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札幌市円山動物園デジタルマップサービス制作業務　公募型企画競争</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　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社名/団体名</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代表者職・氏名</w:t>
      </w:r>
      <w:r w:rsidDel="00000000" w:rsidR="00000000" w:rsidRPr="00000000">
        <w:rPr>
          <w:rFonts w:ascii="MS Mincho" w:cs="MS Mincho" w:eastAsia="MS Mincho" w:hAnsi="MS Mincho"/>
          <w:b w:val="0"/>
          <w:i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札幌市円山動物園デジタルマップサービス制作業務の公募型企画競争への参加を希望します。なお、今後提出する企画提案書及び参考見積書等の内容は事実に相違ないこと、また、定められた参加資格要件を満たしている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団体に関する説明書</w:t>
      </w:r>
    </w:p>
    <w:tbl>
      <w:tblPr>
        <w:tblStyle w:val="Table1"/>
        <w:tblW w:w="936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3372"/>
        <w:gridCol w:w="3302"/>
        <w:tblGridChange w:id="0">
          <w:tblGrid>
            <w:gridCol w:w="2693"/>
            <w:gridCol w:w="3372"/>
            <w:gridCol w:w="3302"/>
          </w:tblGrid>
        </w:tblGridChange>
      </w:tblGrid>
      <w:tr>
        <w:trPr>
          <w:cantSplit w:val="1"/>
          <w:trHeight w:val="1113"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本店所在地</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（※本店が札幌市外の場合は市内の活動拠点を併記）</w:t>
            </w:r>
            <w:r w:rsidDel="00000000" w:rsidR="00000000" w:rsidRPr="00000000">
              <w:rPr>
                <w:rtl w:val="0"/>
              </w:rPr>
            </w:r>
          </w:p>
        </w:tc>
        <w:tc>
          <w:tcPr>
            <w:gridSpan w:val="2"/>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09" w:hRule="atLeast"/>
          <w:tblHeader w:val="0"/>
        </w:trPr>
        <w:tc>
          <w:tcPr>
            <w:vMerge w:val="restart"/>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担当者連絡先</w:t>
            </w:r>
          </w:p>
        </w:tc>
        <w:tc>
          <w:tcPr>
            <w:gridSpan w:val="2"/>
            <w:tcBorders>
              <w:bottom w:color="000000" w:space="0" w:sz="0" w:val="nil"/>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所属</w:t>
            </w:r>
          </w:p>
        </w:tc>
      </w:tr>
      <w:tr>
        <w:trPr>
          <w:cantSplit w:val="1"/>
          <w:trHeight w:val="567" w:hRule="atLeast"/>
          <w:tblHeader w:val="0"/>
        </w:trPr>
        <w:tc>
          <w:tcPr>
            <w:vMerge w:val="continue"/>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職・氏名</w:t>
            </w:r>
          </w:p>
        </w:tc>
      </w:tr>
      <w:tr>
        <w:trPr>
          <w:cantSplit w:val="1"/>
          <w:trHeight w:val="559" w:hRule="atLeast"/>
          <w:tblHeader w:val="0"/>
        </w:trPr>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電話番号</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FAX番号</w:t>
            </w:r>
          </w:p>
        </w:tc>
      </w:tr>
      <w:tr>
        <w:trPr>
          <w:cantSplit w:val="1"/>
          <w:trHeight w:val="551"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E-mail</w:t>
            </w:r>
          </w:p>
        </w:tc>
      </w:tr>
      <w:tr>
        <w:trPr>
          <w:cantSplit w:val="1"/>
          <w:trHeight w:val="529"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ホームページのURL</w:t>
            </w:r>
          </w:p>
        </w:tc>
        <w:tc>
          <w:tcPr>
            <w:gridSpan w:val="2"/>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35"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設立年月日・資本金・従業員数</w:t>
            </w:r>
          </w:p>
        </w:tc>
        <w:tc>
          <w:tcPr>
            <w:gridSpan w:val="2"/>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主な活動分野</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（上位3つまで）</w:t>
            </w:r>
          </w:p>
        </w:tc>
        <w:tc>
          <w:tcPr>
            <w:gridSpan w:val="2"/>
            <w:tcBorders>
              <w:bottom w:color="000000" w:space="0" w:sz="0" w:val="nil"/>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w:t>
            </w:r>
          </w:p>
        </w:tc>
      </w:tr>
      <w:tr>
        <w:trPr>
          <w:cantSplit w:val="1"/>
          <w:trHeight w:val="784" w:hRule="atLeast"/>
          <w:tblHeader w:val="0"/>
        </w:trPr>
        <w:tc>
          <w:tcP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本業務に関連する主な業務実績</w:t>
            </w:r>
          </w:p>
        </w:tc>
        <w:tc>
          <w:tcPr>
            <w:gridSpan w:val="2"/>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5" w:hRule="atLeast"/>
          <w:tblHeader w:val="0"/>
        </w:trPr>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「令和４年度～７年度札幌市競争入札参加資格者名簿（物品・役務）」への登録</w:t>
            </w:r>
          </w:p>
        </w:tc>
        <w:tc>
          <w:tcPr>
            <w:gridSpan w:val="2"/>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有　・　無　（登録業種：　　　　　　　　　　　　　　　　）</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※「令和４年度～７年度札幌市競争入札参加資格者名簿（物品・役務）」に登録をしていない場合は、以下の書類を提出すること。</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 法人登記事項証明書（本参加意向申出書提出日から３か月前の日以降に交付された現在事項全部証明書又は履歴事項全部証明書。写し可）</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 申出書</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 納税証明書（本参加意向申出書提出日から３か月前の日以降に交付された市区町村税の納税証明書並びに消費税及び地方消費税の納税証明書。写し可）</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(4) 直前２期分の貸借対照表及び損益計算書（写し可）</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95" w:top="567" w:left="1247" w:right="1247" w:header="284"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10" w:firstLine="0"/>
      <w:jc w:val="righ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after="120" w:before="120" w:line="240" w:lineRule="atLeast"/>
      <w:ind w:leftChars="-1" w:rightChars="0" w:firstLineChars="-1"/>
      <w:jc w:val="left"/>
      <w:textDirection w:val="btLr"/>
      <w:textAlignment w:val="top"/>
      <w:outlineLvl w:val="0"/>
    </w:pPr>
    <w:rPr>
      <w:rFonts w:ascii="ＭＳ Ｐゴシック" w:eastAsia="ＭＳ Ｐゴシック" w:hAnsi="ＭＳ Ｐゴシック"/>
      <w:w w:val="100"/>
      <w:kern w:val="2"/>
      <w:position w:val="-1"/>
      <w:sz w:val="28"/>
      <w:szCs w:val="22"/>
      <w:effect w:val="none"/>
      <w:vertAlign w:val="baseline"/>
      <w:cs w:val="0"/>
      <w:em w:val="none"/>
      <w:lang w:bidi="ar-SA" w:eastAsia="ja-JP" w:val="en-US"/>
    </w:rPr>
  </w:style>
  <w:style w:type="paragraph" w:styleId="見出し2">
    <w:name w:val="見出し 2"/>
    <w:basedOn w:val="標準"/>
    <w:next w:val="標準"/>
    <w:autoRedefine w:val="0"/>
    <w:hidden w:val="0"/>
    <w:qFormat w:val="0"/>
    <w:pPr>
      <w:keepNext w:val="1"/>
      <w:widowControl w:val="0"/>
      <w:numPr>
        <w:ilvl w:val="0"/>
        <w:numId w:val="1"/>
      </w:numPr>
      <w:suppressAutoHyphens w:val="1"/>
      <w:spacing w:line="240" w:lineRule="atLeast"/>
      <w:ind w:leftChars="-1" w:rightChars="0" w:firstLineChars="-1"/>
      <w:jc w:val="both"/>
      <w:textDirection w:val="btLr"/>
      <w:textAlignment w:val="top"/>
      <w:outlineLvl w:val="1"/>
    </w:pPr>
    <w:rPr>
      <w:rFonts w:ascii="ＭＳ Ｐゴシック" w:eastAsia="ＭＳ Ｐゴシック" w:hAnsi="ＭＳ Ｐゴシック"/>
      <w:w w:val="100"/>
      <w:kern w:val="2"/>
      <w:position w:val="-1"/>
      <w:sz w:val="24"/>
      <w:szCs w:val="22"/>
      <w:effect w:val="none"/>
      <w:vertAlign w:val="baseline"/>
      <w:cs w:val="0"/>
      <w:em w:val="none"/>
      <w:lang w:bidi="ar-SA" w:eastAsia="ja-JP" w:val="en-US"/>
    </w:rPr>
  </w:style>
  <w:style w:type="paragraph" w:styleId="見出し3">
    <w:name w:val="見出し 3"/>
    <w:basedOn w:val="標準"/>
    <w:next w:val="標準"/>
    <w:autoRedefine w:val="0"/>
    <w:hidden w:val="0"/>
    <w:qFormat w:val="0"/>
    <w:pPr>
      <w:keepNext w:val="1"/>
      <w:widowControl w:val="0"/>
      <w:numPr>
        <w:ilvl w:val="0"/>
        <w:numId w:val="2"/>
      </w:numPr>
      <w:tabs>
        <w:tab w:val="clear" w:pos="0"/>
        <w:tab w:val="num" w:leader="none" w:pos="199"/>
      </w:tabs>
      <w:suppressAutoHyphens w:val="1"/>
      <w:spacing w:line="240" w:lineRule="atLeast"/>
      <w:ind w:left="624" w:leftChars="-1" w:rightChars="0" w:hanging="424" w:firstLineChars="-1"/>
      <w:jc w:val="both"/>
      <w:textDirection w:val="btLr"/>
      <w:textAlignment w:val="top"/>
      <w:outlineLvl w:val="2"/>
    </w:pPr>
    <w:rPr>
      <w:rFonts w:ascii="ＭＳ Ｐゴシック" w:eastAsia="ＭＳ Ｐゴシック" w:hAnsi="ＭＳ Ｐゴシック"/>
      <w:w w:val="100"/>
      <w:kern w:val="2"/>
      <w:position w:val="-1"/>
      <w:sz w:val="22"/>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hAnsi="ＭＳ 明朝"/>
      <w:w w:val="100"/>
      <w:kern w:val="2"/>
      <w:position w:val="-1"/>
      <w:sz w:val="22"/>
      <w:szCs w:val="22"/>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明朝" w:hAnsi="ＭＳ 明朝"/>
      <w:w w:val="100"/>
      <w:kern w:val="2"/>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BTymWuyEMut+juxMGmF5MfDFQ==">CgMxLjA4AHIhMXZ4RDE5UnlaN3RoSkNOVlJiWmJZNl9kOXV5RFE2M0sy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2013-06-04T10:19:00Z</dcterms:created>
  <dc:creator>札幌市観光企画課</dc:creator>
</cp:coreProperties>
</file>