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令和８年７月３日付で入札告示のありました「円山動物園産業廃棄物収集運搬処理業務」に係る競争入札参加資格について確認されたく、下記の資料を添えて申請します。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sz w:val="24"/>
          <w:szCs w:val="24"/>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　令和８～11年度札幌市競争入札参加資格者名簿（物品・役務）取扱業種が大分類「一般サービス業」のうち、中分類「廃棄物処理業」、小分類「産業廃棄物処理業」、取扱品目「産業廃棄物収集運搬・処分」、その他「産業廃棄物収集運搬業許可証」「産業廃棄物処分許可証」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会社更生法による更生手続開始の申立てがなされている者または民事再生法による再生手続開始の申立てがなされている者（手続開始の決定後の者は除く。）等経営状態が著しく不健全な者でないこと。</w:t>
      </w:r>
      <w:r w:rsidDel="00000000" w:rsidR="00000000" w:rsidRPr="00000000">
        <w:rPr>
          <w:rtl w:val="0"/>
        </w:rPr>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札幌市競争入札参加停止等措置要領の規定に基づく参加停止の措置を受けている期間中でないこと。</w:t>
      </w:r>
      <w:r w:rsidDel="00000000" w:rsidR="00000000" w:rsidRPr="00000000">
        <w:rPr>
          <w:rtl w:val="0"/>
        </w:rPr>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事業協同組合等の組合がこの入札に参加する場合は、当該組合等の構成員が構成員単独での入札参加を希望していないこと。</w:t>
      </w:r>
      <w:r w:rsidDel="00000000" w:rsidR="00000000" w:rsidRPr="00000000">
        <w:rPr>
          <w:rtl w:val="0"/>
        </w:rPr>
      </w:r>
    </w:p>
    <w:p w:rsidR="00000000" w:rsidDel="00000000" w:rsidP="00000000" w:rsidRDefault="00000000" w:rsidRPr="00000000" w14:paraId="00000015">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A">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