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r w:rsidR="00812B66">
        <w:rPr>
          <w:rFonts w:asciiTheme="minorEastAsia" w:hAnsiTheme="minorEastAsia" w:hint="eastAsia"/>
          <w:sz w:val="24"/>
          <w:szCs w:val="24"/>
        </w:rPr>
        <w:t>オオカミ</w:t>
      </w:r>
      <w:r w:rsidR="001603F3" w:rsidRPr="001603F3">
        <w:rPr>
          <w:rFonts w:asciiTheme="minorEastAsia" w:hAnsiTheme="minorEastAsia" w:hint="eastAsia"/>
          <w:sz w:val="24"/>
          <w:szCs w:val="24"/>
        </w:rPr>
        <w:t>などの</w:t>
      </w:r>
      <w:r w:rsidR="0072486F">
        <w:rPr>
          <w:rFonts w:asciiTheme="minorEastAsia" w:hAnsiTheme="minorEastAsia" w:hint="eastAsia"/>
          <w:sz w:val="24"/>
          <w:szCs w:val="24"/>
        </w:rPr>
        <w:t>中型以上の動物の</w:t>
      </w:r>
      <w:r w:rsidR="001603F3" w:rsidRPr="001603F3">
        <w:rPr>
          <w:rFonts w:asciiTheme="minorEastAsia" w:hAnsiTheme="minorEastAsia" w:hint="eastAsia"/>
          <w:sz w:val="24"/>
          <w:szCs w:val="24"/>
        </w:rPr>
        <w:t>輸送業務を受託した実績及び、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:rsidTr="00F56740"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72486F" w:rsidRPr="0072486F">
        <w:rPr>
          <w:rFonts w:asciiTheme="minorEastAsia" w:hAnsiTheme="minorEastAsia" w:hint="eastAsia"/>
          <w:sz w:val="22"/>
        </w:rPr>
        <w:t>オオカミなどの中型以上の動物の輸送業務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</w:t>
      </w:r>
      <w:bookmarkStart w:id="0" w:name="_GoBack"/>
      <w:bookmarkEnd w:id="0"/>
      <w:r w:rsidRPr="0057120C">
        <w:rPr>
          <w:rFonts w:asciiTheme="minorEastAsia" w:hAnsiTheme="minorEastAsia" w:hint="eastAsia"/>
          <w:sz w:val="22"/>
        </w:rPr>
        <w:t>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86F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2B66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113.梅原　英平</cp:lastModifiedBy>
  <cp:revision>2</cp:revision>
  <cp:lastPrinted>2013-01-31T08:20:00Z</cp:lastPrinted>
  <dcterms:created xsi:type="dcterms:W3CDTF">2022-10-20T07:00:00Z</dcterms:created>
  <dcterms:modified xsi:type="dcterms:W3CDTF">2022-10-20T07:00:00Z</dcterms:modified>
</cp:coreProperties>
</file>