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eastAsia="ＭＳ ゴシック"/>
        </w:rPr>
      </w:pPr>
      <w:r>
        <w:rPr>
          <w:rFonts w:eastAsia="ＭＳ ゴシック" w:asciiTheme="majorEastAsia" w:hAnsiTheme="majorEastAsia"/>
          <w:b/>
          <w:spacing w:val="185"/>
          <w:kern w:val="0"/>
          <w:sz w:val="24"/>
          <w:szCs w:val="24"/>
        </w:rPr>
        <w:t>契約実績調書</w:t>
      </w:r>
    </w:p>
    <w:p>
      <w:pPr>
        <w:pStyle w:val="Normal"/>
        <w:spacing w:lineRule="exact" w:line="360"/>
        <w:ind w:firstLine="7673" w:right="-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exact" w:line="360"/>
        <w:ind w:firstLine="7673" w:right="-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exact" w:line="360" w:before="0" w:after="0"/>
        <w:ind w:firstLine="7313" w:left="0" w:right="-57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申請者（入札参加者）名</w:t>
      </w:r>
      <w:r>
        <w:rPr>
          <w:rFonts w:ascii="ＭＳ 明朝" w:hAnsi="ＭＳ 明朝" w:eastAsia="ＭＳ 明朝"/>
          <w:sz w:val="24"/>
          <w:szCs w:val="24"/>
          <w:u w:val="single"/>
        </w:rPr>
        <w:t>　　　　　　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施設除排雪業務の契約実績</w:t>
      </w:r>
    </w:p>
    <w:tbl>
      <w:tblPr>
        <w:tblStyle w:val="a3"/>
        <w:tblW w:w="144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2"/>
        <w:gridCol w:w="2695"/>
        <w:gridCol w:w="2126"/>
        <w:gridCol w:w="2409"/>
        <w:gridCol w:w="2800"/>
      </w:tblGrid>
      <w:tr>
        <w:trPr/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延べ面積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97" w:hRule="atLeast"/>
        </w:trPr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　年　　月　　日</w:t>
            </w:r>
          </w:p>
        </w:tc>
      </w:tr>
      <w:tr>
        <w:trPr>
          <w:trHeight w:val="705" w:hRule="atLeast"/>
        </w:trPr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　年　　月　　日</w:t>
            </w:r>
          </w:p>
        </w:tc>
      </w:tr>
      <w:tr>
        <w:trPr>
          <w:trHeight w:val="705" w:hRule="atLeast"/>
        </w:trPr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　年　　月　　日</w:t>
            </w:r>
          </w:p>
        </w:tc>
      </w:tr>
      <w:tr>
        <w:trPr>
          <w:trHeight w:val="705" w:hRule="atLeast"/>
        </w:trPr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　年　　月　　日</w:t>
            </w:r>
          </w:p>
        </w:tc>
      </w:tr>
      <w:tr>
        <w:trPr>
          <w:trHeight w:val="705" w:hRule="atLeast"/>
        </w:trPr>
        <w:tc>
          <w:tcPr>
            <w:tcW w:w="4422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="ＭＳ 明朝" w:hAnsi="ＭＳ 明朝"/>
                <w:sz w:val="22"/>
              </w:rPr>
            </w:r>
          </w:p>
        </w:tc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１　札幌市、国又はその他の官公庁の契約実績がある場合は、それを優先して記載すること。札幌市契約規則第</w:t>
      </w:r>
      <w:r>
        <w:rPr>
          <w:rFonts w:eastAsia="ＭＳ 明朝" w:ascii="ＭＳ 明朝" w:hAnsi="ＭＳ 明朝"/>
          <w:sz w:val="22"/>
        </w:rPr>
        <w:t>25</w:t>
      </w:r>
      <w:r>
        <w:rPr>
          <w:rFonts w:ascii="ＭＳ 明朝" w:hAnsi="ＭＳ 明朝" w:eastAsia="ＭＳ 明朝"/>
          <w:sz w:val="22"/>
        </w:rPr>
        <w:t>条第３号の規定を適用し、契約保証金を免除できる場合があります。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２　官公需適格組合の場合において、組合員の実績を記載する場合は、契約名の後に（　　）書で組合員名称〔例：○○○○○業務（組合員名）〕を記載すること。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３　契約実績を証する書面として、契約書の写し（契約名、発注者名、契約金額、除排雪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68" w:top="625" w:footer="0" w:bottom="709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入札説明書別記　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入札説明書別記　様式２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2344b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344b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LibreOffice/25.2.5.2$Windows_X86_64 LibreOffice_project/03d19516eb2e1dd5d4ccd751a0d6f35f35e08022</Application>
  <AppVersion>15.0000</AppVersion>
  <Pages>1</Pages>
  <Words>403</Words>
  <Characters>408</Characters>
  <CharactersWithSpaces>525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2020-07-27T01:58:00Z</dcterms:created>
  <dc:creator/>
  <dc:description/>
  <dc:language>ja-JP</dc:language>
  <cp:lastModifiedBy/>
  <dcterms:modified xsi:type="dcterms:W3CDTF">2025-11-05T19:49:23Z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