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7A23F0">
        <w:rPr>
          <w:rFonts w:hint="eastAsia"/>
        </w:rPr>
        <w:t>等電気工作物保安管理</w:t>
      </w:r>
      <w:r w:rsidR="004B4EF0">
        <w:rPr>
          <w:rFonts w:hint="eastAsia"/>
        </w:rPr>
        <w:t>業務</w:t>
      </w:r>
      <w:r w:rsidR="001419A2">
        <w:rPr>
          <w:rFonts w:hint="eastAsia"/>
        </w:rPr>
        <w:t>）</w:t>
      </w:r>
    </w:p>
    <w:p w:rsidR="001419A2" w:rsidRPr="007A23F0" w:rsidRDefault="001419A2" w:rsidP="001419A2">
      <w:pPr>
        <w:jc w:val="center"/>
      </w:pPr>
      <w:bookmarkStart w:id="0" w:name="_GoBack"/>
      <w:bookmarkEnd w:id="0"/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D37E68">
          <w:rPr>
            <w:rStyle w:val="a4"/>
            <w:rFonts w:ascii="游ゴシック" w:eastAsia="游ゴシック" w:hAnsi="游ゴシック" w:cs="ＭＳ Ｐゴシック" w:hint="eastAsia"/>
            <w:noProof/>
            <w:kern w:val="0"/>
            <w:szCs w:val="21"/>
          </w:rPr>
          <w:t>chuotosyokan@city.sapporo.jp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F0" w:rsidRDefault="007A23F0" w:rsidP="007A23F0">
      <w:r>
        <w:separator/>
      </w:r>
    </w:p>
  </w:endnote>
  <w:endnote w:type="continuationSeparator" w:id="0">
    <w:p w:rsidR="007A23F0" w:rsidRDefault="007A23F0" w:rsidP="007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F0" w:rsidRDefault="007A23F0" w:rsidP="007A23F0">
      <w:r>
        <w:separator/>
      </w:r>
    </w:p>
  </w:footnote>
  <w:footnote w:type="continuationSeparator" w:id="0">
    <w:p w:rsidR="007A23F0" w:rsidRDefault="007A23F0" w:rsidP="007A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EF0"/>
    <w:rsid w:val="007363D1"/>
    <w:rsid w:val="00760B2E"/>
    <w:rsid w:val="007A23F0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3F0"/>
  </w:style>
  <w:style w:type="paragraph" w:styleId="a7">
    <w:name w:val="footer"/>
    <w:basedOn w:val="a"/>
    <w:link w:val="a8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tosyokan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006.小山　穣</cp:lastModifiedBy>
  <cp:revision>5</cp:revision>
  <dcterms:created xsi:type="dcterms:W3CDTF">2020-07-09T11:17:00Z</dcterms:created>
  <dcterms:modified xsi:type="dcterms:W3CDTF">2021-02-10T11:16:00Z</dcterms:modified>
</cp:coreProperties>
</file>