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44" w:rsidRPr="00A22F79" w:rsidRDefault="00B02044" w:rsidP="00B02044">
      <w:pPr>
        <w:rPr>
          <w:rFonts w:asciiTheme="minorEastAsia" w:hAnsiTheme="minorEastAsia" w:cs="Times New Roman"/>
          <w:sz w:val="24"/>
          <w:szCs w:val="24"/>
        </w:rPr>
      </w:pPr>
    </w:p>
    <w:p w:rsidR="00B02044" w:rsidRPr="00A22F79" w:rsidRDefault="00B02044" w:rsidP="00B02044">
      <w:pPr>
        <w:ind w:left="480" w:right="120" w:hangingChars="200" w:hanging="48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B02044" w:rsidRPr="00A22F79" w:rsidTr="005C1CE9">
        <w:trPr>
          <w:trHeight w:val="11404"/>
        </w:trPr>
        <w:tc>
          <w:tcPr>
            <w:tcW w:w="8809" w:type="dxa"/>
          </w:tcPr>
          <w:p w:rsidR="00B02044" w:rsidRPr="00A22F79" w:rsidRDefault="00B02044" w:rsidP="005C1CE9">
            <w:pPr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ind w:right="120"/>
              <w:jc w:val="center"/>
              <w:rPr>
                <w:rFonts w:asciiTheme="minorEastAsia" w:hAnsiTheme="minorEastAsia" w:cs="Times New Roman"/>
                <w:sz w:val="52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52"/>
                <w:szCs w:val="24"/>
              </w:rPr>
              <w:t>入　札　書</w:t>
            </w:r>
          </w:p>
          <w:p w:rsidR="00B02044" w:rsidRPr="00A22F79" w:rsidRDefault="00B02044" w:rsidP="005C1CE9">
            <w:pPr>
              <w:ind w:right="120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ind w:right="120" w:firstLineChars="600" w:firstLine="14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96" w:type="dxa"/>
              <w:tblLook w:val="04A0" w:firstRow="1" w:lastRow="0" w:firstColumn="1" w:lastColumn="0" w:noHBand="0" w:noVBand="1"/>
            </w:tblPr>
            <w:tblGrid>
              <w:gridCol w:w="2551"/>
              <w:gridCol w:w="5103"/>
            </w:tblGrid>
            <w:tr w:rsidR="00B02044" w:rsidRPr="00A22F79" w:rsidTr="005C1CE9">
              <w:trPr>
                <w:trHeight w:val="925"/>
              </w:trPr>
              <w:tc>
                <w:tcPr>
                  <w:tcW w:w="2551" w:type="dxa"/>
                  <w:vAlign w:val="center"/>
                </w:tcPr>
                <w:p w:rsidR="00B02044" w:rsidRPr="00A22F79" w:rsidRDefault="00B02044" w:rsidP="005C1CE9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rFonts w:asciiTheme="minorEastAsia" w:hAnsiTheme="minorEastAsia"/>
                      <w:spacing w:val="14"/>
                      <w:sz w:val="28"/>
                      <w:szCs w:val="28"/>
                    </w:rPr>
                  </w:pPr>
                  <w:r w:rsidRPr="00A22F79">
                    <w:rPr>
                      <w:rFonts w:asciiTheme="minorEastAsia" w:hAnsiTheme="minorEastAsia" w:hint="eastAsia"/>
                      <w:spacing w:val="14"/>
                      <w:sz w:val="28"/>
                      <w:szCs w:val="28"/>
                    </w:rPr>
                    <w:t>入札金額</w:t>
                  </w:r>
                </w:p>
              </w:tc>
              <w:tc>
                <w:tcPr>
                  <w:tcW w:w="5103" w:type="dxa"/>
                  <w:vAlign w:val="center"/>
                </w:tcPr>
                <w:p w:rsidR="00B02044" w:rsidRPr="00A22F79" w:rsidRDefault="00B02044" w:rsidP="005C1CE9">
                  <w:pPr>
                    <w:spacing w:line="320" w:lineRule="exact"/>
                    <w:ind w:rightChars="50" w:right="105"/>
                    <w:jc w:val="center"/>
                    <w:rPr>
                      <w:rFonts w:asciiTheme="minorEastAsia" w:hAnsiTheme="minorEastAsia"/>
                      <w:spacing w:val="14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pacing w:val="14"/>
                      <w:sz w:val="28"/>
                      <w:szCs w:val="28"/>
                    </w:rPr>
                    <w:t xml:space="preserve">年額　</w:t>
                  </w:r>
                  <w:r w:rsidRPr="00A22F79">
                    <w:rPr>
                      <w:rFonts w:asciiTheme="minorEastAsia" w:hAnsiTheme="minorEastAsia" w:hint="eastAsia"/>
                      <w:spacing w:val="14"/>
                      <w:sz w:val="28"/>
                      <w:szCs w:val="28"/>
                    </w:rPr>
                    <w:t>金　　　　　　　　　　円</w:t>
                  </w:r>
                </w:p>
              </w:tc>
            </w:tr>
            <w:tr w:rsidR="00B02044" w:rsidRPr="00A22F79" w:rsidTr="005C1CE9">
              <w:trPr>
                <w:trHeight w:val="1132"/>
              </w:trPr>
              <w:tc>
                <w:tcPr>
                  <w:tcW w:w="2551" w:type="dxa"/>
                  <w:vAlign w:val="center"/>
                </w:tcPr>
                <w:p w:rsidR="00B02044" w:rsidRPr="00A22F79" w:rsidRDefault="00B02044" w:rsidP="005C1CE9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rFonts w:asciiTheme="minorEastAsia" w:hAnsiTheme="minorEastAsia"/>
                      <w:spacing w:val="8"/>
                      <w:sz w:val="28"/>
                      <w:szCs w:val="28"/>
                    </w:rPr>
                  </w:pPr>
                  <w:r w:rsidRPr="00A22F79">
                    <w:rPr>
                      <w:rFonts w:asciiTheme="minorEastAsia" w:hAnsiTheme="minorEastAsia" w:hint="eastAsia"/>
                      <w:spacing w:val="14"/>
                      <w:sz w:val="28"/>
                      <w:szCs w:val="28"/>
                    </w:rPr>
                    <w:t>調達件名</w:t>
                  </w:r>
                </w:p>
              </w:tc>
              <w:tc>
                <w:tcPr>
                  <w:tcW w:w="5103" w:type="dxa"/>
                  <w:vAlign w:val="center"/>
                </w:tcPr>
                <w:p w:rsidR="00B02044" w:rsidRPr="00463402" w:rsidRDefault="00B02044" w:rsidP="005C1CE9">
                  <w:pPr>
                    <w:spacing w:line="320" w:lineRule="exact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6340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一般競争入札による市有財産の貸付</w:t>
                  </w:r>
                </w:p>
                <w:p w:rsidR="00B02044" w:rsidRPr="00463402" w:rsidRDefault="00B02044" w:rsidP="005C1CE9">
                  <w:pPr>
                    <w:spacing w:line="320" w:lineRule="exact"/>
                    <w:jc w:val="left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6340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（中央図書館施設内自動販売機）</w:t>
                  </w:r>
                </w:p>
                <w:p w:rsidR="00B02044" w:rsidRPr="00463402" w:rsidRDefault="00B02044" w:rsidP="005C1CE9">
                  <w:pPr>
                    <w:spacing w:line="320" w:lineRule="exact"/>
                    <w:jc w:val="left"/>
                    <w:rPr>
                      <w:rFonts w:asciiTheme="minorEastAsia" w:hAnsiTheme="minorEastAsia"/>
                      <w:spacing w:val="8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【</w:t>
                  </w:r>
                  <w:r w:rsidRPr="0046340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物件番号</w:t>
                  </w: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　　　】</w:t>
                  </w:r>
                </w:p>
              </w:tc>
            </w:tr>
          </w:tbl>
          <w:p w:rsidR="00B02044" w:rsidRPr="00A22F79" w:rsidRDefault="00B02044" w:rsidP="005C1CE9">
            <w:pPr>
              <w:ind w:right="120" w:firstLineChars="400" w:firstLine="840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spacing w:line="360" w:lineRule="auto"/>
              <w:ind w:right="119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22F79">
              <w:rPr>
                <w:rFonts w:asciiTheme="minorEastAsia" w:hAnsiTheme="minorEastAsia" w:hint="eastAsia"/>
                <w:sz w:val="24"/>
                <w:szCs w:val="24"/>
              </w:rPr>
              <w:t>仕様書その他の書類、現場等を熟覧のうえ、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先に提出した参加申込書の誓約</w:t>
            </w:r>
            <w:r w:rsidRPr="00A22F79">
              <w:rPr>
                <w:rFonts w:asciiTheme="minorEastAsia" w:hAnsiTheme="minorEastAsia" w:hint="eastAsia"/>
                <w:sz w:val="24"/>
                <w:szCs w:val="24"/>
              </w:rPr>
              <w:t>、札幌市契約規則、札幌市競争入札参加者心得及びその他関係規定等を遵守し、上記の金額で入札します。</w:t>
            </w:r>
          </w:p>
          <w:p w:rsidR="00B02044" w:rsidRPr="00A22F79" w:rsidRDefault="00B02044" w:rsidP="005C1CE9">
            <w:pPr>
              <w:spacing w:line="360" w:lineRule="auto"/>
              <w:ind w:right="119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Pr="00A22F79" w:rsidRDefault="00B02044" w:rsidP="005C1CE9">
            <w:pPr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ind w:right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　　年　　月　　日</w:t>
            </w:r>
            <w:bookmarkStart w:id="0" w:name="_GoBack"/>
            <w:bookmarkEnd w:id="0"/>
          </w:p>
          <w:p w:rsidR="00B02044" w:rsidRPr="00A22F79" w:rsidRDefault="00B02044" w:rsidP="005C1CE9">
            <w:pPr>
              <w:ind w:right="120" w:firstLineChars="2600" w:firstLine="5460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（あて先）札幌市長</w:t>
            </w:r>
          </w:p>
          <w:p w:rsidR="00B02044" w:rsidRPr="00A22F79" w:rsidRDefault="00B02044" w:rsidP="005C1CE9">
            <w:pPr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B02044" w:rsidRDefault="00B02044" w:rsidP="005C1CE9">
            <w:pPr>
              <w:spacing w:line="360" w:lineRule="auto"/>
              <w:ind w:right="119" w:firstLineChars="1000" w:firstLine="240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Pr="00A22F79" w:rsidRDefault="00B02044" w:rsidP="005C1CE9">
            <w:pPr>
              <w:spacing w:line="360" w:lineRule="auto"/>
              <w:ind w:right="119" w:firstLineChars="1000" w:firstLine="24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住　　　　所</w:t>
            </w:r>
          </w:p>
          <w:p w:rsidR="00B02044" w:rsidRPr="00A22F79" w:rsidRDefault="00B02044" w:rsidP="005C1CE9">
            <w:pPr>
              <w:spacing w:line="360" w:lineRule="auto"/>
              <w:ind w:right="119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入　札　者　　商号又は名称</w:t>
            </w:r>
          </w:p>
          <w:p w:rsidR="00B02044" w:rsidRPr="00A22F79" w:rsidRDefault="00B02044" w:rsidP="005C1CE9">
            <w:pPr>
              <w:spacing w:line="360" w:lineRule="auto"/>
              <w:ind w:right="119" w:firstLineChars="1000" w:firstLine="2400"/>
              <w:rPr>
                <w:rFonts w:asciiTheme="minorEastAsia" w:hAnsiTheme="minorEastAsia" w:cs="Times New Roman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職・氏　　名　　　　　　　　　　　　　　印</w:t>
            </w:r>
          </w:p>
          <w:p w:rsidR="00B02044" w:rsidRPr="00A22F79" w:rsidRDefault="00B02044" w:rsidP="005C1CE9">
            <w:pPr>
              <w:ind w:right="120"/>
              <w:rPr>
                <w:rFonts w:asciiTheme="minorEastAsia" w:hAnsiTheme="minorEastAsia" w:cs="Times New Roman"/>
                <w:szCs w:val="24"/>
              </w:rPr>
            </w:pPr>
          </w:p>
          <w:p w:rsidR="00B02044" w:rsidRPr="00A22F79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入札代理人　　氏　　　　名　　　　　　　　　　　　　　印</w:t>
            </w:r>
          </w:p>
          <w:p w:rsidR="00B02044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Default="00B02044" w:rsidP="005C1CE9">
            <w:pPr>
              <w:ind w:right="120" w:firstLineChars="300" w:firstLine="7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02044" w:rsidRPr="00A22F79" w:rsidRDefault="00B02044" w:rsidP="005C1CE9">
            <w:pPr>
              <w:spacing w:line="320" w:lineRule="exact"/>
              <w:ind w:leftChars="157" w:left="1134" w:rightChars="42" w:right="88" w:hangingChars="300" w:hanging="804"/>
              <w:jc w:val="left"/>
              <w:rPr>
                <w:rFonts w:asciiTheme="minorEastAsia" w:hAnsiTheme="minorEastAsia" w:cs="Times New Roman"/>
                <w:spacing w:val="8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>備考</w:t>
            </w:r>
            <w:r w:rsidRPr="00A22F79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１　代理人が入札する場合の訂正は、代理人の印鑑で行うこと（ただし、金額の</w:t>
            </w:r>
            <w:r w:rsidRPr="00A22F79"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>訂正</w:t>
            </w:r>
            <w:r w:rsidRPr="00A22F79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は</w:t>
            </w:r>
            <w:r w:rsidRPr="00A22F79"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>できない</w:t>
            </w:r>
            <w:r w:rsidRPr="00A22F79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。）。</w:t>
            </w:r>
          </w:p>
          <w:p w:rsidR="00B02044" w:rsidRPr="00A22F79" w:rsidRDefault="00B02044" w:rsidP="005C1CE9">
            <w:pPr>
              <w:ind w:right="120" w:firstLineChars="300" w:firstLine="76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pacing w:val="8"/>
                <w:sz w:val="24"/>
                <w:szCs w:val="24"/>
              </w:rPr>
              <w:t>２</w:t>
            </w:r>
            <w:r w:rsidRPr="00A22F79"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 xml:space="preserve">　代理人が入札するときは、入札者の押印を要し</w:t>
            </w:r>
            <w:r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>ない</w:t>
            </w:r>
            <w:r w:rsidRPr="00A22F79">
              <w:rPr>
                <w:rFonts w:asciiTheme="minorEastAsia" w:hAnsiTheme="minorEastAsia" w:cs="Times New Roman" w:hint="eastAsia"/>
                <w:spacing w:val="14"/>
                <w:sz w:val="24"/>
                <w:szCs w:val="24"/>
              </w:rPr>
              <w:t>。</w:t>
            </w:r>
          </w:p>
        </w:tc>
      </w:tr>
    </w:tbl>
    <w:p w:rsidR="00D82556" w:rsidRPr="00B02044" w:rsidRDefault="00D82556" w:rsidP="00B02044">
      <w:pPr>
        <w:spacing w:line="320" w:lineRule="exact"/>
        <w:ind w:rightChars="42" w:right="88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sectPr w:rsidR="00D82556" w:rsidRPr="00B02044" w:rsidSect="00C315B9">
      <w:pgSz w:w="11906" w:h="16838"/>
      <w:pgMar w:top="992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BB" w:rsidRDefault="00330BBB" w:rsidP="00330BBB">
      <w:r>
        <w:separator/>
      </w:r>
    </w:p>
  </w:endnote>
  <w:endnote w:type="continuationSeparator" w:id="0">
    <w:p w:rsidR="00330BBB" w:rsidRDefault="00330BBB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BB" w:rsidRDefault="00330BBB" w:rsidP="00330BBB">
      <w:r>
        <w:separator/>
      </w:r>
    </w:p>
  </w:footnote>
  <w:footnote w:type="continuationSeparator" w:id="0">
    <w:p w:rsidR="00330BBB" w:rsidRDefault="00330BBB" w:rsidP="0033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9"/>
    <w:rsid w:val="00283FA8"/>
    <w:rsid w:val="00330BBB"/>
    <w:rsid w:val="00B02044"/>
    <w:rsid w:val="00C315B9"/>
    <w:rsid w:val="00D82556"/>
    <w:rsid w:val="00E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AF57A-9046-4D73-B11F-571E42A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BBB"/>
  </w:style>
  <w:style w:type="paragraph" w:styleId="a6">
    <w:name w:val="footer"/>
    <w:basedOn w:val="a"/>
    <w:link w:val="a7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006.小山　穣</cp:lastModifiedBy>
  <cp:revision>2</cp:revision>
  <dcterms:created xsi:type="dcterms:W3CDTF">2020-12-15T05:06:00Z</dcterms:created>
  <dcterms:modified xsi:type="dcterms:W3CDTF">2020-12-15T05:06:00Z</dcterms:modified>
</cp:coreProperties>
</file>