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9C6DC2">
      <w:pPr>
        <w:rPr>
          <w:rFonts w:ascii="ＭＳ ゴシック" w:eastAsia="ＭＳ ゴシック" w:hint="eastAsia"/>
          <w:color w:val="000000"/>
          <w:kern w:val="0"/>
        </w:rPr>
      </w:pPr>
      <w:bookmarkStart w:id="0" w:name="_GoBack"/>
      <w:bookmarkEnd w:id="0"/>
    </w:p>
    <w:p w:rsidR="009C6DC2" w:rsidRPr="00CB249A" w:rsidRDefault="009C6DC2" w:rsidP="00B535F5">
      <w:pPr>
        <w:ind w:leftChars="-100" w:left="-216"/>
        <w:rPr>
          <w:rFonts w:ascii="ＭＳ ゴシック" w:eastAsia="ＭＳ ゴシック" w:hint="eastAsia"/>
          <w:color w:val="000000"/>
          <w:kern w:val="0"/>
        </w:rPr>
      </w:pPr>
      <w:r w:rsidRPr="00CB249A">
        <w:rPr>
          <w:rFonts w:ascii="ＭＳ ゴシック" w:eastAsia="ＭＳ ゴシック" w:hint="eastAsia"/>
          <w:color w:val="000000"/>
          <w:kern w:val="0"/>
        </w:rPr>
        <w:t>様式4</w:t>
      </w:r>
    </w:p>
    <w:p w:rsidR="009C6DC2" w:rsidRPr="00CB249A" w:rsidRDefault="009C6DC2" w:rsidP="009C6DC2">
      <w:pPr>
        <w:jc w:val="center"/>
        <w:rPr>
          <w:rFonts w:hint="eastAsia"/>
          <w:color w:val="000000"/>
          <w:kern w:val="0"/>
          <w:sz w:val="28"/>
        </w:rPr>
      </w:pPr>
      <w:r w:rsidRPr="00CB249A">
        <w:rPr>
          <w:rFonts w:hint="eastAsia"/>
          <w:color w:val="000000"/>
          <w:spacing w:val="196"/>
          <w:kern w:val="0"/>
          <w:sz w:val="28"/>
          <w:fitText w:val="4320" w:id="-1009593592"/>
        </w:rPr>
        <w:t>宅地利用計画</w:t>
      </w:r>
      <w:r w:rsidRPr="00CB249A">
        <w:rPr>
          <w:rFonts w:hint="eastAsia"/>
          <w:color w:val="000000"/>
          <w:spacing w:val="4"/>
          <w:kern w:val="0"/>
          <w:sz w:val="28"/>
          <w:fitText w:val="4320" w:id="-1009593592"/>
        </w:rPr>
        <w:t>書</w:t>
      </w:r>
    </w:p>
    <w:p w:rsidR="009C6DC2" w:rsidRPr="00CB249A" w:rsidRDefault="009C6DC2" w:rsidP="009C6DC2">
      <w:pPr>
        <w:rPr>
          <w:rFonts w:hint="eastAsia"/>
          <w:color w:val="000000"/>
          <w:kern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66"/>
        <w:gridCol w:w="2050"/>
        <w:gridCol w:w="1188"/>
        <w:gridCol w:w="1187"/>
        <w:gridCol w:w="1184"/>
        <w:gridCol w:w="1188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計画別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用途別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91"/>
              </w:rPr>
              <w:t>総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91"/>
              </w:rPr>
              <w:t>数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年　別</w:t>
            </w:r>
          </w:p>
          <w:p w:rsidR="009C6DC2" w:rsidRPr="00CB249A" w:rsidRDefault="009C6DC2" w:rsidP="003762E0">
            <w:pPr>
              <w:ind w:leftChars="4" w:left="9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比　率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当該年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2年目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3年目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w w:val="98"/>
                <w:kern w:val="0"/>
                <w:fitText w:val="648" w:id="-1009593590"/>
              </w:rPr>
              <w:t>４年目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589"/>
              </w:rPr>
              <w:t>以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589"/>
              </w:rPr>
              <w:t>降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1512" w:id="-1009593588"/>
              </w:rPr>
              <w:t>分譲計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512" w:id="-1009593588"/>
              </w:rPr>
              <w:t>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分譲区画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79"/>
                <w:kern w:val="0"/>
                <w:fitText w:val="1728" w:id="-1009593587"/>
              </w:rPr>
              <w:t>分譲区画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1728" w:id="-1009593587"/>
              </w:rPr>
              <w:t>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13"/>
                <w:kern w:val="0"/>
                <w:fitText w:val="864" w:id="-1009593586"/>
              </w:rPr>
              <w:t>総</w:t>
            </w:r>
            <w:r w:rsidRPr="00CB249A">
              <w:rPr>
                <w:rFonts w:hint="eastAsia"/>
                <w:color w:val="000000"/>
                <w:kern w:val="0"/>
                <w:fitText w:val="864" w:id="-1009593586"/>
              </w:rPr>
              <w:t>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41"/>
                <w:kern w:val="0"/>
                <w:fitText w:val="1728" w:id="-1009593585"/>
              </w:rPr>
              <w:t>割　合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728" w:id="-1009593585"/>
              </w:rPr>
              <w:t>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79"/>
                <w:kern w:val="0"/>
                <w:fitText w:val="1728" w:id="-1009593584"/>
              </w:rPr>
              <w:t>割合累計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1728" w:id="-1009593584"/>
              </w:rPr>
              <w:t>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C6DC2" w:rsidRPr="00CB249A" w:rsidRDefault="009C6DC2" w:rsidP="003762E0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住宅付分譲計画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51"/>
                <w:kern w:val="0"/>
                <w:fitText w:val="864" w:id="-1009593600"/>
              </w:rPr>
              <w:t>住宅</w:t>
            </w:r>
            <w:r w:rsidRPr="00CB249A">
              <w:rPr>
                <w:rFonts w:hint="eastAsia"/>
                <w:color w:val="000000"/>
                <w:kern w:val="0"/>
                <w:fitText w:val="864" w:id="-1009593600"/>
              </w:rPr>
              <w:t>付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分譲区画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213"/>
                <w:kern w:val="0"/>
                <w:fitText w:val="864" w:id="-1009593599"/>
              </w:rPr>
              <w:t>総</w:t>
            </w:r>
            <w:r w:rsidRPr="00CB249A">
              <w:rPr>
                <w:rFonts w:hint="eastAsia"/>
                <w:color w:val="000000"/>
                <w:kern w:val="0"/>
                <w:fitText w:val="864" w:id="-1009593599"/>
              </w:rPr>
              <w:t>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住宅付分譲区画数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41"/>
                <w:kern w:val="0"/>
                <w:fitText w:val="1728" w:id="-1009593598"/>
              </w:rPr>
              <w:t>割　合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728" w:id="-1009593598"/>
              </w:rPr>
              <w:t>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79"/>
                <w:kern w:val="0"/>
                <w:fitText w:val="1728" w:id="-1009593597"/>
              </w:rPr>
              <w:t>割合累計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1728" w:id="-1009593597"/>
              </w:rPr>
              <w:t>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92"/>
                <w:kern w:val="0"/>
                <w:fitText w:val="3456" w:id="-1009593596"/>
              </w:rPr>
              <w:t>自己使用予定区画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3456" w:id="-1009593596"/>
              </w:rPr>
              <w:t>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3456" w:id="-1009593595"/>
              </w:rPr>
              <w:t>貸地使用区画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3456" w:id="-1009593595"/>
              </w:rPr>
              <w:t>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分譲する場合の1平方メートルの単価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820DEC">
              <w:rPr>
                <w:rFonts w:hint="eastAsia"/>
                <w:color w:val="000000"/>
                <w:spacing w:val="26"/>
                <w:kern w:val="0"/>
                <w:fitText w:val="4320" w:id="-1009593594"/>
              </w:rPr>
              <w:t>最低　　　円から最高　　　円ま</w:t>
            </w:r>
            <w:r w:rsidRPr="00820DEC">
              <w:rPr>
                <w:rFonts w:hint="eastAsia"/>
                <w:color w:val="000000"/>
                <w:spacing w:val="10"/>
                <w:kern w:val="0"/>
                <w:fitText w:val="4320" w:id="-1009593594"/>
              </w:rPr>
              <w:t>で</w:t>
            </w:r>
          </w:p>
        </w:tc>
      </w:tr>
    </w:tbl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p w:rsidR="009C6DC2" w:rsidRPr="00820DEC" w:rsidRDefault="009C6DC2" w:rsidP="009C6DC2">
      <w:pPr>
        <w:spacing w:line="360" w:lineRule="auto"/>
        <w:rPr>
          <w:rFonts w:hint="eastAsia"/>
          <w:color w:val="000000"/>
          <w:kern w:val="0"/>
        </w:rPr>
      </w:pPr>
    </w:p>
    <w:sectPr w:rsidR="009C6DC2" w:rsidRPr="00820DEC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7A" w:rsidRDefault="00AE6C7A">
      <w:r>
        <w:separator/>
      </w:r>
    </w:p>
  </w:endnote>
  <w:endnote w:type="continuationSeparator" w:id="0">
    <w:p w:rsidR="00AE6C7A" w:rsidRDefault="00AE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7A" w:rsidRDefault="00AE6C7A">
      <w:r>
        <w:separator/>
      </w:r>
    </w:p>
  </w:footnote>
  <w:footnote w:type="continuationSeparator" w:id="0">
    <w:p w:rsidR="00AE6C7A" w:rsidRDefault="00AE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C38F9"/>
    <w:rsid w:val="001F5E91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B0E82"/>
    <w:rsid w:val="004C408E"/>
    <w:rsid w:val="004D26B2"/>
    <w:rsid w:val="005110C9"/>
    <w:rsid w:val="00527436"/>
    <w:rsid w:val="00554BB3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A7038"/>
    <w:rsid w:val="007B3BD2"/>
    <w:rsid w:val="007C353F"/>
    <w:rsid w:val="007D1445"/>
    <w:rsid w:val="007D1F2D"/>
    <w:rsid w:val="007D4335"/>
    <w:rsid w:val="007E4C47"/>
    <w:rsid w:val="00806B3A"/>
    <w:rsid w:val="00813854"/>
    <w:rsid w:val="00820DEC"/>
    <w:rsid w:val="00822216"/>
    <w:rsid w:val="0085102B"/>
    <w:rsid w:val="00863928"/>
    <w:rsid w:val="00934856"/>
    <w:rsid w:val="00945522"/>
    <w:rsid w:val="009C6DC2"/>
    <w:rsid w:val="00A06F63"/>
    <w:rsid w:val="00A3314C"/>
    <w:rsid w:val="00A43984"/>
    <w:rsid w:val="00A43B52"/>
    <w:rsid w:val="00AA56C8"/>
    <w:rsid w:val="00AD1ADD"/>
    <w:rsid w:val="00AE3C05"/>
    <w:rsid w:val="00AE6C7A"/>
    <w:rsid w:val="00B535F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5B6A3-BB29-475E-9D47-A09D941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宅地利用計画書</vt:lpstr>
      <vt:lpstr>（表）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宅地利用計画書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2022-12-23T02:52:00Z</dcterms:created>
  <dcterms:modified xsi:type="dcterms:W3CDTF">2022-12-23T02:52:00Z</dcterms:modified>
</cp:coreProperties>
</file>