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0B0F" w14:textId="77777777" w:rsidR="00103E09" w:rsidRPr="00103E09" w:rsidRDefault="00103E09" w:rsidP="00103E09">
      <w:pPr>
        <w:jc w:val="right"/>
        <w:rPr>
          <w:rFonts w:ascii="ＭＳ 明朝" w:eastAsia="ＭＳ 明朝" w:hAnsi="ＭＳ 明朝"/>
          <w:sz w:val="24"/>
          <w:szCs w:val="24"/>
        </w:rPr>
      </w:pPr>
      <w:r w:rsidRPr="00103E0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A5FAEA" w14:textId="77777777" w:rsidR="00103E09" w:rsidRPr="00103E09" w:rsidRDefault="00103E09" w:rsidP="00103E09">
      <w:pPr>
        <w:rPr>
          <w:rFonts w:ascii="ＭＳ 明朝" w:eastAsia="ＭＳ 明朝" w:hAnsi="ＭＳ 明朝"/>
          <w:sz w:val="24"/>
          <w:szCs w:val="24"/>
        </w:rPr>
      </w:pPr>
    </w:p>
    <w:p w14:paraId="4497D340" w14:textId="1EE45ECD" w:rsidR="00A80F2E" w:rsidRPr="006910A6" w:rsidRDefault="00FD0FA5" w:rsidP="00D577A4">
      <w:pPr>
        <w:jc w:val="center"/>
        <w:rPr>
          <w:rFonts w:ascii="ＭＳ 明朝" w:eastAsia="ＭＳ 明朝" w:hAnsi="ＭＳ 明朝"/>
          <w:sz w:val="40"/>
          <w:szCs w:val="40"/>
        </w:rPr>
      </w:pPr>
      <w:r w:rsidRPr="00FD0FA5">
        <w:rPr>
          <w:rFonts w:ascii="ＭＳ 明朝" w:eastAsia="ＭＳ 明朝" w:hAnsi="ＭＳ 明朝" w:hint="eastAsia"/>
          <w:sz w:val="40"/>
          <w:szCs w:val="40"/>
        </w:rPr>
        <w:t>地盤調査データの閲覧・複製申請書</w:t>
      </w:r>
    </w:p>
    <w:p w14:paraId="0F901BD7" w14:textId="77777777" w:rsidR="00D577A4" w:rsidRPr="00D577A4" w:rsidRDefault="00D577A4" w:rsidP="00D577A4">
      <w:pPr>
        <w:rPr>
          <w:rFonts w:ascii="ＭＳ 明朝" w:eastAsia="ＭＳ 明朝" w:hAnsi="ＭＳ 明朝"/>
          <w:sz w:val="24"/>
          <w:szCs w:val="24"/>
        </w:rPr>
      </w:pPr>
    </w:p>
    <w:p w14:paraId="2688B590" w14:textId="77777777" w:rsidR="001351D7" w:rsidRDefault="00D577A4" w:rsidP="00135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77A4">
        <w:rPr>
          <w:rFonts w:ascii="ＭＳ 明朝" w:eastAsia="ＭＳ 明朝" w:hAnsi="ＭＳ 明朝" w:hint="eastAsia"/>
          <w:sz w:val="24"/>
          <w:szCs w:val="24"/>
        </w:rPr>
        <w:t>札幌市</w:t>
      </w:r>
      <w:r>
        <w:rPr>
          <w:rFonts w:ascii="ＭＳ 明朝" w:eastAsia="ＭＳ 明朝" w:hAnsi="ＭＳ 明朝" w:hint="eastAsia"/>
          <w:sz w:val="24"/>
          <w:szCs w:val="24"/>
        </w:rPr>
        <w:t>が行った</w:t>
      </w:r>
      <w:r w:rsidRPr="00D577A4">
        <w:rPr>
          <w:rFonts w:ascii="ＭＳ 明朝" w:eastAsia="ＭＳ 明朝" w:hAnsi="ＭＳ 明朝" w:hint="eastAsia"/>
          <w:sz w:val="24"/>
          <w:szCs w:val="24"/>
        </w:rPr>
        <w:t>大規模盛土造成地変動予測調査</w:t>
      </w:r>
      <w:r>
        <w:rPr>
          <w:rFonts w:ascii="ＭＳ 明朝" w:eastAsia="ＭＳ 明朝" w:hAnsi="ＭＳ 明朝" w:hint="eastAsia"/>
          <w:sz w:val="24"/>
          <w:szCs w:val="24"/>
        </w:rPr>
        <w:t>等により作成された</w:t>
      </w:r>
      <w:r w:rsidR="001A39F5">
        <w:rPr>
          <w:rFonts w:ascii="ＭＳ 明朝" w:eastAsia="ＭＳ 明朝" w:hAnsi="ＭＳ 明朝" w:hint="eastAsia"/>
          <w:sz w:val="24"/>
          <w:szCs w:val="24"/>
        </w:rPr>
        <w:t>ボ</w:t>
      </w:r>
      <w:r>
        <w:rPr>
          <w:rFonts w:ascii="ＭＳ 明朝" w:eastAsia="ＭＳ 明朝" w:hAnsi="ＭＳ 明朝" w:hint="eastAsia"/>
          <w:sz w:val="24"/>
          <w:szCs w:val="24"/>
        </w:rPr>
        <w:t>ーリング柱状図を</w:t>
      </w:r>
      <w:r w:rsidRPr="006910A6">
        <w:rPr>
          <w:rFonts w:ascii="ＭＳ 明朝" w:eastAsia="ＭＳ 明朝" w:hAnsi="ＭＳ 明朝" w:hint="eastAsia"/>
          <w:sz w:val="40"/>
          <w:szCs w:val="40"/>
        </w:rPr>
        <w:t>（</w:t>
      </w:r>
      <w:r w:rsidR="00103E09" w:rsidRPr="006910A6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6910A6">
        <w:rPr>
          <w:rFonts w:ascii="ＭＳ 明朝" w:eastAsia="ＭＳ 明朝" w:hAnsi="ＭＳ 明朝" w:hint="eastAsia"/>
          <w:sz w:val="40"/>
          <w:szCs w:val="40"/>
        </w:rPr>
        <w:t>閲覧・複製</w:t>
      </w:r>
      <w:r w:rsidR="00A216B5" w:rsidRPr="006910A6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6910A6">
        <w:rPr>
          <w:rFonts w:ascii="ＭＳ 明朝" w:eastAsia="ＭＳ 明朝" w:hAnsi="ＭＳ 明朝" w:hint="eastAsia"/>
          <w:sz w:val="40"/>
          <w:szCs w:val="4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したいので、下記のとおり申請します。</w:t>
      </w:r>
    </w:p>
    <w:p w14:paraId="65AA2077" w14:textId="77777777" w:rsidR="00103E09" w:rsidRDefault="001351D7" w:rsidP="001351D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66108">
        <w:rPr>
          <w:rFonts w:ascii="ＭＳ 明朝" w:eastAsia="ＭＳ 明朝" w:hAnsi="ＭＳ 明朝" w:hint="eastAsia"/>
          <w:sz w:val="24"/>
          <w:szCs w:val="24"/>
          <w:u w:val="single"/>
        </w:rPr>
        <w:t>いずれか</w:t>
      </w:r>
      <w:r w:rsidR="00103E09" w:rsidRPr="00103E09">
        <w:rPr>
          <w:rFonts w:ascii="ＭＳ 明朝" w:eastAsia="ＭＳ 明朝" w:hAnsi="ＭＳ 明朝" w:hint="eastAsia"/>
          <w:sz w:val="24"/>
          <w:szCs w:val="24"/>
          <w:u w:val="single"/>
        </w:rPr>
        <w:t>に○をつける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（コピーが必要な場合は複製）</w:t>
      </w:r>
    </w:p>
    <w:p w14:paraId="4AAC5630" w14:textId="77777777" w:rsidR="00CC21E9" w:rsidRPr="00CC21E9" w:rsidRDefault="00CC21E9" w:rsidP="00CC21E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6237"/>
      </w:tblGrid>
      <w:tr w:rsidR="00D577A4" w:rsidRPr="00D577A4" w14:paraId="372414A7" w14:textId="77777777" w:rsidTr="00D577A4">
        <w:trPr>
          <w:jc w:val="center"/>
        </w:trPr>
        <w:tc>
          <w:tcPr>
            <w:tcW w:w="2263" w:type="dxa"/>
          </w:tcPr>
          <w:p w14:paraId="50734AED" w14:textId="77777777" w:rsidR="00D577A4" w:rsidRPr="00D577A4" w:rsidRDefault="00F66108" w:rsidP="00103E09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D57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</w:t>
            </w:r>
            <w:r w:rsidR="00D577A4" w:rsidRPr="00D577A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</w:tcPr>
          <w:p w14:paraId="720E379E" w14:textId="77777777" w:rsidR="00D577A4" w:rsidRDefault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789A37" w14:textId="77777777" w:rsidR="00D577A4" w:rsidRDefault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10685" w14:textId="77777777" w:rsidR="00103E09" w:rsidRPr="00D577A4" w:rsidRDefault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7A4" w:rsidRPr="00D577A4" w14:paraId="4E01F959" w14:textId="77777777" w:rsidTr="00D577A4">
        <w:trPr>
          <w:jc w:val="center"/>
        </w:trPr>
        <w:tc>
          <w:tcPr>
            <w:tcW w:w="2263" w:type="dxa"/>
          </w:tcPr>
          <w:p w14:paraId="7E3919B7" w14:textId="77777777" w:rsidR="00D577A4" w:rsidRPr="00D577A4" w:rsidRDefault="00F66108" w:rsidP="00103E09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D57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</w:t>
            </w:r>
            <w:r w:rsidR="00D577A4" w:rsidRPr="00D577A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6F9C7385" w14:textId="77777777" w:rsidR="00D577A4" w:rsidRDefault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‐　　　　）</w:t>
            </w:r>
          </w:p>
          <w:p w14:paraId="6008A0D6" w14:textId="77777777" w:rsidR="00D577A4" w:rsidRDefault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0F24C2" w14:textId="77777777" w:rsidR="00103E09" w:rsidRPr="00D577A4" w:rsidRDefault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7A4" w:rsidRPr="00D577A4" w14:paraId="08596DB3" w14:textId="77777777" w:rsidTr="00D577A4">
        <w:trPr>
          <w:jc w:val="center"/>
        </w:trPr>
        <w:tc>
          <w:tcPr>
            <w:tcW w:w="2263" w:type="dxa"/>
          </w:tcPr>
          <w:p w14:paraId="3CC7A120" w14:textId="77777777" w:rsidR="00D577A4" w:rsidRDefault="00F66108" w:rsidP="00103E09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57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申請者連絡先</w:t>
            </w:r>
          </w:p>
        </w:tc>
        <w:tc>
          <w:tcPr>
            <w:tcW w:w="6237" w:type="dxa"/>
          </w:tcPr>
          <w:p w14:paraId="517D21A4" w14:textId="77777777" w:rsidR="00D577A4" w:rsidRDefault="00D577A4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48806253" w14:textId="77777777" w:rsidR="00D577A4" w:rsidRDefault="00D577A4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  <w:p w14:paraId="0048EA84" w14:textId="77777777" w:rsidR="00103E09" w:rsidRPr="00D577A4" w:rsidRDefault="00103E09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6108" w:rsidRPr="00D577A4" w14:paraId="1AAB2EB0" w14:textId="77777777" w:rsidTr="00D577A4">
        <w:trPr>
          <w:jc w:val="center"/>
        </w:trPr>
        <w:tc>
          <w:tcPr>
            <w:tcW w:w="2263" w:type="dxa"/>
          </w:tcPr>
          <w:p w14:paraId="69D211CA" w14:textId="77777777" w:rsidR="00F66108" w:rsidRDefault="00F66108" w:rsidP="00F66108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閲覧又は複製をしたいボーリング孔番号</w:t>
            </w:r>
          </w:p>
        </w:tc>
        <w:tc>
          <w:tcPr>
            <w:tcW w:w="6237" w:type="dxa"/>
          </w:tcPr>
          <w:p w14:paraId="3B016F94" w14:textId="77777777" w:rsidR="00F66108" w:rsidRDefault="00F66108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225F53" w14:textId="77777777" w:rsidR="00F66108" w:rsidRDefault="00F66108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FD5D5" w14:textId="77777777" w:rsidR="00F66108" w:rsidRPr="00F66108" w:rsidRDefault="00F66108" w:rsidP="00D57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7A4" w:rsidRPr="00D577A4" w14:paraId="6CCE7FBD" w14:textId="77777777" w:rsidTr="00D577A4">
        <w:trPr>
          <w:jc w:val="center"/>
        </w:trPr>
        <w:tc>
          <w:tcPr>
            <w:tcW w:w="2263" w:type="dxa"/>
          </w:tcPr>
          <w:p w14:paraId="342AD567" w14:textId="77777777" w:rsidR="00D577A4" w:rsidRPr="00D577A4" w:rsidRDefault="00103E09" w:rsidP="00F66108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D57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ボーリング</w:t>
            </w:r>
            <w:r w:rsidR="00D16EBC">
              <w:rPr>
                <w:rFonts w:ascii="ＭＳ 明朝" w:eastAsia="ＭＳ 明朝" w:hAnsi="ＭＳ 明朝" w:hint="eastAsia"/>
                <w:sz w:val="24"/>
                <w:szCs w:val="24"/>
              </w:rPr>
              <w:t>柱状図</w:t>
            </w:r>
            <w:r w:rsidR="00F66108">
              <w:rPr>
                <w:rFonts w:ascii="ＭＳ 明朝" w:eastAsia="ＭＳ 明朝" w:hAnsi="ＭＳ 明朝" w:hint="eastAsia"/>
                <w:sz w:val="24"/>
                <w:szCs w:val="24"/>
              </w:rPr>
              <w:t>を閲覧又は複製</w:t>
            </w:r>
            <w:r w:rsidR="00A26AD4">
              <w:rPr>
                <w:rFonts w:ascii="ＭＳ 明朝" w:eastAsia="ＭＳ 明朝" w:hAnsi="ＭＳ 明朝" w:hint="eastAsia"/>
                <w:sz w:val="24"/>
                <w:szCs w:val="24"/>
              </w:rPr>
              <w:t>したい</w:t>
            </w:r>
            <w:r w:rsidR="00D577A4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237" w:type="dxa"/>
          </w:tcPr>
          <w:p w14:paraId="6A49A47C" w14:textId="77777777" w:rsidR="00D577A4" w:rsidRDefault="00F96671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□自宅</w:t>
            </w:r>
            <w:r w:rsidR="00953FBC">
              <w:rPr>
                <w:rFonts w:ascii="ＭＳ 明朝" w:eastAsia="ＭＳ 明朝" w:hAnsi="ＭＳ 明朝" w:hint="eastAsia"/>
                <w:sz w:val="24"/>
                <w:szCs w:val="24"/>
              </w:rPr>
              <w:t>周辺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地盤の状況確認</w:t>
            </w:r>
            <w:r w:rsidR="00953FBC">
              <w:rPr>
                <w:rFonts w:ascii="ＭＳ 明朝" w:eastAsia="ＭＳ 明朝" w:hAnsi="ＭＳ 明朝" w:hint="eastAsia"/>
                <w:sz w:val="24"/>
                <w:szCs w:val="24"/>
              </w:rPr>
              <w:t>の参考に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するため</w:t>
            </w:r>
          </w:p>
          <w:p w14:paraId="2638219C" w14:textId="77777777" w:rsidR="00103E09" w:rsidRDefault="00F96671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="00801055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  <w:p w14:paraId="526E1B1D" w14:textId="77777777" w:rsidR="00103E09" w:rsidRDefault="00F96671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D4468" wp14:editId="5D7604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31750</wp:posOffset>
                      </wp:positionV>
                      <wp:extent cx="3724275" cy="857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857250"/>
                              </a:xfrm>
                              <a:prstGeom prst="bracketPair">
                                <a:avLst>
                                  <a:gd name="adj" fmla="val 130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539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2.5pt;width:293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" adj="2815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512FF46" w14:textId="77777777" w:rsidR="00103E09" w:rsidRDefault="00103E09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D8152C" w14:textId="77777777" w:rsidR="00103E09" w:rsidRDefault="00103E09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0EC50" w14:textId="77777777" w:rsidR="00103E09" w:rsidRDefault="00103E09" w:rsidP="00103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667CCC" w14:textId="77777777" w:rsidR="00103E09" w:rsidRPr="00C653C6" w:rsidRDefault="00F66108" w:rsidP="00F66108">
            <w:pPr>
              <w:ind w:left="243" w:hangingChars="135" w:hanging="24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53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※営利目的、公序良俗に反する目的の場合は閲覧及び複製はできません。</w:t>
            </w:r>
          </w:p>
        </w:tc>
      </w:tr>
      <w:tr w:rsidR="00D577A4" w:rsidRPr="00D577A4" w14:paraId="6639CACF" w14:textId="77777777" w:rsidTr="00D577A4">
        <w:trPr>
          <w:jc w:val="center"/>
        </w:trPr>
        <w:tc>
          <w:tcPr>
            <w:tcW w:w="2263" w:type="dxa"/>
          </w:tcPr>
          <w:p w14:paraId="49076993" w14:textId="77777777" w:rsidR="00D577A4" w:rsidRDefault="00103E09" w:rsidP="00103E09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="00D16EBC">
              <w:rPr>
                <w:rFonts w:ascii="ＭＳ 明朝" w:eastAsia="ＭＳ 明朝" w:hAnsi="ＭＳ 明朝" w:hint="eastAsia"/>
                <w:sz w:val="24"/>
                <w:szCs w:val="24"/>
              </w:rPr>
              <w:t>ボーリング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柱状図の情報の取</w:t>
            </w:r>
            <w:r w:rsidR="00F66108"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扱いについて</w:t>
            </w:r>
          </w:p>
        </w:tc>
        <w:tc>
          <w:tcPr>
            <w:tcW w:w="6237" w:type="dxa"/>
          </w:tcPr>
          <w:p w14:paraId="3C6A063E" w14:textId="77777777" w:rsidR="00D577A4" w:rsidRDefault="00103E09" w:rsidP="00D9491D">
            <w:pPr>
              <w:ind w:left="324" w:hangingChars="135" w:hanging="32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□ボーリング柱状図から得た情報は５の目的以外には</w:t>
            </w:r>
            <w:r w:rsidR="0045329E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いたしません。</w:t>
            </w:r>
          </w:p>
          <w:p w14:paraId="4A7E4A32" w14:textId="77777777" w:rsidR="00103E09" w:rsidRDefault="00D9491D" w:rsidP="00D9491D">
            <w:pPr>
              <w:ind w:left="324" w:hangingChars="135" w:hanging="32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□ボーリング柱状図から得た情報の使用によって</w:t>
            </w:r>
            <w:r w:rsidR="0045329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申請者及びその関係者に生じた損害について、</w:t>
            </w:r>
            <w:r w:rsidR="00CC2531">
              <w:rPr>
                <w:rFonts w:ascii="ＭＳ 明朝" w:eastAsia="ＭＳ 明朝" w:hAnsi="ＭＳ 明朝" w:hint="eastAsia"/>
                <w:sz w:val="24"/>
                <w:szCs w:val="24"/>
              </w:rPr>
              <w:t>札幌市</w:t>
            </w:r>
            <w:r w:rsidR="0045329E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一切の賠償の責を負わないことを承諾します。</w:t>
            </w:r>
          </w:p>
          <w:p w14:paraId="69F1398D" w14:textId="466F5963" w:rsidR="004468EA" w:rsidRPr="00F66108" w:rsidRDefault="004468EA" w:rsidP="00D9491D">
            <w:pPr>
              <w:ind w:left="243" w:hangingChars="135" w:hanging="243"/>
              <w:rPr>
                <w:rFonts w:ascii="ＭＳ 明朝" w:eastAsia="ＭＳ 明朝" w:hAnsi="ＭＳ 明朝"/>
                <w:sz w:val="18"/>
                <w:szCs w:val="18"/>
              </w:rPr>
            </w:pPr>
            <w:r w:rsidRPr="00C653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※上記２つに承諾いただけない場合は</w:t>
            </w:r>
            <w:r w:rsidR="00A7010D" w:rsidRPr="00A701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地盤調査データ</w:t>
            </w:r>
            <w:r w:rsidRPr="00C653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を閲覧・複製できません</w:t>
            </w:r>
            <w:r w:rsidRPr="00F6610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52265950" w14:textId="77777777" w:rsidR="00D577A4" w:rsidRPr="00D577A4" w:rsidRDefault="00D577A4">
      <w:pPr>
        <w:rPr>
          <w:rFonts w:ascii="ＭＳ 明朝" w:eastAsia="ＭＳ 明朝" w:hAnsi="ＭＳ 明朝"/>
          <w:sz w:val="24"/>
          <w:szCs w:val="24"/>
        </w:rPr>
      </w:pPr>
    </w:p>
    <w:sectPr w:rsidR="00D577A4" w:rsidRPr="00D577A4" w:rsidSect="00413B1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7451" w14:textId="77777777" w:rsidR="00FD0FA5" w:rsidRDefault="00FD0FA5" w:rsidP="00FD0FA5">
      <w:r>
        <w:separator/>
      </w:r>
    </w:p>
  </w:endnote>
  <w:endnote w:type="continuationSeparator" w:id="0">
    <w:p w14:paraId="3086D098" w14:textId="77777777" w:rsidR="00FD0FA5" w:rsidRDefault="00FD0FA5" w:rsidP="00F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D27F" w14:textId="77777777" w:rsidR="00FD0FA5" w:rsidRDefault="00FD0FA5" w:rsidP="00FD0FA5">
      <w:r>
        <w:separator/>
      </w:r>
    </w:p>
  </w:footnote>
  <w:footnote w:type="continuationSeparator" w:id="0">
    <w:p w14:paraId="62C230F3" w14:textId="77777777" w:rsidR="00FD0FA5" w:rsidRDefault="00FD0FA5" w:rsidP="00FD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77AEB"/>
    <w:multiLevelType w:val="hybridMultilevel"/>
    <w:tmpl w:val="BC5CBB8E"/>
    <w:lvl w:ilvl="0" w:tplc="A1DC06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A4"/>
    <w:rsid w:val="00103E09"/>
    <w:rsid w:val="001351D7"/>
    <w:rsid w:val="001A39F5"/>
    <w:rsid w:val="00413B1D"/>
    <w:rsid w:val="004468EA"/>
    <w:rsid w:val="0045329E"/>
    <w:rsid w:val="006910A6"/>
    <w:rsid w:val="0071515F"/>
    <w:rsid w:val="00757A59"/>
    <w:rsid w:val="00801055"/>
    <w:rsid w:val="00953FBC"/>
    <w:rsid w:val="00A216B5"/>
    <w:rsid w:val="00A26AD4"/>
    <w:rsid w:val="00A7010D"/>
    <w:rsid w:val="00A80F2E"/>
    <w:rsid w:val="00C653C6"/>
    <w:rsid w:val="00CC21E9"/>
    <w:rsid w:val="00CC2531"/>
    <w:rsid w:val="00D16EBC"/>
    <w:rsid w:val="00D577A4"/>
    <w:rsid w:val="00D6638D"/>
    <w:rsid w:val="00D9491D"/>
    <w:rsid w:val="00E52CB0"/>
    <w:rsid w:val="00F66108"/>
    <w:rsid w:val="00F96671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F8FB6"/>
  <w15:chartTrackingRefBased/>
  <w15:docId w15:val="{8BB86D81-968F-4486-9506-57F01BAA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7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6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FA5"/>
  </w:style>
  <w:style w:type="paragraph" w:styleId="a9">
    <w:name w:val="footer"/>
    <w:basedOn w:val="a"/>
    <w:link w:val="aa"/>
    <w:uiPriority w:val="99"/>
    <w:unhideWhenUsed/>
    <w:rsid w:val="00FD0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大輔</dc:creator>
  <cp:keywords/>
  <dc:description/>
  <cp:lastModifiedBy>菅原 匠平</cp:lastModifiedBy>
  <cp:revision>23</cp:revision>
  <cp:lastPrinted>2021-03-18T06:01:00Z</cp:lastPrinted>
  <dcterms:created xsi:type="dcterms:W3CDTF">2021-03-18T05:38:00Z</dcterms:created>
  <dcterms:modified xsi:type="dcterms:W3CDTF">2023-03-10T03:04:00Z</dcterms:modified>
</cp:coreProperties>
</file>