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tabs>
          <w:tab w:val="center" w:leader="none" w:pos="-435"/>
        </w:tabs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1771.6535433070862" w:right="845.1968503937013" w:hanging="9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業務名　</w:t>
      </w:r>
    </w:p>
    <w:tbl>
      <w:tblPr>
        <w:tblStyle w:val="Table1"/>
        <w:tblW w:w="87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30"/>
        <w:tblGridChange w:id="0">
          <w:tblGrid>
            <w:gridCol w:w="8730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200" w:line="360" w:lineRule="auto"/>
              <w:ind w:right="33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年　月　日提出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200" w:line="360" w:lineRule="auto"/>
              <w:ind w:left="283.4645669291337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札幌市都市局建築部建築保全課　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ind w:left="354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（提出者）住所　　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ind w:left="4755" w:right="-97.20472440944889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会社名　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944"/>
                <w:tab w:val="left" w:leader="none" w:pos="2726"/>
              </w:tabs>
              <w:spacing w:line="360" w:lineRule="auto"/>
              <w:ind w:left="3543.3070866141725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（担当者）氏名　　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ind w:left="4755" w:right="-97.20472440944889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TEL 　　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ind w:left="4755" w:right="-97.20472440944889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E-mail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4500"/>
              </w:tabs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5325"/>
              </w:tabs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before="120" w:line="360" w:lineRule="auto"/>
        <w:ind w:left="360"/>
        <w:jc w:val="both"/>
        <w:rPr>
          <w:rFonts w:ascii="MS Mincho" w:cs="MS Mincho" w:eastAsia="MS Mincho" w:hAnsi="MS Mincho"/>
          <w:sz w:val="24"/>
          <w:szCs w:val="24"/>
        </w:rPr>
      </w:pPr>
      <w:bookmarkStart w:colFirst="0" w:colLast="0" w:name="_80sid81ra7n0" w:id="0"/>
      <w:bookmarkEnd w:id="0"/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質問書は提出期限までに提出すること。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360" w:lineRule="auto"/>
        <w:ind w:left="3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送信先　</w:t>
      </w:r>
      <w:hyperlink r:id="rId6">
        <w:r w:rsidDel="00000000" w:rsidR="00000000" w:rsidRPr="00000000">
          <w:rPr>
            <w:rFonts w:ascii="MS Mincho" w:cs="MS Mincho" w:eastAsia="MS Mincho" w:hAnsi="MS Mincho"/>
            <w:sz w:val="24"/>
            <w:szCs w:val="24"/>
            <w:u w:val="single"/>
            <w:rtl w:val="0"/>
          </w:rPr>
          <w:t xml:space="preserve">kenchiku.kikaku@city.sapporo.jp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360" w:lineRule="auto"/>
        <w:ind w:left="3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担当者欄に記載された連絡先は、回答書の送付及び事務連絡等の通知先として使用する。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（様式１）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＊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⮚"/>
      <w:lvlJc w:val="left"/>
      <w:pPr>
        <w:ind w:left="840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260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1680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100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2520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2940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3360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3780" w:hanging="4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enchiku.kikaku@city.sapporo.jp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