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92"/>
        <w:gridCol w:w="416"/>
        <w:gridCol w:w="163"/>
        <w:gridCol w:w="907"/>
        <w:gridCol w:w="215"/>
        <w:gridCol w:w="257"/>
        <w:gridCol w:w="140"/>
        <w:gridCol w:w="255"/>
        <w:gridCol w:w="569"/>
        <w:gridCol w:w="2412"/>
        <w:gridCol w:w="447"/>
        <w:gridCol w:w="1162"/>
        <w:gridCol w:w="278"/>
        <w:gridCol w:w="758"/>
        <w:gridCol w:w="864"/>
        <w:gridCol w:w="571"/>
      </w:tblGrid>
      <w:tr w:rsidR="00556414" w:rsidRPr="00556414" w14:paraId="0DD700DC" w14:textId="77777777" w:rsidTr="006B2B5A">
        <w:trPr>
          <w:trHeight w:val="454"/>
        </w:trPr>
        <w:tc>
          <w:tcPr>
            <w:tcW w:w="9919" w:type="dxa"/>
            <w:gridSpan w:val="17"/>
            <w:vAlign w:val="center"/>
          </w:tcPr>
          <w:p w14:paraId="72C51582" w14:textId="3910FEF5"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様式第１号-１（</w:t>
            </w:r>
            <w:r w:rsidRPr="00556414">
              <w:rPr>
                <w:rFonts w:hint="eastAsia"/>
                <w:color w:val="000000" w:themeColor="text1"/>
                <w:sz w:val="22"/>
                <w:szCs w:val="22"/>
              </w:rPr>
              <w:t>要綱第８条、第</w:t>
            </w:r>
            <w:r w:rsidRPr="00556414">
              <w:rPr>
                <w:rFonts w:asciiTheme="minorEastAsia" w:hAnsiTheme="minorEastAsia" w:hint="eastAsia"/>
                <w:color w:val="000000" w:themeColor="text1"/>
                <w:sz w:val="22"/>
                <w:szCs w:val="22"/>
              </w:rPr>
              <w:t>10</w:t>
            </w:r>
            <w:r w:rsidRPr="00556414">
              <w:rPr>
                <w:rFonts w:hint="eastAsia"/>
                <w:color w:val="000000" w:themeColor="text1"/>
                <w:sz w:val="22"/>
                <w:szCs w:val="22"/>
              </w:rPr>
              <w:t>条関係</w:t>
            </w:r>
            <w:r w:rsidRPr="00556414">
              <w:rPr>
                <w:rFonts w:asciiTheme="minorEastAsia" w:hAnsiTheme="minorEastAsia" w:hint="eastAsia"/>
                <w:color w:val="000000" w:themeColor="text1"/>
                <w:sz w:val="22"/>
                <w:szCs w:val="22"/>
              </w:rPr>
              <w:t>：耐震診断）</w:t>
            </w:r>
          </w:p>
        </w:tc>
      </w:tr>
      <w:tr w:rsidR="00556414" w:rsidRPr="00556414" w14:paraId="5A93BD59" w14:textId="77777777" w:rsidTr="006B2B5A">
        <w:trPr>
          <w:trHeight w:val="454"/>
        </w:trPr>
        <w:tc>
          <w:tcPr>
            <w:tcW w:w="9919" w:type="dxa"/>
            <w:gridSpan w:val="17"/>
            <w:vAlign w:val="center"/>
          </w:tcPr>
          <w:p w14:paraId="0C48A94E" w14:textId="77777777" w:rsidR="00040D05" w:rsidRPr="00556414" w:rsidRDefault="00040D05" w:rsidP="00A15CBD">
            <w:pPr>
              <w:jc w:val="right"/>
              <w:rPr>
                <w:rFonts w:asciiTheme="minorEastAsia" w:hAnsiTheme="minorEastAsia"/>
                <w:color w:val="000000" w:themeColor="text1"/>
                <w:sz w:val="22"/>
                <w:szCs w:val="22"/>
              </w:rPr>
            </w:pPr>
          </w:p>
        </w:tc>
      </w:tr>
      <w:tr w:rsidR="00556414" w:rsidRPr="00556414" w14:paraId="0A397EEB" w14:textId="77777777" w:rsidTr="006B2B5A">
        <w:trPr>
          <w:trHeight w:val="283"/>
        </w:trPr>
        <w:tc>
          <w:tcPr>
            <w:tcW w:w="9919" w:type="dxa"/>
            <w:gridSpan w:val="17"/>
            <w:vAlign w:val="center"/>
          </w:tcPr>
          <w:p w14:paraId="70D3D905" w14:textId="77777777" w:rsidR="00040D05" w:rsidRPr="00556414" w:rsidRDefault="00040D05"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14A6390F" w14:textId="77777777" w:rsidTr="006B2B5A">
        <w:tc>
          <w:tcPr>
            <w:tcW w:w="9919" w:type="dxa"/>
            <w:gridSpan w:val="17"/>
            <w:vAlign w:val="center"/>
          </w:tcPr>
          <w:p w14:paraId="5AC6B8A3" w14:textId="77777777" w:rsidR="00040D05" w:rsidRPr="00556414" w:rsidRDefault="00040D05"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1C13CCEE" w14:textId="77777777" w:rsidTr="006B2B5A">
        <w:trPr>
          <w:trHeight w:val="397"/>
        </w:trPr>
        <w:tc>
          <w:tcPr>
            <w:tcW w:w="9919" w:type="dxa"/>
            <w:gridSpan w:val="17"/>
            <w:vAlign w:val="center"/>
          </w:tcPr>
          <w:p w14:paraId="47E7A0E2" w14:textId="77777777" w:rsidR="00040D05" w:rsidRPr="00556414" w:rsidRDefault="00040D05"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＜耐震診断事業＞</w:t>
            </w:r>
          </w:p>
        </w:tc>
      </w:tr>
      <w:tr w:rsidR="00556414" w:rsidRPr="00556414" w14:paraId="0736382C" w14:textId="77777777" w:rsidTr="006B2B5A">
        <w:trPr>
          <w:trHeight w:val="454"/>
        </w:trPr>
        <w:tc>
          <w:tcPr>
            <w:tcW w:w="9919" w:type="dxa"/>
            <w:gridSpan w:val="17"/>
            <w:vAlign w:val="center"/>
          </w:tcPr>
          <w:p w14:paraId="3EA97D3C"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929F6B6" w14:textId="77777777" w:rsidTr="006B2B5A">
        <w:trPr>
          <w:trHeight w:val="737"/>
        </w:trPr>
        <w:tc>
          <w:tcPr>
            <w:tcW w:w="505" w:type="dxa"/>
            <w:gridSpan w:val="2"/>
            <w:vAlign w:val="bottom"/>
          </w:tcPr>
          <w:p w14:paraId="4615AD80"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4"/>
            <w:vAlign w:val="bottom"/>
          </w:tcPr>
          <w:p w14:paraId="48ADE636" w14:textId="77777777" w:rsidR="00040D05" w:rsidRPr="00556414" w:rsidRDefault="00040D05" w:rsidP="00A15CBD">
            <w:pPr>
              <w:ind w:leftChars="50" w:left="105"/>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70078"/>
              </w:rPr>
              <w:t>建物名</w:t>
            </w:r>
            <w:r w:rsidRPr="00556414">
              <w:rPr>
                <w:rFonts w:asciiTheme="minorEastAsia" w:hAnsiTheme="minorEastAsia" w:hint="eastAsia"/>
                <w:color w:val="000000" w:themeColor="text1"/>
                <w:spacing w:val="1"/>
                <w:kern w:val="0"/>
                <w:sz w:val="22"/>
                <w:szCs w:val="22"/>
                <w:fitText w:val="1260" w:id="-1297870078"/>
              </w:rPr>
              <w:t>称</w:t>
            </w:r>
          </w:p>
        </w:tc>
        <w:tc>
          <w:tcPr>
            <w:tcW w:w="397" w:type="dxa"/>
            <w:gridSpan w:val="2"/>
            <w:vAlign w:val="bottom"/>
          </w:tcPr>
          <w:p w14:paraId="52656FDF" w14:textId="77777777" w:rsidR="00040D05" w:rsidRPr="00556414" w:rsidRDefault="00040D05" w:rsidP="00A15CBD">
            <w:pPr>
              <w:rPr>
                <w:rFonts w:asciiTheme="minorEastAsia" w:hAnsiTheme="minorEastAsia"/>
                <w:color w:val="000000" w:themeColor="text1"/>
                <w:sz w:val="22"/>
                <w:szCs w:val="22"/>
              </w:rPr>
            </w:pPr>
          </w:p>
        </w:tc>
        <w:tc>
          <w:tcPr>
            <w:tcW w:w="6745" w:type="dxa"/>
            <w:gridSpan w:val="8"/>
            <w:vAlign w:val="bottom"/>
          </w:tcPr>
          <w:p w14:paraId="18819814" w14:textId="77777777" w:rsidR="00040D05" w:rsidRPr="00556414" w:rsidRDefault="00040D05" w:rsidP="00A15CBD">
            <w:pPr>
              <w:rPr>
                <w:rFonts w:asciiTheme="minorEastAsia" w:hAnsiTheme="minorEastAsia"/>
                <w:color w:val="000000" w:themeColor="text1"/>
                <w:sz w:val="22"/>
                <w:szCs w:val="22"/>
              </w:rPr>
            </w:pPr>
          </w:p>
        </w:tc>
        <w:tc>
          <w:tcPr>
            <w:tcW w:w="571" w:type="dxa"/>
            <w:vAlign w:val="bottom"/>
          </w:tcPr>
          <w:p w14:paraId="3EB3F77B"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0441FE4A" w14:textId="77777777" w:rsidTr="006B2B5A">
        <w:trPr>
          <w:trHeight w:val="737"/>
        </w:trPr>
        <w:tc>
          <w:tcPr>
            <w:tcW w:w="505" w:type="dxa"/>
            <w:gridSpan w:val="2"/>
            <w:vAlign w:val="bottom"/>
          </w:tcPr>
          <w:p w14:paraId="79EA7377"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4"/>
            <w:vAlign w:val="bottom"/>
          </w:tcPr>
          <w:p w14:paraId="325C83C8" w14:textId="77777777" w:rsidR="00040D05" w:rsidRPr="00556414" w:rsidRDefault="00040D05" w:rsidP="00A15CBD">
            <w:pPr>
              <w:ind w:leftChars="50" w:left="105"/>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70077"/>
              </w:rPr>
              <w:t>補助申請</w:t>
            </w:r>
            <w:r w:rsidRPr="00556414">
              <w:rPr>
                <w:rFonts w:asciiTheme="minorEastAsia" w:hAnsiTheme="minorEastAsia" w:hint="eastAsia"/>
                <w:color w:val="000000" w:themeColor="text1"/>
                <w:kern w:val="0"/>
                <w:sz w:val="22"/>
                <w:szCs w:val="22"/>
                <w:fitText w:val="1260" w:id="-1297870077"/>
              </w:rPr>
              <w:t>額</w:t>
            </w:r>
          </w:p>
        </w:tc>
        <w:tc>
          <w:tcPr>
            <w:tcW w:w="397" w:type="dxa"/>
            <w:gridSpan w:val="2"/>
            <w:vAlign w:val="bottom"/>
          </w:tcPr>
          <w:p w14:paraId="22386AB2" w14:textId="77777777" w:rsidR="00040D05" w:rsidRPr="00556414" w:rsidRDefault="00040D05" w:rsidP="00A15CBD">
            <w:pPr>
              <w:rPr>
                <w:rFonts w:asciiTheme="minorEastAsia" w:hAnsiTheme="minorEastAsia"/>
                <w:color w:val="000000" w:themeColor="text1"/>
                <w:sz w:val="22"/>
                <w:szCs w:val="22"/>
              </w:rPr>
            </w:pPr>
          </w:p>
        </w:tc>
        <w:tc>
          <w:tcPr>
            <w:tcW w:w="3683" w:type="dxa"/>
            <w:gridSpan w:val="4"/>
            <w:tcBorders>
              <w:top w:val="dashSmallGap" w:sz="4" w:space="0" w:color="auto"/>
              <w:bottom w:val="dashSmallGap" w:sz="4" w:space="0" w:color="auto"/>
            </w:tcBorders>
            <w:vAlign w:val="bottom"/>
          </w:tcPr>
          <w:p w14:paraId="6961FCBD"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62" w:type="dxa"/>
            <w:gridSpan w:val="4"/>
            <w:tcBorders>
              <w:top w:val="dashSmallGap" w:sz="4" w:space="0" w:color="auto"/>
            </w:tcBorders>
            <w:vAlign w:val="bottom"/>
          </w:tcPr>
          <w:p w14:paraId="6F29C2D6" w14:textId="77777777" w:rsidR="00040D05" w:rsidRPr="00556414" w:rsidRDefault="00040D05" w:rsidP="00A15CBD">
            <w:pPr>
              <w:rPr>
                <w:rFonts w:asciiTheme="minorEastAsia" w:hAnsiTheme="minorEastAsia"/>
                <w:color w:val="000000" w:themeColor="text1"/>
                <w:sz w:val="22"/>
                <w:szCs w:val="22"/>
              </w:rPr>
            </w:pPr>
          </w:p>
        </w:tc>
        <w:tc>
          <w:tcPr>
            <w:tcW w:w="571" w:type="dxa"/>
            <w:vAlign w:val="bottom"/>
          </w:tcPr>
          <w:p w14:paraId="30248653"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5899D4AB" w14:textId="77777777" w:rsidTr="006B2B5A">
        <w:trPr>
          <w:trHeight w:val="737"/>
        </w:trPr>
        <w:tc>
          <w:tcPr>
            <w:tcW w:w="505" w:type="dxa"/>
            <w:gridSpan w:val="2"/>
            <w:vAlign w:val="bottom"/>
          </w:tcPr>
          <w:p w14:paraId="72C51214"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4" w:type="dxa"/>
            <w:gridSpan w:val="15"/>
            <w:vAlign w:val="bottom"/>
          </w:tcPr>
          <w:p w14:paraId="0D53881F" w14:textId="77777777" w:rsidR="00040D05" w:rsidRPr="00556414" w:rsidRDefault="00040D05"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3DBDE792" w14:textId="77777777" w:rsidTr="006B2B5A">
        <w:trPr>
          <w:trHeight w:val="510"/>
        </w:trPr>
        <w:tc>
          <w:tcPr>
            <w:tcW w:w="921" w:type="dxa"/>
            <w:gridSpan w:val="3"/>
          </w:tcPr>
          <w:p w14:paraId="208081EF" w14:textId="77777777" w:rsidR="00040D05" w:rsidRPr="00556414" w:rsidRDefault="00040D05" w:rsidP="00A15CBD">
            <w:pPr>
              <w:rPr>
                <w:rFonts w:asciiTheme="minorEastAsia" w:hAnsiTheme="minorEastAsia"/>
                <w:color w:val="000000" w:themeColor="text1"/>
                <w:sz w:val="22"/>
                <w:szCs w:val="22"/>
              </w:rPr>
            </w:pPr>
          </w:p>
        </w:tc>
        <w:tc>
          <w:tcPr>
            <w:tcW w:w="1542" w:type="dxa"/>
            <w:gridSpan w:val="4"/>
            <w:vAlign w:val="center"/>
          </w:tcPr>
          <w:p w14:paraId="7D05712E" w14:textId="77777777" w:rsidR="00040D05" w:rsidRPr="00556414" w:rsidRDefault="00040D05"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395" w:type="dxa"/>
            <w:gridSpan w:val="2"/>
            <w:vAlign w:val="center"/>
          </w:tcPr>
          <w:p w14:paraId="54D3FD3A"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6"/>
            <w:tcBorders>
              <w:bottom w:val="dashSmallGap" w:sz="4" w:space="0" w:color="auto"/>
            </w:tcBorders>
          </w:tcPr>
          <w:p w14:paraId="63A67C4D" w14:textId="77777777" w:rsidR="00040D05" w:rsidRPr="00556414" w:rsidRDefault="00040D05" w:rsidP="00A15CBD">
            <w:pPr>
              <w:rPr>
                <w:rFonts w:asciiTheme="minorEastAsia" w:hAnsiTheme="minorEastAsia"/>
                <w:color w:val="000000" w:themeColor="text1"/>
                <w:sz w:val="22"/>
                <w:szCs w:val="22"/>
              </w:rPr>
            </w:pPr>
          </w:p>
        </w:tc>
        <w:tc>
          <w:tcPr>
            <w:tcW w:w="1435" w:type="dxa"/>
            <w:gridSpan w:val="2"/>
          </w:tcPr>
          <w:p w14:paraId="04FB74D6"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372EAB30" w14:textId="77777777" w:rsidTr="006B2B5A">
        <w:trPr>
          <w:trHeight w:hRule="exact" w:val="227"/>
        </w:trPr>
        <w:tc>
          <w:tcPr>
            <w:tcW w:w="921" w:type="dxa"/>
            <w:gridSpan w:val="3"/>
          </w:tcPr>
          <w:p w14:paraId="39699DDD" w14:textId="77777777" w:rsidR="00040D05" w:rsidRPr="00556414" w:rsidRDefault="00040D05" w:rsidP="00A15CBD">
            <w:pPr>
              <w:rPr>
                <w:rFonts w:asciiTheme="minorEastAsia" w:hAnsiTheme="minorEastAsia"/>
                <w:color w:val="000000" w:themeColor="text1"/>
                <w:sz w:val="22"/>
                <w:szCs w:val="22"/>
              </w:rPr>
            </w:pPr>
          </w:p>
        </w:tc>
        <w:tc>
          <w:tcPr>
            <w:tcW w:w="1542" w:type="dxa"/>
            <w:gridSpan w:val="4"/>
            <w:tcBorders>
              <w:bottom w:val="single" w:sz="4" w:space="0" w:color="auto"/>
            </w:tcBorders>
            <w:vAlign w:val="center"/>
          </w:tcPr>
          <w:p w14:paraId="23D9E840" w14:textId="77777777" w:rsidR="00040D05" w:rsidRPr="00556414" w:rsidRDefault="00040D05" w:rsidP="00A15CBD">
            <w:pPr>
              <w:jc w:val="distribute"/>
              <w:rPr>
                <w:rFonts w:asciiTheme="minorEastAsia" w:hAnsiTheme="minorEastAsia"/>
                <w:color w:val="000000" w:themeColor="text1"/>
                <w:kern w:val="0"/>
                <w:sz w:val="22"/>
                <w:szCs w:val="22"/>
              </w:rPr>
            </w:pPr>
          </w:p>
        </w:tc>
        <w:tc>
          <w:tcPr>
            <w:tcW w:w="395" w:type="dxa"/>
            <w:gridSpan w:val="2"/>
            <w:tcBorders>
              <w:bottom w:val="single" w:sz="4" w:space="0" w:color="auto"/>
            </w:tcBorders>
            <w:vAlign w:val="center"/>
          </w:tcPr>
          <w:p w14:paraId="79AFA53B" w14:textId="77777777" w:rsidR="00040D05" w:rsidRPr="00556414" w:rsidRDefault="00040D05" w:rsidP="00A15CBD">
            <w:pPr>
              <w:jc w:val="center"/>
              <w:rPr>
                <w:rFonts w:asciiTheme="minorEastAsia" w:hAnsiTheme="minorEastAsia"/>
                <w:color w:val="000000" w:themeColor="text1"/>
                <w:sz w:val="22"/>
                <w:szCs w:val="22"/>
              </w:rPr>
            </w:pPr>
          </w:p>
        </w:tc>
        <w:tc>
          <w:tcPr>
            <w:tcW w:w="5626" w:type="dxa"/>
            <w:gridSpan w:val="6"/>
            <w:tcBorders>
              <w:top w:val="dashSmallGap" w:sz="4" w:space="0" w:color="auto"/>
              <w:bottom w:val="single" w:sz="4" w:space="0" w:color="auto"/>
            </w:tcBorders>
          </w:tcPr>
          <w:p w14:paraId="6262BB4C" w14:textId="77777777" w:rsidR="00040D05" w:rsidRPr="00556414" w:rsidRDefault="00040D05" w:rsidP="00A15CBD">
            <w:pPr>
              <w:rPr>
                <w:rFonts w:asciiTheme="minorEastAsia" w:hAnsiTheme="minorEastAsia"/>
                <w:color w:val="000000" w:themeColor="text1"/>
                <w:sz w:val="22"/>
                <w:szCs w:val="22"/>
              </w:rPr>
            </w:pPr>
          </w:p>
        </w:tc>
        <w:tc>
          <w:tcPr>
            <w:tcW w:w="1435" w:type="dxa"/>
            <w:gridSpan w:val="2"/>
            <w:tcBorders>
              <w:bottom w:val="single" w:sz="4" w:space="0" w:color="auto"/>
            </w:tcBorders>
          </w:tcPr>
          <w:p w14:paraId="00B83DFC"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75BAF72B" w14:textId="77777777" w:rsidTr="006B2B5A">
        <w:trPr>
          <w:trHeight w:val="794"/>
        </w:trPr>
        <w:tc>
          <w:tcPr>
            <w:tcW w:w="413" w:type="dxa"/>
            <w:tcBorders>
              <w:right w:val="single" w:sz="4" w:space="0" w:color="auto"/>
            </w:tcBorders>
          </w:tcPr>
          <w:p w14:paraId="146A2496" w14:textId="77777777" w:rsidR="00040D05" w:rsidRPr="00556414" w:rsidRDefault="00040D05" w:rsidP="00A15CBD">
            <w:pPr>
              <w:rPr>
                <w:rFonts w:asciiTheme="minorEastAsia" w:hAnsiTheme="minorEastAsia"/>
                <w:color w:val="000000" w:themeColor="text1"/>
                <w:sz w:val="22"/>
                <w:szCs w:val="22"/>
              </w:rPr>
            </w:pPr>
          </w:p>
        </w:tc>
        <w:tc>
          <w:tcPr>
            <w:tcW w:w="671" w:type="dxa"/>
            <w:gridSpan w:val="3"/>
            <w:tcBorders>
              <w:top w:val="single" w:sz="4" w:space="0" w:color="auto"/>
              <w:left w:val="single" w:sz="4" w:space="0" w:color="auto"/>
              <w:bottom w:val="single" w:sz="4" w:space="0" w:color="auto"/>
              <w:right w:val="single" w:sz="4" w:space="0" w:color="auto"/>
            </w:tcBorders>
            <w:vAlign w:val="center"/>
          </w:tcPr>
          <w:p w14:paraId="470A4CC2"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642" w:type="dxa"/>
            <w:gridSpan w:val="10"/>
            <w:tcBorders>
              <w:top w:val="single" w:sz="4" w:space="0" w:color="auto"/>
              <w:left w:val="single" w:sz="4" w:space="0" w:color="auto"/>
              <w:bottom w:val="single" w:sz="4" w:space="0" w:color="auto"/>
              <w:right w:val="single" w:sz="4" w:space="0" w:color="auto"/>
            </w:tcBorders>
            <w:vAlign w:val="center"/>
          </w:tcPr>
          <w:p w14:paraId="712F8624"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耐震診断に要する費用（見積額）の２／３　</w:t>
            </w:r>
          </w:p>
          <w:p w14:paraId="473A00D9"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＜見積額</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円＞</w:t>
            </w:r>
          </w:p>
        </w:tc>
        <w:tc>
          <w:tcPr>
            <w:tcW w:w="2193" w:type="dxa"/>
            <w:gridSpan w:val="3"/>
            <w:tcBorders>
              <w:top w:val="single" w:sz="4" w:space="0" w:color="auto"/>
              <w:left w:val="single" w:sz="4" w:space="0" w:color="auto"/>
              <w:bottom w:val="single" w:sz="4" w:space="0" w:color="auto"/>
              <w:right w:val="single" w:sz="4" w:space="0" w:color="auto"/>
            </w:tcBorders>
            <w:vAlign w:val="center"/>
          </w:tcPr>
          <w:p w14:paraId="173F62B8" w14:textId="77777777" w:rsidR="00040D05" w:rsidRPr="00556414" w:rsidRDefault="00040D05"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26F7DF96" w14:textId="77777777" w:rsidTr="006B2B5A">
        <w:trPr>
          <w:trHeight w:val="794"/>
        </w:trPr>
        <w:tc>
          <w:tcPr>
            <w:tcW w:w="413" w:type="dxa"/>
            <w:tcBorders>
              <w:right w:val="single" w:sz="4" w:space="0" w:color="auto"/>
            </w:tcBorders>
          </w:tcPr>
          <w:p w14:paraId="20A93405"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val="restart"/>
            <w:tcBorders>
              <w:top w:val="single" w:sz="4" w:space="0" w:color="auto"/>
              <w:left w:val="single" w:sz="4" w:space="0" w:color="auto"/>
              <w:right w:val="single" w:sz="4" w:space="0" w:color="auto"/>
            </w:tcBorders>
            <w:vAlign w:val="center"/>
          </w:tcPr>
          <w:p w14:paraId="163D5FFD"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642" w:type="dxa"/>
            <w:gridSpan w:val="10"/>
            <w:tcBorders>
              <w:top w:val="single" w:sz="4" w:space="0" w:color="auto"/>
              <w:left w:val="single" w:sz="4" w:space="0" w:color="auto"/>
              <w:right w:val="single" w:sz="4" w:space="0" w:color="auto"/>
            </w:tcBorders>
            <w:vAlign w:val="center"/>
          </w:tcPr>
          <w:p w14:paraId="4B981AEA"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補助対象費用限度額(要綱第６条)による耐震診断費用の２／３（以下①から③の合計）</w:t>
            </w:r>
          </w:p>
        </w:tc>
        <w:tc>
          <w:tcPr>
            <w:tcW w:w="2193" w:type="dxa"/>
            <w:gridSpan w:val="3"/>
            <w:vMerge w:val="restart"/>
            <w:tcBorders>
              <w:top w:val="single" w:sz="4" w:space="0" w:color="auto"/>
              <w:left w:val="single" w:sz="4" w:space="0" w:color="auto"/>
              <w:right w:val="single" w:sz="4" w:space="0" w:color="auto"/>
            </w:tcBorders>
            <w:vAlign w:val="center"/>
          </w:tcPr>
          <w:p w14:paraId="254D7114" w14:textId="77777777" w:rsidR="00040D05" w:rsidRPr="00556414" w:rsidRDefault="00040D05"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20F82372" w14:textId="77777777" w:rsidTr="006B2B5A">
        <w:trPr>
          <w:trHeight w:val="680"/>
        </w:trPr>
        <w:tc>
          <w:tcPr>
            <w:tcW w:w="413" w:type="dxa"/>
            <w:tcBorders>
              <w:right w:val="single" w:sz="4" w:space="0" w:color="auto"/>
            </w:tcBorders>
          </w:tcPr>
          <w:p w14:paraId="0E4956BC"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right w:val="single" w:sz="4" w:space="0" w:color="auto"/>
            </w:tcBorders>
          </w:tcPr>
          <w:p w14:paraId="2E912A96"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tcBorders>
          </w:tcPr>
          <w:p w14:paraId="121B907D" w14:textId="77777777" w:rsidR="00040D05" w:rsidRPr="00556414" w:rsidRDefault="00040D05" w:rsidP="00A15CBD">
            <w:pPr>
              <w:rPr>
                <w:rFonts w:asciiTheme="minorEastAsia" w:hAnsiTheme="minorEastAsia"/>
                <w:color w:val="000000" w:themeColor="text1"/>
                <w:sz w:val="22"/>
                <w:szCs w:val="22"/>
              </w:rPr>
            </w:pPr>
          </w:p>
        </w:tc>
        <w:tc>
          <w:tcPr>
            <w:tcW w:w="5735" w:type="dxa"/>
            <w:gridSpan w:val="9"/>
            <w:tcBorders>
              <w:right w:val="single" w:sz="4" w:space="0" w:color="auto"/>
            </w:tcBorders>
            <w:vAlign w:val="bottom"/>
          </w:tcPr>
          <w:p w14:paraId="4682D6A3"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①床面積1,000㎡以内の部分</w:t>
            </w:r>
          </w:p>
        </w:tc>
        <w:tc>
          <w:tcPr>
            <w:tcW w:w="2193" w:type="dxa"/>
            <w:gridSpan w:val="3"/>
            <w:vMerge/>
            <w:tcBorders>
              <w:left w:val="single" w:sz="4" w:space="0" w:color="auto"/>
              <w:right w:val="single" w:sz="4" w:space="0" w:color="auto"/>
            </w:tcBorders>
          </w:tcPr>
          <w:p w14:paraId="24711324"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62D004BB" w14:textId="77777777" w:rsidTr="006B2B5A">
        <w:trPr>
          <w:trHeight w:val="454"/>
        </w:trPr>
        <w:tc>
          <w:tcPr>
            <w:tcW w:w="413" w:type="dxa"/>
            <w:tcBorders>
              <w:right w:val="single" w:sz="4" w:space="0" w:color="auto"/>
            </w:tcBorders>
          </w:tcPr>
          <w:p w14:paraId="6A749E4F"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right w:val="single" w:sz="4" w:space="0" w:color="auto"/>
            </w:tcBorders>
          </w:tcPr>
          <w:p w14:paraId="16EA2AFF"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tcBorders>
          </w:tcPr>
          <w:p w14:paraId="30803A80" w14:textId="77777777" w:rsidR="00040D05" w:rsidRPr="00556414" w:rsidRDefault="00040D05" w:rsidP="00A15CBD">
            <w:pPr>
              <w:rPr>
                <w:rFonts w:asciiTheme="minorEastAsia" w:hAnsiTheme="minorEastAsia"/>
                <w:color w:val="000000" w:themeColor="text1"/>
                <w:sz w:val="22"/>
                <w:szCs w:val="22"/>
              </w:rPr>
            </w:pPr>
          </w:p>
        </w:tc>
        <w:tc>
          <w:tcPr>
            <w:tcW w:w="1436" w:type="dxa"/>
            <w:gridSpan w:val="5"/>
            <w:tcBorders>
              <w:bottom w:val="dashSmallGap" w:sz="4" w:space="0" w:color="auto"/>
            </w:tcBorders>
            <w:vAlign w:val="bottom"/>
          </w:tcPr>
          <w:p w14:paraId="42510D60"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412" w:type="dxa"/>
            <w:vAlign w:val="bottom"/>
          </w:tcPr>
          <w:p w14:paraId="3A7B03A7"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×3,670円 ×2／3 ＝</w:t>
            </w:r>
          </w:p>
        </w:tc>
        <w:tc>
          <w:tcPr>
            <w:tcW w:w="1609" w:type="dxa"/>
            <w:gridSpan w:val="2"/>
            <w:tcBorders>
              <w:bottom w:val="dashSmallGap" w:sz="4" w:space="0" w:color="auto"/>
            </w:tcBorders>
            <w:vAlign w:val="bottom"/>
          </w:tcPr>
          <w:p w14:paraId="1C47E71A"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円</w:t>
            </w:r>
          </w:p>
        </w:tc>
        <w:tc>
          <w:tcPr>
            <w:tcW w:w="278" w:type="dxa"/>
            <w:tcBorders>
              <w:right w:val="single" w:sz="4" w:space="0" w:color="auto"/>
            </w:tcBorders>
            <w:vAlign w:val="bottom"/>
          </w:tcPr>
          <w:p w14:paraId="0D798439" w14:textId="77777777" w:rsidR="00040D05" w:rsidRPr="00556414" w:rsidRDefault="00040D05" w:rsidP="00A15CBD">
            <w:pPr>
              <w:rPr>
                <w:rFonts w:asciiTheme="minorEastAsia" w:hAnsiTheme="minorEastAsia"/>
                <w:color w:val="000000" w:themeColor="text1"/>
                <w:sz w:val="22"/>
                <w:szCs w:val="22"/>
              </w:rPr>
            </w:pPr>
          </w:p>
        </w:tc>
        <w:tc>
          <w:tcPr>
            <w:tcW w:w="2193" w:type="dxa"/>
            <w:gridSpan w:val="3"/>
            <w:vMerge/>
            <w:tcBorders>
              <w:left w:val="single" w:sz="4" w:space="0" w:color="auto"/>
              <w:right w:val="single" w:sz="4" w:space="0" w:color="auto"/>
            </w:tcBorders>
          </w:tcPr>
          <w:p w14:paraId="09D245E4"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4145730A" w14:textId="77777777" w:rsidTr="006B2B5A">
        <w:trPr>
          <w:trHeight w:val="567"/>
        </w:trPr>
        <w:tc>
          <w:tcPr>
            <w:tcW w:w="413" w:type="dxa"/>
            <w:tcBorders>
              <w:right w:val="single" w:sz="4" w:space="0" w:color="auto"/>
            </w:tcBorders>
          </w:tcPr>
          <w:p w14:paraId="61527005"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right w:val="single" w:sz="4" w:space="0" w:color="auto"/>
            </w:tcBorders>
          </w:tcPr>
          <w:p w14:paraId="32A053D9"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tcBorders>
          </w:tcPr>
          <w:p w14:paraId="4BBD721D" w14:textId="77777777" w:rsidR="00040D05" w:rsidRPr="00556414" w:rsidRDefault="00040D05" w:rsidP="00A15CBD">
            <w:pPr>
              <w:rPr>
                <w:rFonts w:asciiTheme="minorEastAsia" w:hAnsiTheme="minorEastAsia"/>
                <w:color w:val="000000" w:themeColor="text1"/>
                <w:sz w:val="22"/>
                <w:szCs w:val="22"/>
              </w:rPr>
            </w:pPr>
          </w:p>
        </w:tc>
        <w:tc>
          <w:tcPr>
            <w:tcW w:w="5735" w:type="dxa"/>
            <w:gridSpan w:val="9"/>
            <w:tcBorders>
              <w:right w:val="single" w:sz="4" w:space="0" w:color="auto"/>
            </w:tcBorders>
            <w:vAlign w:val="bottom"/>
          </w:tcPr>
          <w:p w14:paraId="3DCFAAE9"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②床面積1,000㎡を超えて2,000㎡以内の部分</w:t>
            </w:r>
          </w:p>
        </w:tc>
        <w:tc>
          <w:tcPr>
            <w:tcW w:w="2193" w:type="dxa"/>
            <w:gridSpan w:val="3"/>
            <w:vMerge/>
            <w:tcBorders>
              <w:left w:val="single" w:sz="4" w:space="0" w:color="auto"/>
              <w:right w:val="single" w:sz="4" w:space="0" w:color="auto"/>
            </w:tcBorders>
          </w:tcPr>
          <w:p w14:paraId="62DC8775"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2642F68A" w14:textId="77777777" w:rsidTr="006B2B5A">
        <w:trPr>
          <w:trHeight w:val="454"/>
        </w:trPr>
        <w:tc>
          <w:tcPr>
            <w:tcW w:w="413" w:type="dxa"/>
            <w:tcBorders>
              <w:right w:val="single" w:sz="4" w:space="0" w:color="auto"/>
            </w:tcBorders>
          </w:tcPr>
          <w:p w14:paraId="205B10D0"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right w:val="single" w:sz="4" w:space="0" w:color="auto"/>
            </w:tcBorders>
          </w:tcPr>
          <w:p w14:paraId="60A0CEA8"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tcBorders>
          </w:tcPr>
          <w:p w14:paraId="1424EDBB" w14:textId="77777777" w:rsidR="00040D05" w:rsidRPr="00556414" w:rsidRDefault="00040D05" w:rsidP="00A15CBD">
            <w:pPr>
              <w:rPr>
                <w:rFonts w:asciiTheme="minorEastAsia" w:hAnsiTheme="minorEastAsia"/>
                <w:color w:val="000000" w:themeColor="text1"/>
                <w:sz w:val="22"/>
                <w:szCs w:val="22"/>
              </w:rPr>
            </w:pPr>
          </w:p>
        </w:tc>
        <w:tc>
          <w:tcPr>
            <w:tcW w:w="1436" w:type="dxa"/>
            <w:gridSpan w:val="5"/>
            <w:tcBorders>
              <w:bottom w:val="dashSmallGap" w:sz="4" w:space="0" w:color="auto"/>
            </w:tcBorders>
            <w:vAlign w:val="bottom"/>
          </w:tcPr>
          <w:p w14:paraId="67C0EB95"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412" w:type="dxa"/>
            <w:vAlign w:val="bottom"/>
          </w:tcPr>
          <w:p w14:paraId="6F1AAC5C"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×1,570円 ×2／3 ＝</w:t>
            </w:r>
          </w:p>
        </w:tc>
        <w:tc>
          <w:tcPr>
            <w:tcW w:w="1609" w:type="dxa"/>
            <w:gridSpan w:val="2"/>
            <w:tcBorders>
              <w:bottom w:val="dashSmallGap" w:sz="4" w:space="0" w:color="auto"/>
            </w:tcBorders>
            <w:vAlign w:val="bottom"/>
          </w:tcPr>
          <w:p w14:paraId="6D534193"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円</w:t>
            </w:r>
          </w:p>
        </w:tc>
        <w:tc>
          <w:tcPr>
            <w:tcW w:w="278" w:type="dxa"/>
            <w:tcBorders>
              <w:right w:val="single" w:sz="4" w:space="0" w:color="auto"/>
            </w:tcBorders>
            <w:vAlign w:val="bottom"/>
          </w:tcPr>
          <w:p w14:paraId="2E07A3DB" w14:textId="77777777" w:rsidR="00040D05" w:rsidRPr="00556414" w:rsidRDefault="00040D05" w:rsidP="00A15CBD">
            <w:pPr>
              <w:rPr>
                <w:rFonts w:asciiTheme="minorEastAsia" w:hAnsiTheme="minorEastAsia"/>
                <w:color w:val="000000" w:themeColor="text1"/>
                <w:sz w:val="22"/>
                <w:szCs w:val="22"/>
              </w:rPr>
            </w:pPr>
          </w:p>
        </w:tc>
        <w:tc>
          <w:tcPr>
            <w:tcW w:w="2193" w:type="dxa"/>
            <w:gridSpan w:val="3"/>
            <w:vMerge/>
            <w:tcBorders>
              <w:left w:val="single" w:sz="4" w:space="0" w:color="auto"/>
              <w:right w:val="single" w:sz="4" w:space="0" w:color="auto"/>
            </w:tcBorders>
          </w:tcPr>
          <w:p w14:paraId="7625E158"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EECCF26" w14:textId="77777777" w:rsidTr="006B2B5A">
        <w:trPr>
          <w:trHeight w:val="567"/>
        </w:trPr>
        <w:tc>
          <w:tcPr>
            <w:tcW w:w="413" w:type="dxa"/>
            <w:tcBorders>
              <w:right w:val="single" w:sz="4" w:space="0" w:color="auto"/>
            </w:tcBorders>
          </w:tcPr>
          <w:p w14:paraId="71F8D27D"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right w:val="single" w:sz="4" w:space="0" w:color="auto"/>
            </w:tcBorders>
          </w:tcPr>
          <w:p w14:paraId="71AFF4C0"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tcBorders>
          </w:tcPr>
          <w:p w14:paraId="064D66F6" w14:textId="77777777" w:rsidR="00040D05" w:rsidRPr="00556414" w:rsidRDefault="00040D05" w:rsidP="00A15CBD">
            <w:pPr>
              <w:rPr>
                <w:rFonts w:asciiTheme="minorEastAsia" w:hAnsiTheme="minorEastAsia"/>
                <w:color w:val="000000" w:themeColor="text1"/>
                <w:sz w:val="22"/>
                <w:szCs w:val="22"/>
              </w:rPr>
            </w:pPr>
          </w:p>
        </w:tc>
        <w:tc>
          <w:tcPr>
            <w:tcW w:w="5735" w:type="dxa"/>
            <w:gridSpan w:val="9"/>
            <w:tcBorders>
              <w:right w:val="single" w:sz="4" w:space="0" w:color="auto"/>
            </w:tcBorders>
            <w:vAlign w:val="bottom"/>
          </w:tcPr>
          <w:p w14:paraId="62738C8F" w14:textId="77777777" w:rsidR="00040D05" w:rsidRPr="00556414" w:rsidRDefault="00040D05"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③床面積2,000㎡を超える部分</w:t>
            </w:r>
          </w:p>
        </w:tc>
        <w:tc>
          <w:tcPr>
            <w:tcW w:w="2193" w:type="dxa"/>
            <w:gridSpan w:val="3"/>
            <w:vMerge/>
            <w:tcBorders>
              <w:left w:val="single" w:sz="4" w:space="0" w:color="auto"/>
              <w:right w:val="single" w:sz="4" w:space="0" w:color="auto"/>
            </w:tcBorders>
          </w:tcPr>
          <w:p w14:paraId="05E435B3"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296079C" w14:textId="77777777" w:rsidTr="006B2B5A">
        <w:trPr>
          <w:trHeight w:val="454"/>
        </w:trPr>
        <w:tc>
          <w:tcPr>
            <w:tcW w:w="413" w:type="dxa"/>
            <w:tcBorders>
              <w:right w:val="single" w:sz="4" w:space="0" w:color="auto"/>
            </w:tcBorders>
          </w:tcPr>
          <w:p w14:paraId="7DD3A457"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right w:val="single" w:sz="4" w:space="0" w:color="auto"/>
            </w:tcBorders>
          </w:tcPr>
          <w:p w14:paraId="3B549F02"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tcBorders>
          </w:tcPr>
          <w:p w14:paraId="3864DDE1" w14:textId="77777777" w:rsidR="00040D05" w:rsidRPr="00556414" w:rsidRDefault="00040D05" w:rsidP="00A15CBD">
            <w:pPr>
              <w:rPr>
                <w:rFonts w:asciiTheme="minorEastAsia" w:hAnsiTheme="minorEastAsia"/>
                <w:color w:val="000000" w:themeColor="text1"/>
                <w:sz w:val="22"/>
                <w:szCs w:val="22"/>
              </w:rPr>
            </w:pPr>
          </w:p>
        </w:tc>
        <w:tc>
          <w:tcPr>
            <w:tcW w:w="1436" w:type="dxa"/>
            <w:gridSpan w:val="5"/>
            <w:tcBorders>
              <w:bottom w:val="dashSmallGap" w:sz="4" w:space="0" w:color="auto"/>
            </w:tcBorders>
            <w:vAlign w:val="bottom"/>
          </w:tcPr>
          <w:p w14:paraId="10A0C587"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2412" w:type="dxa"/>
            <w:vAlign w:val="bottom"/>
          </w:tcPr>
          <w:p w14:paraId="02C675C8"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×1,050円 ×2／3 ＝</w:t>
            </w:r>
          </w:p>
        </w:tc>
        <w:tc>
          <w:tcPr>
            <w:tcW w:w="1609" w:type="dxa"/>
            <w:gridSpan w:val="2"/>
            <w:tcBorders>
              <w:bottom w:val="dashSmallGap" w:sz="4" w:space="0" w:color="auto"/>
            </w:tcBorders>
            <w:vAlign w:val="bottom"/>
          </w:tcPr>
          <w:p w14:paraId="12A133CE"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円</w:t>
            </w:r>
          </w:p>
        </w:tc>
        <w:tc>
          <w:tcPr>
            <w:tcW w:w="278" w:type="dxa"/>
            <w:tcBorders>
              <w:right w:val="single" w:sz="4" w:space="0" w:color="auto"/>
            </w:tcBorders>
            <w:vAlign w:val="bottom"/>
          </w:tcPr>
          <w:p w14:paraId="4D4D1784" w14:textId="77777777" w:rsidR="00040D05" w:rsidRPr="00556414" w:rsidRDefault="00040D05" w:rsidP="00A15CBD">
            <w:pPr>
              <w:rPr>
                <w:rFonts w:asciiTheme="minorEastAsia" w:hAnsiTheme="minorEastAsia"/>
                <w:color w:val="000000" w:themeColor="text1"/>
                <w:sz w:val="22"/>
                <w:szCs w:val="22"/>
              </w:rPr>
            </w:pPr>
          </w:p>
        </w:tc>
        <w:tc>
          <w:tcPr>
            <w:tcW w:w="2193" w:type="dxa"/>
            <w:gridSpan w:val="3"/>
            <w:vMerge/>
            <w:tcBorders>
              <w:left w:val="single" w:sz="4" w:space="0" w:color="auto"/>
              <w:right w:val="single" w:sz="4" w:space="0" w:color="auto"/>
            </w:tcBorders>
          </w:tcPr>
          <w:p w14:paraId="218BFDD8"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50CA03FB" w14:textId="77777777" w:rsidTr="006B2B5A">
        <w:trPr>
          <w:trHeight w:hRule="exact" w:val="227"/>
        </w:trPr>
        <w:tc>
          <w:tcPr>
            <w:tcW w:w="413" w:type="dxa"/>
            <w:tcBorders>
              <w:right w:val="single" w:sz="4" w:space="0" w:color="auto"/>
            </w:tcBorders>
          </w:tcPr>
          <w:p w14:paraId="20AEB1BB" w14:textId="77777777" w:rsidR="00040D05" w:rsidRPr="00556414" w:rsidRDefault="00040D05" w:rsidP="00A15CBD">
            <w:pPr>
              <w:rPr>
                <w:rFonts w:asciiTheme="minorEastAsia" w:hAnsiTheme="minorEastAsia"/>
                <w:color w:val="000000" w:themeColor="text1"/>
                <w:sz w:val="22"/>
                <w:szCs w:val="22"/>
              </w:rPr>
            </w:pPr>
          </w:p>
        </w:tc>
        <w:tc>
          <w:tcPr>
            <w:tcW w:w="671" w:type="dxa"/>
            <w:gridSpan w:val="3"/>
            <w:vMerge/>
            <w:tcBorders>
              <w:left w:val="single" w:sz="4" w:space="0" w:color="auto"/>
              <w:bottom w:val="single" w:sz="4" w:space="0" w:color="auto"/>
              <w:right w:val="single" w:sz="4" w:space="0" w:color="auto"/>
            </w:tcBorders>
          </w:tcPr>
          <w:p w14:paraId="68E52667" w14:textId="77777777" w:rsidR="00040D05" w:rsidRPr="00556414" w:rsidRDefault="00040D05" w:rsidP="00A15CBD">
            <w:pPr>
              <w:rPr>
                <w:rFonts w:asciiTheme="minorEastAsia" w:hAnsiTheme="minorEastAsia"/>
                <w:color w:val="000000" w:themeColor="text1"/>
                <w:sz w:val="22"/>
                <w:szCs w:val="22"/>
              </w:rPr>
            </w:pPr>
          </w:p>
        </w:tc>
        <w:tc>
          <w:tcPr>
            <w:tcW w:w="907" w:type="dxa"/>
            <w:tcBorders>
              <w:left w:val="single" w:sz="4" w:space="0" w:color="auto"/>
              <w:bottom w:val="single" w:sz="4" w:space="0" w:color="auto"/>
            </w:tcBorders>
          </w:tcPr>
          <w:p w14:paraId="39FF2498" w14:textId="77777777" w:rsidR="00040D05" w:rsidRPr="00556414" w:rsidRDefault="00040D05" w:rsidP="00A15CBD">
            <w:pPr>
              <w:spacing w:line="240" w:lineRule="exact"/>
              <w:rPr>
                <w:rFonts w:asciiTheme="minorEastAsia" w:hAnsiTheme="minorEastAsia"/>
                <w:color w:val="000000" w:themeColor="text1"/>
                <w:sz w:val="22"/>
                <w:szCs w:val="22"/>
              </w:rPr>
            </w:pPr>
          </w:p>
        </w:tc>
        <w:tc>
          <w:tcPr>
            <w:tcW w:w="5735" w:type="dxa"/>
            <w:gridSpan w:val="9"/>
            <w:tcBorders>
              <w:bottom w:val="single" w:sz="4" w:space="0" w:color="auto"/>
              <w:right w:val="single" w:sz="4" w:space="0" w:color="auto"/>
            </w:tcBorders>
          </w:tcPr>
          <w:p w14:paraId="0C2BB9A2" w14:textId="77777777" w:rsidR="00040D05" w:rsidRPr="00556414" w:rsidRDefault="00040D05" w:rsidP="00A15CBD">
            <w:pPr>
              <w:spacing w:line="240" w:lineRule="exact"/>
              <w:rPr>
                <w:rFonts w:asciiTheme="minorEastAsia" w:hAnsiTheme="minorEastAsia"/>
                <w:color w:val="000000" w:themeColor="text1"/>
                <w:sz w:val="22"/>
                <w:szCs w:val="22"/>
              </w:rPr>
            </w:pPr>
          </w:p>
        </w:tc>
        <w:tc>
          <w:tcPr>
            <w:tcW w:w="2193" w:type="dxa"/>
            <w:gridSpan w:val="3"/>
            <w:vMerge/>
            <w:tcBorders>
              <w:left w:val="single" w:sz="4" w:space="0" w:color="auto"/>
              <w:bottom w:val="single" w:sz="4" w:space="0" w:color="auto"/>
              <w:right w:val="single" w:sz="4" w:space="0" w:color="auto"/>
            </w:tcBorders>
          </w:tcPr>
          <w:p w14:paraId="047D2A3C"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27A1DCF3" w14:textId="77777777" w:rsidTr="006B2B5A">
        <w:trPr>
          <w:trHeight w:val="794"/>
        </w:trPr>
        <w:tc>
          <w:tcPr>
            <w:tcW w:w="413" w:type="dxa"/>
            <w:tcBorders>
              <w:right w:val="single" w:sz="4" w:space="0" w:color="auto"/>
            </w:tcBorders>
          </w:tcPr>
          <w:p w14:paraId="71079942" w14:textId="77777777" w:rsidR="00040D05" w:rsidRPr="00556414" w:rsidRDefault="00040D05" w:rsidP="00A15CBD">
            <w:pPr>
              <w:rPr>
                <w:rFonts w:asciiTheme="minorEastAsia" w:hAnsiTheme="minorEastAsia"/>
                <w:color w:val="000000" w:themeColor="text1"/>
                <w:sz w:val="22"/>
                <w:szCs w:val="22"/>
              </w:rPr>
            </w:pPr>
          </w:p>
        </w:tc>
        <w:tc>
          <w:tcPr>
            <w:tcW w:w="671" w:type="dxa"/>
            <w:gridSpan w:val="3"/>
            <w:tcBorders>
              <w:left w:val="single" w:sz="4" w:space="0" w:color="auto"/>
              <w:bottom w:val="double" w:sz="4" w:space="0" w:color="auto"/>
              <w:right w:val="single" w:sz="4" w:space="0" w:color="auto"/>
            </w:tcBorders>
            <w:vAlign w:val="center"/>
          </w:tcPr>
          <w:p w14:paraId="4B8F7A74"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642" w:type="dxa"/>
            <w:gridSpan w:val="10"/>
            <w:tcBorders>
              <w:left w:val="single" w:sz="4" w:space="0" w:color="auto"/>
              <w:bottom w:val="double" w:sz="4" w:space="0" w:color="auto"/>
              <w:right w:val="single" w:sz="4" w:space="0" w:color="auto"/>
            </w:tcBorders>
            <w:vAlign w:val="center"/>
          </w:tcPr>
          <w:p w14:paraId="5A59892F"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2193" w:type="dxa"/>
            <w:gridSpan w:val="3"/>
            <w:tcBorders>
              <w:left w:val="single" w:sz="4" w:space="0" w:color="auto"/>
              <w:bottom w:val="double" w:sz="4" w:space="0" w:color="auto"/>
              <w:right w:val="single" w:sz="4" w:space="0" w:color="auto"/>
            </w:tcBorders>
            <w:vAlign w:val="center"/>
          </w:tcPr>
          <w:p w14:paraId="37F0B022"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1,500　千円</w:t>
            </w:r>
          </w:p>
        </w:tc>
      </w:tr>
      <w:tr w:rsidR="00556414" w:rsidRPr="00556414" w14:paraId="52AE0CEB" w14:textId="77777777" w:rsidTr="006B2B5A">
        <w:trPr>
          <w:trHeight w:val="794"/>
        </w:trPr>
        <w:tc>
          <w:tcPr>
            <w:tcW w:w="413" w:type="dxa"/>
            <w:tcBorders>
              <w:right w:val="single" w:sz="4" w:space="0" w:color="auto"/>
            </w:tcBorders>
          </w:tcPr>
          <w:p w14:paraId="07A60C87" w14:textId="77777777" w:rsidR="00040D05" w:rsidRPr="00556414" w:rsidRDefault="00040D05" w:rsidP="00A15CBD">
            <w:pPr>
              <w:rPr>
                <w:rFonts w:asciiTheme="minorEastAsia" w:hAnsiTheme="minorEastAsia"/>
                <w:color w:val="000000" w:themeColor="text1"/>
                <w:sz w:val="22"/>
                <w:szCs w:val="22"/>
              </w:rPr>
            </w:pPr>
          </w:p>
        </w:tc>
        <w:tc>
          <w:tcPr>
            <w:tcW w:w="671" w:type="dxa"/>
            <w:gridSpan w:val="3"/>
            <w:tcBorders>
              <w:top w:val="double" w:sz="4" w:space="0" w:color="auto"/>
              <w:left w:val="single" w:sz="4" w:space="0" w:color="auto"/>
              <w:bottom w:val="single" w:sz="4" w:space="0" w:color="auto"/>
              <w:right w:val="single" w:sz="4" w:space="0" w:color="auto"/>
            </w:tcBorders>
            <w:vAlign w:val="center"/>
          </w:tcPr>
          <w:p w14:paraId="083B5E01" w14:textId="77777777" w:rsidR="00040D05" w:rsidRPr="00556414" w:rsidRDefault="00040D05"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642" w:type="dxa"/>
            <w:gridSpan w:val="10"/>
            <w:tcBorders>
              <w:top w:val="double" w:sz="4" w:space="0" w:color="auto"/>
              <w:left w:val="single" w:sz="4" w:space="0" w:color="auto"/>
              <w:bottom w:val="single" w:sz="4" w:space="0" w:color="auto"/>
              <w:right w:val="single" w:sz="4" w:space="0" w:color="auto"/>
            </w:tcBorders>
            <w:vAlign w:val="center"/>
          </w:tcPr>
          <w:p w14:paraId="6892005D" w14:textId="77777777" w:rsidR="00040D05" w:rsidRPr="00556414" w:rsidRDefault="00040D05"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補助金申請額（Ａ・Ｂ・Ｃの最少額）</w:t>
            </w:r>
          </w:p>
        </w:tc>
        <w:tc>
          <w:tcPr>
            <w:tcW w:w="2193" w:type="dxa"/>
            <w:gridSpan w:val="3"/>
            <w:tcBorders>
              <w:top w:val="double" w:sz="4" w:space="0" w:color="auto"/>
              <w:left w:val="single" w:sz="4" w:space="0" w:color="auto"/>
              <w:bottom w:val="single" w:sz="4" w:space="0" w:color="auto"/>
              <w:right w:val="single" w:sz="4" w:space="0" w:color="auto"/>
            </w:tcBorders>
            <w:vAlign w:val="center"/>
          </w:tcPr>
          <w:p w14:paraId="4424CBDF" w14:textId="77777777" w:rsidR="00040D05" w:rsidRPr="00556414" w:rsidRDefault="00040D05"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7A3B91CE" w14:textId="77777777" w:rsidTr="006B2B5A">
        <w:trPr>
          <w:trHeight w:val="374"/>
        </w:trPr>
        <w:tc>
          <w:tcPr>
            <w:tcW w:w="9919" w:type="dxa"/>
            <w:gridSpan w:val="17"/>
          </w:tcPr>
          <w:p w14:paraId="7A326437" w14:textId="77777777" w:rsidR="00040D05" w:rsidRPr="00556414" w:rsidRDefault="00040D05" w:rsidP="00A15CBD">
            <w:pPr>
              <w:rPr>
                <w:rFonts w:asciiTheme="minorEastAsia" w:hAnsiTheme="minorEastAsia"/>
                <w:color w:val="000000" w:themeColor="text1"/>
                <w:sz w:val="22"/>
                <w:szCs w:val="22"/>
              </w:rPr>
            </w:pPr>
          </w:p>
        </w:tc>
      </w:tr>
      <w:tr w:rsidR="00556414" w:rsidRPr="00556414" w14:paraId="18DB1B3F" w14:textId="77777777" w:rsidTr="006B2B5A">
        <w:trPr>
          <w:trHeight w:val="1242"/>
        </w:trPr>
        <w:tc>
          <w:tcPr>
            <w:tcW w:w="9919" w:type="dxa"/>
            <w:gridSpan w:val="17"/>
          </w:tcPr>
          <w:p w14:paraId="5A55878B" w14:textId="77777777" w:rsidR="00040D05" w:rsidRPr="00556414" w:rsidRDefault="00040D05"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1E3DB524"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申請建築物が複数棟ある場合は、この様式を必要棟数分コピーして、棟毎に記入してください。</w:t>
            </w:r>
          </w:p>
          <w:p w14:paraId="405AF128"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 xml:space="preserve">　　このときは補助金交付申請書の補助申請額欄にはその合計額を記入してください。</w:t>
            </w:r>
          </w:p>
          <w:p w14:paraId="7BE26584" w14:textId="77777777" w:rsidR="00040D05" w:rsidRPr="00556414" w:rsidRDefault="00040D05"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耐震診断に要する費用（見積額）は、消費税等相当額を除く金額を記入してください。</w:t>
            </w:r>
          </w:p>
          <w:p w14:paraId="375D7EED" w14:textId="77777777" w:rsidR="00040D05" w:rsidRPr="00556414" w:rsidRDefault="00040D05" w:rsidP="00A15CBD">
            <w:pPr>
              <w:spacing w:line="260" w:lineRule="exact"/>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18"/>
              </w:rPr>
              <w:t>３　補助額は千円未満を切り捨てして記入してください。</w:t>
            </w:r>
          </w:p>
        </w:tc>
      </w:tr>
    </w:tbl>
    <w:p w14:paraId="2B93F8FF" w14:textId="77777777" w:rsidR="00040D05" w:rsidRPr="00556414" w:rsidRDefault="00040D05" w:rsidP="00040D05">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66C417C4" w14:textId="77777777" w:rsidR="00040D05" w:rsidRPr="00556414" w:rsidRDefault="00040D05" w:rsidP="00040D05">
      <w:pPr>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sectPr w:rsidR="00040D05"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4B79"/>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C6A2B"/>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町田 留美</cp:lastModifiedBy>
  <cp:revision>3</cp:revision>
  <cp:lastPrinted>2024-02-02T02:46:00Z</cp:lastPrinted>
  <dcterms:created xsi:type="dcterms:W3CDTF">2024-03-12T11:08:00Z</dcterms:created>
  <dcterms:modified xsi:type="dcterms:W3CDTF">2024-03-12T11:15:00Z</dcterms:modified>
</cp:coreProperties>
</file>