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  <w:lang w:eastAsia="zh-CN"/>
        </w:rPr>
      </w:pPr>
      <w:r>
        <w:rPr>
          <w:rFonts w:ascii="ＭＳ 明朝" w:hAnsi="ＭＳ 明朝" w:asciiTheme="minorEastAsia" w:hAnsiTheme="minorEastAsia"/>
          <w:sz w:val="21"/>
          <w:szCs w:val="21"/>
          <w:lang w:eastAsia="zh-CN"/>
        </w:rPr>
        <w:t>様式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  <w:lang w:eastAsia="zh-CN"/>
        </w:rPr>
        <w:t>13</w:t>
      </w:r>
      <w:r>
        <w:rPr>
          <w:rFonts w:ascii="ＭＳ 明朝" w:hAnsi="ＭＳ 明朝" w:asciiTheme="minorEastAsia" w:hAnsiTheme="minorEastAsia"/>
          <w:sz w:val="21"/>
          <w:szCs w:val="21"/>
          <w:lang w:eastAsia="zh-CN"/>
        </w:rPr>
        <w:t>（第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  <w:lang w:eastAsia="zh-CN"/>
        </w:rPr>
        <w:t>10</w:t>
      </w:r>
      <w:r>
        <w:rPr>
          <w:rFonts w:ascii="ＭＳ 明朝" w:hAnsi="ＭＳ 明朝" w:asciiTheme="minorEastAsia" w:hAnsiTheme="minorEastAsia"/>
          <w:sz w:val="21"/>
          <w:szCs w:val="21"/>
          <w:lang w:eastAsia="zh-CN"/>
        </w:rPr>
        <w:t>条関係）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  <w:lang w:eastAsia="zh-CN"/>
        </w:rPr>
      </w:pPr>
      <w:r>
        <w:rPr>
          <w:rFonts w:eastAsia="ＭＳ 明朝" w:eastAsiaTheme="minorEastAsia" w:ascii="ＭＳ 明朝" w:hAnsi="ＭＳ 明朝"/>
          <w:sz w:val="21"/>
          <w:szCs w:val="21"/>
          <w:lang w:eastAsia="zh-CN"/>
        </w:rPr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認定建築物エネルギー消費性能向上計画に基づく建築物の新築等を</w:t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取りやめる旨の申出書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jc w:val="right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年　　月　　日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left="24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札幌市長　様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left="3150" w:right="420"/>
        <w:jc w:val="left"/>
        <w:rPr/>
      </w:pPr>
      <w:r>
        <w:rPr>
          <w:rFonts w:ascii="ＭＳ 明朝" w:hAnsi="ＭＳ 明朝" w:asciiTheme="minorEastAsia" w:hAnsiTheme="minorEastAsia"/>
          <w:sz w:val="21"/>
          <w:szCs w:val="21"/>
        </w:rPr>
        <w:t>認定建築主の住所又は　　　　　　　　　　　　</w:t>
      </w:r>
    </w:p>
    <w:p>
      <w:pPr>
        <w:pStyle w:val="Normal"/>
        <w:ind w:left="3150"/>
        <w:jc w:val="left"/>
        <w:rPr/>
      </w:pPr>
      <w:r>
        <w:rPr>
          <w:rFonts w:ascii="ＭＳ 明朝" w:hAnsi="ＭＳ 明朝" w:asciiTheme="minorEastAsia" w:hAnsiTheme="minorEastAsia"/>
          <w:sz w:val="21"/>
          <w:szCs w:val="21"/>
        </w:rPr>
        <w:t>主たる事務所の所在地　　　　　　　　　　　　　　</w:t>
      </w:r>
    </w:p>
    <w:p>
      <w:pPr>
        <w:pStyle w:val="Normal"/>
        <w:ind w:left="3150"/>
        <w:jc w:val="left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left="3150" w:right="210"/>
        <w:jc w:val="left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認定建築主実施者の氏名又は名称　　　　　　　　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firstLine="21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札幌市建築物のエネルギー消費性能の向上等に関する法律の認定に関する要綱第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</w:rPr>
        <w:t>10</w:t>
      </w:r>
      <w:r>
        <w:rPr>
          <w:rFonts w:ascii="ＭＳ 明朝" w:hAnsi="ＭＳ 明朝" w:asciiTheme="minorEastAsia" w:hAnsiTheme="minorEastAsia"/>
          <w:sz w:val="21"/>
          <w:szCs w:val="21"/>
        </w:rPr>
        <w:t>条第１項の規定に基づき、認定建築物エネルギー消費性能向上計画に基づく建築物の新築等を取りやめたので、申し出ます。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記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１．建築物エネルギー消費性能向上計画の認定番号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第　　　　　　　号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２．建築物エネルギー消費性能向上計画の認定年月日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年　　月　　日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３．認定に係る建築物の位置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札幌市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（注意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</w:rPr>
        <w:t>)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１．認定建築主が法人である場合には、代表者の氏名を併せて記載してください。</w:t>
      </w:r>
    </w:p>
    <w:p>
      <w:pPr>
        <w:pStyle w:val="Normal"/>
        <w:ind w:hanging="420" w:left="42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２．札幌市建築物のエネルギー消費性能の向上等に関する法律の認定に関する要綱第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</w:rPr>
        <w:t>11</w:t>
      </w:r>
      <w:r>
        <w:rPr>
          <w:rFonts w:ascii="ＭＳ 明朝" w:hAnsi="ＭＳ 明朝" w:asciiTheme="minorEastAsia" w:hAnsiTheme="minorEastAsia"/>
          <w:sz w:val="21"/>
          <w:szCs w:val="21"/>
        </w:rPr>
        <w:t>条第２項の規定に基づき、法第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</w:rPr>
        <w:t>30</w:t>
      </w:r>
      <w:r>
        <w:rPr>
          <w:rFonts w:ascii="ＭＳ 明朝" w:hAnsi="ＭＳ 明朝" w:asciiTheme="minorEastAsia" w:hAnsiTheme="minorEastAsia"/>
          <w:sz w:val="21"/>
          <w:szCs w:val="21"/>
        </w:rPr>
        <w:t>条第１項（法第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</w:rPr>
        <w:t>31</w:t>
      </w:r>
      <w:r>
        <w:rPr>
          <w:rFonts w:ascii="ＭＳ 明朝" w:hAnsi="ＭＳ 明朝" w:asciiTheme="minorEastAsia" w:hAnsiTheme="minorEastAsia"/>
          <w:sz w:val="21"/>
          <w:szCs w:val="21"/>
        </w:rPr>
        <w:t>条第２項において準用する場合を含む。）の認定については取り消されることになります。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134" w:footer="567" w:bottom="1134"/>
      <w:pgNumType w:fmt="decimal"/>
      <w:formProt w:val="false"/>
      <w:textDirection w:val="lrTb"/>
      <w:docGrid w:type="linesAndChars" w:linePitch="364" w:charSpace="22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341630" distR="34163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4400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 vert="vert27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2pt;height:1.15pt;mso-wrap-distance-left:26.9pt;mso-wrap-distance-right:26.9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3297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c94f55"/>
    <w:rPr>
      <w:color w:val="000000"/>
      <w:u w:val="single"/>
    </w:rPr>
  </w:style>
  <w:style w:type="character" w:styleId="PageNumber">
    <w:name w:val="Page Number"/>
    <w:basedOn w:val="DefaultParagraphFont"/>
    <w:rsid w:val="00526a5f"/>
    <w:rPr/>
  </w:style>
  <w:style w:type="character" w:styleId="Style14" w:customStyle="1">
    <w:name w:val="吹き出し (文字)"/>
    <w:basedOn w:val="DefaultParagraphFont"/>
    <w:link w:val="BalloonText"/>
    <w:qFormat/>
    <w:rsid w:val="001f6ff4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character" w:styleId="Style15" w:customStyle="1">
    <w:name w:val="ヘッダー (文字)"/>
    <w:basedOn w:val="DefaultParagraphFont"/>
    <w:qFormat/>
    <w:rsid w:val="001446c2"/>
    <w:rPr>
      <w:kern w:val="2"/>
      <w:sz w:val="24"/>
      <w:szCs w:val="24"/>
    </w:rPr>
  </w:style>
  <w:style w:type="character" w:styleId="Style16" w:customStyle="1">
    <w:name w:val="記 (文字)"/>
    <w:basedOn w:val="DefaultParagraphFont"/>
    <w:link w:val="NoteHeading"/>
    <w:qFormat/>
    <w:rsid w:val="001446c2"/>
    <w:rPr>
      <w:rFonts w:ascii="ＭＳ 明朝" w:hAnsi="ＭＳ 明朝"/>
      <w:kern w:val="2"/>
      <w:sz w:val="21"/>
      <w:szCs w:val="24"/>
    </w:rPr>
  </w:style>
  <w:style w:type="character" w:styleId="Style17" w:customStyle="1">
    <w:name w:val="フッター (文字)"/>
    <w:basedOn w:val="DefaultParagraphFont"/>
    <w:qFormat/>
    <w:rsid w:val="001327be"/>
    <w:rPr>
      <w:kern w:val="2"/>
      <w:sz w:val="24"/>
      <w:szCs w:val="24"/>
    </w:rPr>
  </w:style>
  <w:style w:type="character" w:styleId="Style18" w:customStyle="1">
    <w:name w:val="書式なし (文字)"/>
    <w:basedOn w:val="DefaultParagraphFont"/>
    <w:link w:val="PlainText"/>
    <w:qFormat/>
    <w:rsid w:val="004a007c"/>
    <w:rPr>
      <w:rFonts w:ascii="ＭＳ 明朝" w:hAnsi="ＭＳ 明朝" w:cs="Courier New"/>
      <w:kern w:val="2"/>
      <w:sz w:val="24"/>
      <w:szCs w:val="21"/>
    </w:rPr>
  </w:style>
  <w:style w:type="character" w:styleId="Style19" w:customStyle="1">
    <w:name w:val="日付 (文字)"/>
    <w:basedOn w:val="DefaultParagraphFont"/>
    <w:link w:val="Date"/>
    <w:qFormat/>
    <w:rsid w:val="00f11013"/>
    <w:rPr>
      <w:kern w:val="2"/>
      <w:sz w:val="24"/>
      <w:szCs w:val="24"/>
    </w:rPr>
  </w:style>
  <w:style w:type="character" w:styleId="annotationreference">
    <w:name w:val="annotation reference"/>
    <w:basedOn w:val="DefaultParagraphFont"/>
    <w:semiHidden/>
    <w:unhideWhenUsed/>
    <w:qFormat/>
    <w:rsid w:val="00e52f78"/>
    <w:rPr>
      <w:sz w:val="18"/>
      <w:szCs w:val="18"/>
    </w:rPr>
  </w:style>
  <w:style w:type="character" w:styleId="Style20" w:customStyle="1">
    <w:name w:val="コメント文字列 (文字)"/>
    <w:basedOn w:val="DefaultParagraphFont"/>
    <w:qFormat/>
    <w:rsid w:val="00e52f78"/>
    <w:rPr>
      <w:kern w:val="2"/>
      <w:sz w:val="24"/>
      <w:szCs w:val="24"/>
    </w:rPr>
  </w:style>
  <w:style w:type="character" w:styleId="Style21" w:customStyle="1">
    <w:name w:val="コメント内容 (文字)"/>
    <w:basedOn w:val="Style20"/>
    <w:link w:val="annotationsubject"/>
    <w:semiHidden/>
    <w:qFormat/>
    <w:rsid w:val="00e52f78"/>
    <w:rPr>
      <w:b/>
      <w:bCs/>
      <w:kern w:val="2"/>
      <w:sz w:val="24"/>
      <w:szCs w:val="24"/>
    </w:rPr>
  </w:style>
  <w:style w:type="paragraph" w:styleId="Style2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ucida Sans"/>
    </w:rPr>
  </w:style>
  <w:style w:type="paragraph" w:styleId="Style24">
    <w:name w:val="ヘッダーとフッター"/>
    <w:basedOn w:val="Normal"/>
    <w:qFormat/>
    <w:pPr/>
    <w:rPr/>
  </w:style>
  <w:style w:type="paragraph" w:styleId="Footer">
    <w:name w:val="Footer"/>
    <w:basedOn w:val="Normal"/>
    <w:link w:val="Style17"/>
    <w:rsid w:val="00526a5f"/>
    <w:pPr>
      <w:tabs>
        <w:tab w:val="clear" w:pos="2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link w:val="Style15"/>
    <w:rsid w:val="00d14a5a"/>
    <w:pPr>
      <w:tabs>
        <w:tab w:val="clear" w:pos="2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qFormat/>
    <w:rsid w:val="001f6ff4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Style16"/>
    <w:unhideWhenUsed/>
    <w:qFormat/>
    <w:rsid w:val="001446c2"/>
    <w:pPr>
      <w:jc w:val="center"/>
    </w:pPr>
    <w:rPr>
      <w:rFonts w:ascii="ＭＳ 明朝" w:hAnsi="ＭＳ 明朝"/>
      <w:sz w:val="21"/>
    </w:rPr>
  </w:style>
  <w:style w:type="paragraph" w:styleId="PlainText">
    <w:name w:val="Plain Text"/>
    <w:basedOn w:val="Normal"/>
    <w:link w:val="Style18"/>
    <w:qFormat/>
    <w:rsid w:val="004a007c"/>
    <w:pPr/>
    <w:rPr>
      <w:rFonts w:ascii="ＭＳ 明朝" w:hAnsi="ＭＳ 明朝" w:cs="Courier New"/>
      <w:szCs w:val="21"/>
    </w:rPr>
  </w:style>
  <w:style w:type="paragraph" w:styleId="Date">
    <w:name w:val="Date"/>
    <w:basedOn w:val="Normal"/>
    <w:next w:val="Normal"/>
    <w:link w:val="Style19"/>
    <w:qFormat/>
    <w:rsid w:val="00f11013"/>
    <w:pPr/>
    <w:rPr/>
  </w:style>
  <w:style w:type="paragraph" w:styleId="Revision">
    <w:name w:val="Revision"/>
    <w:uiPriority w:val="99"/>
    <w:semiHidden/>
    <w:qFormat/>
    <w:rsid w:val="00ac790f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paragraph" w:styleId="ListParagraph">
    <w:name w:val="List Paragraph"/>
    <w:basedOn w:val="Normal"/>
    <w:uiPriority w:val="34"/>
    <w:qFormat/>
    <w:rsid w:val="00ac790f"/>
    <w:pPr>
      <w:ind w:left="840"/>
    </w:pPr>
    <w:rPr/>
  </w:style>
  <w:style w:type="paragraph" w:styleId="AnnotationText">
    <w:name w:val="Annotation Text"/>
    <w:basedOn w:val="Normal"/>
    <w:link w:val="Style20"/>
    <w:unhideWhenUsed/>
    <w:rsid w:val="00e52f78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21"/>
    <w:semiHidden/>
    <w:unhideWhenUsed/>
    <w:qFormat/>
    <w:rsid w:val="00e52f78"/>
    <w:pPr/>
    <w:rPr>
      <w:b/>
      <w:bCs/>
    </w:rPr>
  </w:style>
  <w:style w:type="paragraph" w:styleId="Style25">
    <w:name w:val="枠の内容"/>
    <w:basedOn w:val="Normal"/>
    <w:qFormat/>
    <w:pPr/>
    <w:rPr/>
  </w:style>
  <w:style w:type="numbering" w:styleId="Style26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58691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BBB830D0667841969F084B9AD2E786" ma:contentTypeVersion="0" ma:contentTypeDescription="新しいドキュメントを作成します。" ma:contentTypeScope="" ma:versionID="3dbe5aa0a5f65bb883fb6b3500873e8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4DD078-7A63-4CE0-AE06-E143D006B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D74AD-5AC2-406C-A032-8E2F48118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9EA8E7-0FC8-4E35-970F-6AEADC650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EDF91-6864-4C50-A983-64A81C0F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LibreOffice/24.2.7.2$Windows_X86_64 LibreOffice_project/ee3885777aa7032db5a9b65deec9457448a91162</Application>
  <AppVersion>15.0000</AppVersion>
  <Pages>1</Pages>
  <Words>402</Words>
  <Characters>408</Characters>
  <CharactersWithSpaces>458</CharactersWithSpaces>
  <Paragraphs>22</Paragraphs>
  <Company>大阪府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2025-02-17T00:01:00Z</dcterms:created>
  <dc:creator>札幌市都市局建築指導部</dc:creator>
  <dc:description/>
  <dc:language>ja-JP</dc:language>
  <cp:lastModifiedBy/>
  <cp:lastPrinted>2021-03-30T06:02:00Z</cp:lastPrinted>
  <dcterms:modified xsi:type="dcterms:W3CDTF">2025-09-24T16:34:24Z</dcterms:modified>
  <cp:revision>4</cp:revision>
  <dc:subject/>
  <dc:title>札幌市建築物のエネルギー消費性能の向上に関する法律の認定に関する要綱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