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第四号様式（第一条の三、第三条、第三条の三関係）（Ａ４）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計画変更確認申請書（建築物）</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（第一面）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建築基準法第６条第１項又は第６条の２第１項の規定による計画の変更の確認を申請します。この申請書及び添付図書に記載の事項は、事実に相違ありません。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札幌市建築主事　　　　　　　　　様</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0">
      <w:pPr>
        <w:widowControl w:val="0"/>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申請者氏名　　　　　　　　　　　　　　　</w:t>
      </w:r>
    </w:p>
    <w:p w:rsidR="00000000" w:rsidDel="00000000" w:rsidP="00000000" w:rsidRDefault="00000000" w:rsidRPr="00000000" w14:paraId="0000001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設計者氏名　　　　　　　　　　　　　　　</w:t>
      </w:r>
    </w:p>
    <w:p w:rsidR="00000000" w:rsidDel="00000000" w:rsidP="00000000" w:rsidRDefault="00000000" w:rsidRPr="00000000" w14:paraId="00000013">
      <w:pPr>
        <w:widowControl w:val="0"/>
        <w:jc w:val="right"/>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【計画を変更する建築物の直前の確認】</w:t>
      </w:r>
    </w:p>
    <w:p w:rsidR="00000000" w:rsidDel="00000000" w:rsidP="00000000" w:rsidRDefault="00000000" w:rsidRPr="00000000" w14:paraId="0000001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【確認済証番号】　　　　第　　　　　　　　　号</w:t>
      </w:r>
    </w:p>
    <w:p w:rsidR="00000000" w:rsidDel="00000000" w:rsidP="00000000" w:rsidRDefault="00000000" w:rsidRPr="00000000" w14:paraId="0000001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【確認済証交付年月日】　令和　　年　　月　　日</w:t>
      </w:r>
    </w:p>
    <w:p w:rsidR="00000000" w:rsidDel="00000000" w:rsidP="00000000" w:rsidRDefault="00000000" w:rsidRPr="00000000" w14:paraId="0000001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【確認済証交付者】</w:t>
      </w:r>
    </w:p>
    <w:p w:rsidR="00000000" w:rsidDel="00000000" w:rsidP="00000000" w:rsidRDefault="00000000" w:rsidRPr="00000000" w14:paraId="0000001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【計画変更の概要】</w:t>
      </w:r>
    </w:p>
    <w:p w:rsidR="00000000" w:rsidDel="00000000" w:rsidP="00000000" w:rsidRDefault="00000000" w:rsidRPr="00000000" w14:paraId="00000019">
      <w:pPr>
        <w:widowControl w:val="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34.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4"/>
        <w:gridCol w:w="2100"/>
        <w:gridCol w:w="2100"/>
        <w:gridCol w:w="2520"/>
        <w:tblGridChange w:id="0">
          <w:tblGrid>
            <w:gridCol w:w="2514"/>
            <w:gridCol w:w="2100"/>
            <w:gridCol w:w="2100"/>
            <w:gridCol w:w="2520"/>
          </w:tblGrid>
        </w:tblGridChange>
      </w:tblGrid>
      <w:tr>
        <w:trPr>
          <w:cantSplit w:val="1"/>
          <w:tblHeader w:val="0"/>
        </w:trPr>
        <w:tc>
          <w:tcPr>
            <w:gridSpan w:val="4"/>
            <w:vAlign w:val="top"/>
          </w:tcPr>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210" w:right="0" w:hanging="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手数料欄</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10" w:hRule="atLeast"/>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※受付欄</w:t>
            </w:r>
          </w:p>
        </w:tc>
        <w:tc>
          <w:tcPr>
            <w:vMerge w:val="restart"/>
            <w:tcBorders>
              <w:bottom w:color="000000" w:space="0" w:sz="0" w:val="nil"/>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※消防関係同意欄</w:t>
            </w:r>
          </w:p>
        </w:tc>
        <w:tc>
          <w:tcPr>
            <w:vMerge w:val="restart"/>
            <w:tcBorders>
              <w:bottom w:color="000000" w:space="0" w:sz="0" w:val="nil"/>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※決裁欄</w:t>
            </w:r>
          </w:p>
        </w:tc>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※確認番号欄</w:t>
            </w:r>
          </w:p>
        </w:tc>
      </w:tr>
      <w:tr>
        <w:trPr>
          <w:cantSplit w:val="1"/>
          <w:trHeight w:val="210" w:hRule="atLeast"/>
          <w:tblHeader w:val="0"/>
        </w:trPr>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c>
          <w:tcPr>
            <w:vMerge w:val="continue"/>
            <w:tcBorders>
              <w:bottom w:color="000000" w:space="0" w:sz="0" w:val="nil"/>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bottom w:color="000000" w:space="0" w:sz="0" w:val="nil"/>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r>
      <w:tr>
        <w:trPr>
          <w:cantSplit w:val="1"/>
          <w:trHeight w:val="210" w:hRule="atLeast"/>
          <w:tblHeader w:val="0"/>
        </w:trPr>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c>
          <w:tcPr>
            <w:vMerge w:val="continue"/>
            <w:tcBorders>
              <w:top w:color="000000" w:space="0" w:sz="0" w:val="nil"/>
              <w:bottom w:color="000000" w:space="0" w:sz="0" w:val="nil"/>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0" w:val="nil"/>
              <w:bottom w:color="000000" w:space="0" w:sz="0" w:val="nil"/>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r>
      <w:tr>
        <w:trPr>
          <w:cantSplit w:val="1"/>
          <w:trHeight w:val="210" w:hRule="atLeast"/>
          <w:tblHeader w:val="0"/>
        </w:trPr>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c>
          <w:tcPr>
            <w:vMerge w:val="continue"/>
            <w:tcBorders>
              <w:top w:color="000000" w:space="0" w:sz="0" w:val="nil"/>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000000" w:space="0" w:sz="0" w:val="nil"/>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数字は算用数字を用いてください。</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sectPr>
          <w:headerReference r:id="rId6" w:type="default"/>
          <w:footerReference r:id="rId7" w:type="default"/>
          <w:pgSz w:h="16838" w:w="11906" w:orient="portrait"/>
          <w:pgMar w:bottom="1133.8582677165355" w:top="1133.8582677165355" w:left="1417.3228346456694" w:right="1417.3228346456694" w:header="850.3937007874016" w:footer="992.1259842519686"/>
          <w:pgNumType w:start="1"/>
        </w:sect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※印のある欄は記入しないでください。</w:t>
      </w:r>
      <w:r w:rsidDel="00000000" w:rsidR="00000000" w:rsidRPr="00000000">
        <w:rPr>
          <w:rtl w:val="0"/>
        </w:rPr>
      </w:r>
    </w:p>
    <w:p w:rsidR="00000000" w:rsidDel="00000000" w:rsidP="00000000" w:rsidRDefault="00000000" w:rsidRPr="00000000" w14:paraId="00000039">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（第二面）</w:t>
      </w:r>
    </w:p>
    <w:p w:rsidR="00000000" w:rsidDel="00000000" w:rsidP="00000000" w:rsidRDefault="00000000" w:rsidRPr="00000000" w14:paraId="0000003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建築主等の概要</w:t>
      </w:r>
    </w:p>
    <w:p w:rsidR="00000000" w:rsidDel="00000000" w:rsidP="00000000" w:rsidRDefault="00000000" w:rsidRPr="00000000" w14:paraId="0000003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【1.建築主】</w:t>
      </w:r>
    </w:p>
    <w:p w:rsidR="00000000" w:rsidDel="00000000" w:rsidP="00000000" w:rsidRDefault="00000000" w:rsidRPr="00000000" w14:paraId="0000003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【ｲ.氏名のﾌﾘｶﾞﾅ】</w:t>
      </w:r>
    </w:p>
    <w:p w:rsidR="00000000" w:rsidDel="00000000" w:rsidP="00000000" w:rsidRDefault="00000000" w:rsidRPr="00000000" w14:paraId="0000003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3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4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【ﾆ.住所】</w:t>
      </w:r>
    </w:p>
    <w:p w:rsidR="00000000" w:rsidDel="00000000" w:rsidP="00000000" w:rsidRDefault="00000000" w:rsidRPr="00000000" w14:paraId="0000004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4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【2.代理者】</w:t>
      </w:r>
    </w:p>
    <w:p w:rsidR="00000000" w:rsidDel="00000000" w:rsidP="00000000" w:rsidRDefault="00000000" w:rsidRPr="00000000" w14:paraId="0000004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4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4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47">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4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4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【3.設計者】</w:t>
      </w:r>
    </w:p>
    <w:p w:rsidR="00000000" w:rsidDel="00000000" w:rsidP="00000000" w:rsidRDefault="00000000" w:rsidRPr="00000000" w14:paraId="0000004D">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（代表となる設計者）</w:t>
      </w:r>
    </w:p>
    <w:p w:rsidR="00000000" w:rsidDel="00000000" w:rsidP="00000000" w:rsidRDefault="00000000" w:rsidRPr="00000000" w14:paraId="0000004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4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1">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5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6">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（その他の設計者）</w:t>
      </w:r>
    </w:p>
    <w:p w:rsidR="00000000" w:rsidDel="00000000" w:rsidP="00000000" w:rsidRDefault="00000000" w:rsidRPr="00000000" w14:paraId="0000005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5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A">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5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F">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6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6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64">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6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6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67">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6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6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6A">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6C">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6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6E">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6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（構造設計一級建築士又は設備設計一級建築士である旨の表示をした者）</w:t>
      </w:r>
    </w:p>
    <w:p w:rsidR="00000000" w:rsidDel="00000000" w:rsidP="00000000" w:rsidRDefault="00000000" w:rsidRPr="00000000" w14:paraId="00000070">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上記の設計者のうち、</w:t>
      </w:r>
    </w:p>
    <w:p w:rsidR="00000000" w:rsidDel="00000000" w:rsidP="00000000" w:rsidRDefault="00000000" w:rsidRPr="00000000" w14:paraId="00000071">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□建築士法第20条の２第１項の表示をした者</w:t>
      </w:r>
    </w:p>
    <w:p w:rsidR="00000000" w:rsidDel="00000000" w:rsidP="00000000" w:rsidRDefault="00000000" w:rsidRPr="00000000" w14:paraId="0000007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74">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□建築士法第20条の２第３項の表示をした者</w:t>
      </w:r>
    </w:p>
    <w:p w:rsidR="00000000" w:rsidDel="00000000" w:rsidP="00000000" w:rsidRDefault="00000000" w:rsidRPr="00000000" w14:paraId="000000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77">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□建築士法第20条の３第１項の表示をした者</w:t>
      </w:r>
    </w:p>
    <w:p w:rsidR="00000000" w:rsidDel="00000000" w:rsidP="00000000" w:rsidRDefault="00000000" w:rsidRPr="00000000" w14:paraId="0000007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E">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□建築士法第20条の３第３項の表示をした者</w:t>
      </w:r>
    </w:p>
    <w:p w:rsidR="00000000" w:rsidDel="00000000" w:rsidP="00000000" w:rsidRDefault="00000000" w:rsidRPr="00000000" w14:paraId="0000007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8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8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8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【4.建築設備の設計に関し意見を聴いた者】</w:t>
      </w:r>
    </w:p>
    <w:p w:rsidR="00000000" w:rsidDel="00000000" w:rsidP="00000000" w:rsidRDefault="00000000" w:rsidRPr="00000000" w14:paraId="00000087">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（代表となる建築設備の設計に関し意見を聴いた者）</w:t>
      </w:r>
    </w:p>
    <w:p w:rsidR="00000000" w:rsidDel="00000000" w:rsidP="00000000" w:rsidRDefault="00000000" w:rsidRPr="00000000" w14:paraId="0000008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8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8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8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8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8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8F">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（その他の建築設備の設計に関し意見を聴いた者）</w:t>
      </w:r>
    </w:p>
    <w:p w:rsidR="00000000" w:rsidDel="00000000" w:rsidP="00000000" w:rsidRDefault="00000000" w:rsidRPr="00000000" w14:paraId="0000009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6">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D">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A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A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A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A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A5">
      <w:pPr>
        <w:widowControl w:val="0"/>
        <w:ind w:firstLine="283.46456692913375"/>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【5.工事監理者】</w:t>
      </w:r>
    </w:p>
    <w:p w:rsidR="00000000" w:rsidDel="00000000" w:rsidP="00000000" w:rsidRDefault="00000000" w:rsidRPr="00000000" w14:paraId="000000A6">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（代表となる工事監理者）</w:t>
      </w:r>
    </w:p>
    <w:p w:rsidR="00000000" w:rsidDel="00000000" w:rsidP="00000000" w:rsidRDefault="00000000" w:rsidRPr="00000000" w14:paraId="000000A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A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A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AA">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A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A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A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　</w:t>
      </w:r>
    </w:p>
    <w:p w:rsidR="00000000" w:rsidDel="00000000" w:rsidP="00000000" w:rsidRDefault="00000000" w:rsidRPr="00000000" w14:paraId="000000AF">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（その他の工事監理者）</w:t>
      </w:r>
    </w:p>
    <w:p w:rsidR="00000000" w:rsidDel="00000000" w:rsidP="00000000" w:rsidRDefault="00000000" w:rsidRPr="00000000" w14:paraId="000000B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3">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7">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B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B">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F">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C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C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C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C3">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C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C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C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C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【6.工事施工者】</w:t>
      </w:r>
    </w:p>
    <w:p w:rsidR="00000000" w:rsidDel="00000000" w:rsidP="00000000" w:rsidRDefault="00000000" w:rsidRPr="00000000" w14:paraId="000000C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C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【ﾛ.営業所名】建設業の許可(　　　　　　)第　　　　　号</w:t>
      </w:r>
    </w:p>
    <w:p w:rsidR="00000000" w:rsidDel="00000000" w:rsidP="00000000" w:rsidRDefault="00000000" w:rsidRPr="00000000" w14:paraId="000000CC">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C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C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D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【7.構造計算適合性判定の申請】</w:t>
      </w:r>
    </w:p>
    <w:p w:rsidR="00000000" w:rsidDel="00000000" w:rsidP="00000000" w:rsidRDefault="00000000" w:rsidRPr="00000000" w14:paraId="000000D2">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□申請済（　　　　　）</w:t>
      </w:r>
    </w:p>
    <w:p w:rsidR="00000000" w:rsidDel="00000000" w:rsidP="00000000" w:rsidRDefault="00000000" w:rsidRPr="00000000" w14:paraId="000000D3">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□未申請（　　　　　）</w:t>
      </w:r>
    </w:p>
    <w:p w:rsidR="00000000" w:rsidDel="00000000" w:rsidP="00000000" w:rsidRDefault="00000000" w:rsidRPr="00000000" w14:paraId="000000D4">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□申請不要</w:t>
      </w:r>
    </w:p>
    <w:p w:rsidR="00000000" w:rsidDel="00000000" w:rsidP="00000000" w:rsidRDefault="00000000" w:rsidRPr="00000000" w14:paraId="000000D5">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【8.建築物エネルギー消費性能確保計画の提出】</w:t>
      </w:r>
    </w:p>
    <w:p w:rsidR="00000000" w:rsidDel="00000000" w:rsidP="00000000" w:rsidRDefault="00000000" w:rsidRPr="00000000" w14:paraId="000000D6">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□提出済（　　　　　）</w:t>
      </w:r>
    </w:p>
    <w:p w:rsidR="00000000" w:rsidDel="00000000" w:rsidP="00000000" w:rsidRDefault="00000000" w:rsidRPr="00000000" w14:paraId="000000D7">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□未提出（　　　　　）</w:t>
      </w:r>
    </w:p>
    <w:p w:rsidR="00000000" w:rsidDel="00000000" w:rsidP="00000000" w:rsidRDefault="00000000" w:rsidRPr="00000000" w14:paraId="000000D8">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□提出不要（　　　　　）</w:t>
      </w:r>
    </w:p>
    <w:p w:rsidR="00000000" w:rsidDel="00000000" w:rsidP="00000000" w:rsidRDefault="00000000" w:rsidRPr="00000000" w14:paraId="000000D9">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0DB">
      <w:pPr>
        <w:widowControl w:val="0"/>
        <w:jc w:val="center"/>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（第三面）</w:t>
      </w:r>
    </w:p>
    <w:p w:rsidR="00000000" w:rsidDel="00000000" w:rsidP="00000000" w:rsidRDefault="00000000" w:rsidRPr="00000000" w14:paraId="000000D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建築物及びその敷地に関する事項</w:t>
      </w:r>
    </w:p>
    <w:p w:rsidR="00000000" w:rsidDel="00000000" w:rsidP="00000000" w:rsidRDefault="00000000" w:rsidRPr="00000000" w14:paraId="000000D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【1.地名地番】</w:t>
      </w:r>
    </w:p>
    <w:p w:rsidR="00000000" w:rsidDel="00000000" w:rsidP="00000000" w:rsidRDefault="00000000" w:rsidRPr="00000000" w14:paraId="000000E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【2.住居表示】</w:t>
      </w:r>
    </w:p>
    <w:p w:rsidR="00000000" w:rsidDel="00000000" w:rsidP="00000000" w:rsidRDefault="00000000" w:rsidRPr="00000000" w14:paraId="000000E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【3.都市計画区域及び準都市計画区域の内外の別等】</w:t>
      </w:r>
    </w:p>
    <w:p w:rsidR="00000000" w:rsidDel="00000000" w:rsidP="00000000" w:rsidRDefault="00000000" w:rsidRPr="00000000" w14:paraId="000000E4">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□都市計画区域内（□市街化区域　□市街化調整区域　□区域区分非設定）</w:t>
      </w:r>
    </w:p>
    <w:p w:rsidR="00000000" w:rsidDel="00000000" w:rsidP="00000000" w:rsidRDefault="00000000" w:rsidRPr="00000000" w14:paraId="000000E5">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□準都市計画区域内　　□都市計画区域及び準都市計画区域外</w:t>
      </w:r>
    </w:p>
    <w:p w:rsidR="00000000" w:rsidDel="00000000" w:rsidP="00000000" w:rsidRDefault="00000000" w:rsidRPr="00000000" w14:paraId="000000E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【4.防火地域】　　□防火地域　　□準防火地域　　□指定なし</w:t>
      </w:r>
    </w:p>
    <w:p w:rsidR="00000000" w:rsidDel="00000000" w:rsidP="00000000" w:rsidRDefault="00000000" w:rsidRPr="00000000" w14:paraId="000000E8">
      <w:pPr>
        <w:widowControl w:val="0"/>
        <w:spacing w:after="48.00000000000001" w:lineRule="auto"/>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【5.その他の区域、地域、地区又は街区】</w:t>
      </w:r>
    </w:p>
    <w:p w:rsidR="00000000" w:rsidDel="00000000" w:rsidP="00000000" w:rsidRDefault="00000000" w:rsidRPr="00000000" w14:paraId="000000E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【6.道路】</w:t>
      </w:r>
    </w:p>
    <w:p w:rsidR="00000000" w:rsidDel="00000000" w:rsidP="00000000" w:rsidRDefault="00000000" w:rsidRPr="00000000" w14:paraId="000000E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【ｲ.幅員】</w:t>
      </w:r>
    </w:p>
    <w:p w:rsidR="00000000" w:rsidDel="00000000" w:rsidP="00000000" w:rsidRDefault="00000000" w:rsidRPr="00000000" w14:paraId="000000E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【ﾛ.敷地と接している部分の長さ】</w:t>
      </w:r>
    </w:p>
    <w:p w:rsidR="00000000" w:rsidDel="00000000" w:rsidP="00000000" w:rsidRDefault="00000000" w:rsidRPr="00000000" w14:paraId="000000E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【7.敷地面積】</w:t>
      </w:r>
    </w:p>
    <w:p w:rsidR="00000000" w:rsidDel="00000000" w:rsidP="00000000" w:rsidRDefault="00000000" w:rsidRPr="00000000" w14:paraId="000000F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【ｲ.敷地面積】(1)(　　　　　　)(　　　　　　)(　　　　　　)(　　　　　　)</w:t>
      </w:r>
    </w:p>
    <w:p w:rsidR="00000000" w:rsidDel="00000000" w:rsidP="00000000" w:rsidRDefault="00000000" w:rsidRPr="00000000" w14:paraId="000000F1">
      <w:pPr>
        <w:widowControl w:val="0"/>
        <w:ind w:firstLine="175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　　　　　　)(　　　　　　)(　　　　　　)</w:t>
      </w:r>
    </w:p>
    <w:p w:rsidR="00000000" w:rsidDel="00000000" w:rsidP="00000000" w:rsidRDefault="00000000" w:rsidRPr="00000000" w14:paraId="000000F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【ﾛ.用途地域等】 (　　　　　　)(　　　　　　)(　　　　　　)(　　　　　　)</w:t>
      </w:r>
    </w:p>
    <w:p w:rsidR="00000000" w:rsidDel="00000000" w:rsidP="00000000" w:rsidRDefault="00000000" w:rsidRPr="00000000" w14:paraId="000000F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【ﾊ.建築基準法第52条第１項及び第２項の規定による建築物の容積率】</w:t>
      </w:r>
    </w:p>
    <w:p w:rsidR="00000000" w:rsidDel="00000000" w:rsidP="00000000" w:rsidRDefault="00000000" w:rsidRPr="00000000" w14:paraId="000000F4">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F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【ﾆ.建築基準法第53条第１項の規定による建築物の建蔽率】</w:t>
      </w:r>
    </w:p>
    <w:p w:rsidR="00000000" w:rsidDel="00000000" w:rsidP="00000000" w:rsidRDefault="00000000" w:rsidRPr="00000000" w14:paraId="000000F6">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F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【ﾎ.敷地面積の合計】　　(1)</w:t>
      </w:r>
    </w:p>
    <w:p w:rsidR="00000000" w:rsidDel="00000000" w:rsidP="00000000" w:rsidRDefault="00000000" w:rsidRPr="00000000" w14:paraId="000000F8">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w:t>
      </w:r>
    </w:p>
    <w:p w:rsidR="00000000" w:rsidDel="00000000" w:rsidP="00000000" w:rsidRDefault="00000000" w:rsidRPr="00000000" w14:paraId="000000F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【ﾍ.敷地に建築可能な延べ面積を敷地面積で除した数値】</w:t>
      </w:r>
    </w:p>
    <w:p w:rsidR="00000000" w:rsidDel="00000000" w:rsidP="00000000" w:rsidRDefault="00000000" w:rsidRPr="00000000" w14:paraId="000000F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【ﾄ.敷地に建築可能な建築面積を敷地面積で除した数値】</w:t>
      </w:r>
    </w:p>
    <w:p w:rsidR="00000000" w:rsidDel="00000000" w:rsidP="00000000" w:rsidRDefault="00000000" w:rsidRPr="00000000" w14:paraId="000000F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【ﾁ.備考】</w:t>
      </w:r>
    </w:p>
    <w:p w:rsidR="00000000" w:rsidDel="00000000" w:rsidP="00000000" w:rsidRDefault="00000000" w:rsidRPr="00000000" w14:paraId="000000F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【8.主要用途】(区分　　　　　　)</w:t>
      </w:r>
    </w:p>
    <w:p w:rsidR="00000000" w:rsidDel="00000000" w:rsidP="00000000" w:rsidRDefault="00000000" w:rsidRPr="00000000" w14:paraId="000000F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【9.工事種別】</w:t>
      </w:r>
    </w:p>
    <w:p w:rsidR="00000000" w:rsidDel="00000000" w:rsidP="00000000" w:rsidRDefault="00000000" w:rsidRPr="00000000" w14:paraId="00000100">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10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【10.建築面積】　　　　　　(申請部分　　　　)(申請以外の部分　)(合計　　　　　　)</w:t>
      </w:r>
    </w:p>
    <w:p w:rsidR="00000000" w:rsidDel="00000000" w:rsidP="00000000" w:rsidRDefault="00000000" w:rsidRPr="00000000" w14:paraId="00000103">
      <w:pPr>
        <w:widowControl w:val="0"/>
        <w:ind w:firstLine="283.46456692913375"/>
        <w:jc w:val="both"/>
        <w:rPr>
          <w:rFonts w:ascii="MS Mincho" w:cs="MS Mincho" w:eastAsia="MS Mincho" w:hAnsi="MS Mincho"/>
          <w:sz w:val="21"/>
          <w:szCs w:val="21"/>
        </w:rPr>
      </w:pPr>
      <w:bookmarkStart w:colFirst="0" w:colLast="0" w:name="_30h21pg6dc98" w:id="0"/>
      <w:bookmarkEnd w:id="0"/>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10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【ﾛ.建蔽率の算定の基礎となる建築面積】</w:t>
      </w:r>
    </w:p>
    <w:p w:rsidR="00000000" w:rsidDel="00000000" w:rsidP="00000000" w:rsidRDefault="00000000" w:rsidRPr="00000000" w14:paraId="00000105">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【ﾊ.建蔽率】</w:t>
      </w:r>
    </w:p>
    <w:p w:rsidR="00000000" w:rsidDel="00000000" w:rsidP="00000000" w:rsidRDefault="00000000" w:rsidRPr="00000000" w14:paraId="0000010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【11.延べ面積】　　　　　　(申請部分　　　　)(申請以外の部分　)(合計　　　　　)</w:t>
      </w:r>
    </w:p>
    <w:p w:rsidR="00000000" w:rsidDel="00000000" w:rsidP="00000000" w:rsidRDefault="00000000" w:rsidRPr="00000000" w14:paraId="0000010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10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【ﾛ.地階の住宅又は老人ホーム等の部分】</w:t>
      </w:r>
    </w:p>
    <w:p w:rsidR="00000000" w:rsidDel="00000000" w:rsidP="00000000" w:rsidRDefault="00000000" w:rsidRPr="00000000" w14:paraId="0000010B">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【ﾊ.エレベーターの昇降路の部分】</w:t>
      </w:r>
    </w:p>
    <w:p w:rsidR="00000000" w:rsidDel="00000000" w:rsidP="00000000" w:rsidRDefault="00000000" w:rsidRPr="00000000" w14:paraId="0000010D">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【ﾆ.共同住宅又は老人ホーム等の共用の廊下等の部分】</w:t>
      </w:r>
    </w:p>
    <w:p w:rsidR="00000000" w:rsidDel="00000000" w:rsidP="00000000" w:rsidRDefault="00000000" w:rsidRPr="00000000" w14:paraId="0000010F">
      <w:pPr>
        <w:widowControl w:val="0"/>
        <w:ind w:firstLine="2805"/>
        <w:jc w:val="both"/>
        <w:rPr>
          <w:rFonts w:ascii="MS Mincho" w:cs="MS Mincho" w:eastAsia="MS Mincho" w:hAnsi="MS Mincho"/>
          <w:sz w:val="21"/>
          <w:szCs w:val="21"/>
        </w:rPr>
      </w:pPr>
      <w:bookmarkStart w:colFirst="0" w:colLast="0" w:name="_nnvpyy2s7bqr" w:id="1"/>
      <w:bookmarkEnd w:id="1"/>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【ﾎ.認定機械室等の部分】(　　　　　　　　)(　　　　　　　　)(　　　　　　　)</w:t>
      </w:r>
    </w:p>
    <w:p w:rsidR="00000000" w:rsidDel="00000000" w:rsidP="00000000" w:rsidRDefault="00000000" w:rsidRPr="00000000" w14:paraId="0000011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【ﾍ.自動車車庫等の部分】(　　　　　　　　)(　　　　　　　　)(　　　　　　　)</w:t>
      </w:r>
    </w:p>
    <w:p w:rsidR="00000000" w:rsidDel="00000000" w:rsidP="00000000" w:rsidRDefault="00000000" w:rsidRPr="00000000" w14:paraId="0000011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【ﾄ.備蓄倉庫の部分】　　(　　　　　　　　)(　　　　　　　　)(　　　　　　　)</w:t>
      </w:r>
    </w:p>
    <w:p w:rsidR="00000000" w:rsidDel="00000000" w:rsidP="00000000" w:rsidRDefault="00000000" w:rsidRPr="00000000" w14:paraId="0000011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【ﾁ.蓄電池の設置部分】　(　　　　　　　　)(　　　　　　　　)(　　　　　　　)</w:t>
      </w:r>
    </w:p>
    <w:p w:rsidR="00000000" w:rsidDel="00000000" w:rsidP="00000000" w:rsidRDefault="00000000" w:rsidRPr="00000000" w14:paraId="0000011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【ﾘ.自家発電設備の設置部分】</w:t>
      </w:r>
    </w:p>
    <w:p w:rsidR="00000000" w:rsidDel="00000000" w:rsidP="00000000" w:rsidRDefault="00000000" w:rsidRPr="00000000" w14:paraId="00000115">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【ﾇ.貯水槽の設置部分】　(　　　　　　　　)(　　　　　　　　)(　　　　　　　)</w:t>
      </w:r>
    </w:p>
    <w:p w:rsidR="00000000" w:rsidDel="00000000" w:rsidP="00000000" w:rsidRDefault="00000000" w:rsidRPr="00000000" w14:paraId="0000011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【ﾙ.宅配ボックスの設置部分】</w:t>
      </w:r>
    </w:p>
    <w:p w:rsidR="00000000" w:rsidDel="00000000" w:rsidP="00000000" w:rsidRDefault="00000000" w:rsidRPr="00000000" w14:paraId="00000118">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【ｦ.その他の不算入部分】(　　　　　　　　)(　　　　　　　　)(　　　　　　　)</w:t>
      </w:r>
    </w:p>
    <w:p w:rsidR="00000000" w:rsidDel="00000000" w:rsidP="00000000" w:rsidRDefault="00000000" w:rsidRPr="00000000" w14:paraId="0000011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【ﾜ.住宅の部分】　　　　(　　　　　　　　)(　　　　　　　　)(　　　　　　　)</w:t>
      </w:r>
    </w:p>
    <w:p w:rsidR="00000000" w:rsidDel="00000000" w:rsidP="00000000" w:rsidRDefault="00000000" w:rsidRPr="00000000" w14:paraId="0000011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【ｶ.老人ホーム等の部分】(　　　　　　　　)(　　　　　　　　)(　　　　　　　)</w:t>
      </w:r>
    </w:p>
    <w:p w:rsidR="00000000" w:rsidDel="00000000" w:rsidP="00000000" w:rsidRDefault="00000000" w:rsidRPr="00000000" w14:paraId="0000011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【ﾖ.延べ面積】</w:t>
      </w:r>
    </w:p>
    <w:p w:rsidR="00000000" w:rsidDel="00000000" w:rsidP="00000000" w:rsidRDefault="00000000" w:rsidRPr="00000000" w14:paraId="0000011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【ﾀ.容積率】</w:t>
      </w:r>
    </w:p>
    <w:p w:rsidR="00000000" w:rsidDel="00000000" w:rsidP="00000000" w:rsidRDefault="00000000" w:rsidRPr="00000000" w14:paraId="0000011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【12.建築物の数】</w:t>
      </w:r>
    </w:p>
    <w:p w:rsidR="00000000" w:rsidDel="00000000" w:rsidP="00000000" w:rsidRDefault="00000000" w:rsidRPr="00000000" w14:paraId="0000012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【ｲ.申請に係る建築物の数】</w:t>
      </w:r>
    </w:p>
    <w:p w:rsidR="00000000" w:rsidDel="00000000" w:rsidP="00000000" w:rsidRDefault="00000000" w:rsidRPr="00000000" w14:paraId="0000012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【ﾛ.同一敷地内の他の建築物の数】</w:t>
      </w:r>
    </w:p>
    <w:p w:rsidR="00000000" w:rsidDel="00000000" w:rsidP="00000000" w:rsidRDefault="00000000" w:rsidRPr="00000000" w14:paraId="0000012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【13.建築物の高さ等】　　　(申請に係る建築物)(他の建築物　　)</w:t>
      </w:r>
    </w:p>
    <w:p w:rsidR="00000000" w:rsidDel="00000000" w:rsidP="00000000" w:rsidRDefault="00000000" w:rsidRPr="00000000" w14:paraId="0000012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　　　　(　　　　　　　　)(　　　　　　　)</w:t>
      </w:r>
    </w:p>
    <w:p w:rsidR="00000000" w:rsidDel="00000000" w:rsidP="00000000" w:rsidRDefault="00000000" w:rsidRPr="00000000" w14:paraId="0000012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【ﾛ.階数】　　　　　地上(　　　　　　　　)(　　　　　　　)</w:t>
      </w:r>
    </w:p>
    <w:p w:rsidR="00000000" w:rsidDel="00000000" w:rsidP="00000000" w:rsidRDefault="00000000" w:rsidRPr="00000000" w14:paraId="00000126">
      <w:pPr>
        <w:widowControl w:val="0"/>
        <w:ind w:firstLine="23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地下(　　　　　　　　)(　　　　　　　)</w:t>
      </w:r>
    </w:p>
    <w:p w:rsidR="00000000" w:rsidDel="00000000" w:rsidP="00000000" w:rsidRDefault="00000000" w:rsidRPr="00000000" w14:paraId="0000012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【ﾊ.構造】　　　　　　　　　　造　　　　　一部　　　　　　　　　造</w:t>
      </w:r>
    </w:p>
    <w:p w:rsidR="00000000" w:rsidDel="00000000" w:rsidP="00000000" w:rsidRDefault="00000000" w:rsidRPr="00000000" w14:paraId="0000012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【ﾆ.建築基準法第56条第７項の規定による特例の適用の有無】　　□有　□無</w:t>
      </w:r>
    </w:p>
    <w:p w:rsidR="00000000" w:rsidDel="00000000" w:rsidP="00000000" w:rsidRDefault="00000000" w:rsidRPr="00000000" w14:paraId="0000012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【ﾎ.適用があるときは、特例の区分】</w:t>
      </w:r>
    </w:p>
    <w:p w:rsidR="00000000" w:rsidDel="00000000" w:rsidP="00000000" w:rsidRDefault="00000000" w:rsidRPr="00000000" w14:paraId="0000012A">
      <w:pPr>
        <w:widowControl w:val="0"/>
        <w:tabs>
          <w:tab w:val="left" w:leader="none" w:pos="567"/>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□道路高さ制限不適用　　□隣地高さ制限不適用　　□北側高さ制限不適用</w:t>
      </w:r>
    </w:p>
    <w:p w:rsidR="00000000" w:rsidDel="00000000" w:rsidP="00000000" w:rsidRDefault="00000000" w:rsidRPr="00000000" w14:paraId="0000012B">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【14.許可・認定等】</w:t>
      </w:r>
    </w:p>
    <w:p w:rsidR="00000000" w:rsidDel="00000000" w:rsidP="00000000" w:rsidRDefault="00000000" w:rsidRPr="00000000" w14:paraId="0000012D">
      <w:pPr>
        <w:widowControl w:val="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2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【15.工事着手予定年月日】　令和　　年　　月　　日</w:t>
      </w:r>
    </w:p>
    <w:p w:rsidR="00000000" w:rsidDel="00000000" w:rsidP="00000000" w:rsidRDefault="00000000" w:rsidRPr="00000000" w14:paraId="0000013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【16.工事完了予定年月日】　令和　　年　　月　　日</w:t>
      </w:r>
    </w:p>
    <w:p w:rsidR="00000000" w:rsidDel="00000000" w:rsidP="00000000" w:rsidRDefault="00000000" w:rsidRPr="00000000" w14:paraId="0000013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【17.特定工程工事終了予定年月日】　　　　　　　　　（特定工程）</w:t>
      </w:r>
    </w:p>
    <w:p w:rsidR="00000000" w:rsidDel="00000000" w:rsidP="00000000" w:rsidRDefault="00000000" w:rsidRPr="00000000" w14:paraId="00000134">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5">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6">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3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3B">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（第四面）</w:t>
      </w:r>
    </w:p>
    <w:p w:rsidR="00000000" w:rsidDel="00000000" w:rsidP="00000000" w:rsidRDefault="00000000" w:rsidRPr="00000000" w14:paraId="0000013D">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建築物別概要</w:t>
      </w:r>
    </w:p>
    <w:p w:rsidR="00000000" w:rsidDel="00000000" w:rsidP="00000000" w:rsidRDefault="00000000" w:rsidRPr="00000000" w14:paraId="0000013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4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【2.用途】　(区分　　　　)</w:t>
      </w:r>
    </w:p>
    <w:p w:rsidR="00000000" w:rsidDel="00000000" w:rsidP="00000000" w:rsidRDefault="00000000" w:rsidRPr="00000000" w14:paraId="00000142">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3">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4">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5">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【3.工事種別】</w:t>
      </w:r>
    </w:p>
    <w:p w:rsidR="00000000" w:rsidDel="00000000" w:rsidP="00000000" w:rsidRDefault="00000000" w:rsidRPr="00000000" w14:paraId="00000148">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14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【4.構造】　　　　　　　　　造　　　　一部　　　　　　　造</w:t>
      </w:r>
    </w:p>
    <w:p w:rsidR="00000000" w:rsidDel="00000000" w:rsidP="00000000" w:rsidRDefault="00000000" w:rsidRPr="00000000" w14:paraId="0000014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【5.主要構造部】</w:t>
      </w:r>
    </w:p>
    <w:p w:rsidR="00000000" w:rsidDel="00000000" w:rsidP="00000000" w:rsidRDefault="00000000" w:rsidRPr="00000000" w14:paraId="0000014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□耐火構造（防火上及び避難上支障がない主要構造部を有しない場合）</w:t>
      </w:r>
    </w:p>
    <w:p w:rsidR="00000000" w:rsidDel="00000000" w:rsidP="00000000" w:rsidRDefault="00000000" w:rsidRPr="00000000" w14:paraId="0000014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□耐火構造（防火上及び避難上支障がない主要構造部を有する場合）</w:t>
      </w:r>
    </w:p>
    <w:p w:rsidR="00000000" w:rsidDel="00000000" w:rsidP="00000000" w:rsidRDefault="00000000" w:rsidRPr="00000000" w14:paraId="0000014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□建築基準法施行令第108条の4第1項第1号イ及びロに掲げる基準に適合する構造</w:t>
      </w:r>
    </w:p>
    <w:p w:rsidR="00000000" w:rsidDel="00000000" w:rsidP="00000000" w:rsidRDefault="00000000" w:rsidRPr="00000000" w14:paraId="000001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w:t>
      </w:r>
    </w:p>
    <w:p w:rsidR="00000000" w:rsidDel="00000000" w:rsidP="00000000" w:rsidRDefault="00000000" w:rsidRPr="00000000" w14:paraId="0000015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□準耐火構造と同等の準耐火性能を有する構造（ロ-１）</w:t>
      </w:r>
    </w:p>
    <w:p w:rsidR="00000000" w:rsidDel="00000000" w:rsidP="00000000" w:rsidRDefault="00000000" w:rsidRPr="00000000" w14:paraId="000001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□準耐火構造と同等の準耐火性能を有する構造（ロ-２）</w:t>
      </w:r>
    </w:p>
    <w:p w:rsidR="00000000" w:rsidDel="00000000" w:rsidP="00000000" w:rsidRDefault="00000000" w:rsidRPr="00000000" w14:paraId="000001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5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【6.建築基準法第21条及び第27条の規定の適用】</w:t>
      </w:r>
    </w:p>
    <w:p w:rsidR="00000000" w:rsidDel="00000000" w:rsidP="00000000" w:rsidRDefault="00000000" w:rsidRPr="00000000" w14:paraId="0000015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□建築基準法施行令第109条の5第1号に掲げる基準に適合する構造</w:t>
      </w:r>
    </w:p>
    <w:p w:rsidR="00000000" w:rsidDel="00000000" w:rsidP="00000000" w:rsidRDefault="00000000" w:rsidRPr="00000000" w14:paraId="0000015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□建築基準法第21条第1項ただし書に該当する建築物</w:t>
      </w:r>
    </w:p>
    <w:p w:rsidR="00000000" w:rsidDel="00000000" w:rsidP="00000000" w:rsidRDefault="00000000" w:rsidRPr="00000000" w14:paraId="0000015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□建築基準法施行令第109条の7第1項第1号に掲げる基準に適合する構造</w:t>
      </w:r>
    </w:p>
    <w:p w:rsidR="00000000" w:rsidDel="00000000" w:rsidP="00000000" w:rsidRDefault="00000000" w:rsidRPr="00000000" w14:paraId="0000015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□建築基準法施行令第110条第1号に掲げる基準に適合する構造</w:t>
      </w:r>
    </w:p>
    <w:p w:rsidR="00000000" w:rsidDel="00000000" w:rsidP="00000000" w:rsidRDefault="00000000" w:rsidRPr="00000000" w14:paraId="0000015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□建築基準法第21条又は第27条の規定の適用を受けない</w:t>
      </w:r>
    </w:p>
    <w:p w:rsidR="00000000" w:rsidDel="00000000" w:rsidP="00000000" w:rsidRDefault="00000000" w:rsidRPr="00000000" w14:paraId="0000015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【7.建築基準法第61条の規定の適用】</w:t>
      </w:r>
    </w:p>
    <w:p w:rsidR="00000000" w:rsidDel="00000000" w:rsidP="00000000" w:rsidRDefault="00000000" w:rsidRPr="00000000" w14:paraId="0000015E">
      <w:pPr>
        <w:widowControl w:val="0"/>
        <w:spacing w:after="48.00000000000001"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□耐火建築物　□延焼防止建築物　□準耐火建築物　□準延焼防止建築物　□その他</w:t>
      </w:r>
    </w:p>
    <w:p w:rsidR="00000000" w:rsidDel="00000000" w:rsidP="00000000" w:rsidRDefault="00000000" w:rsidRPr="00000000" w14:paraId="0000015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□建築基準法第61条の規定の適用を受けない</w:t>
      </w:r>
    </w:p>
    <w:p w:rsidR="00000000" w:rsidDel="00000000" w:rsidP="00000000" w:rsidRDefault="00000000" w:rsidRPr="00000000" w14:paraId="0000016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【8.階数】</w:t>
      </w:r>
    </w:p>
    <w:p w:rsidR="00000000" w:rsidDel="00000000" w:rsidP="00000000" w:rsidRDefault="00000000" w:rsidRPr="00000000" w14:paraId="0000016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【ｲ.地階を除く階数】</w:t>
      </w:r>
    </w:p>
    <w:p w:rsidR="00000000" w:rsidDel="00000000" w:rsidP="00000000" w:rsidRDefault="00000000" w:rsidRPr="00000000" w14:paraId="000001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【ﾛ.地階の階数】</w:t>
      </w:r>
    </w:p>
    <w:p w:rsidR="00000000" w:rsidDel="00000000" w:rsidP="00000000" w:rsidRDefault="00000000" w:rsidRPr="00000000" w14:paraId="0000016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【ﾊ.昇降機塔等の階の数】</w:t>
      </w:r>
    </w:p>
    <w:p w:rsidR="00000000" w:rsidDel="00000000" w:rsidP="00000000" w:rsidRDefault="00000000" w:rsidRPr="00000000" w14:paraId="0000016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【ﾆ.地階の倉庫等の階の数】</w:t>
      </w:r>
    </w:p>
    <w:p w:rsidR="00000000" w:rsidDel="00000000" w:rsidP="00000000" w:rsidRDefault="00000000" w:rsidRPr="00000000" w14:paraId="0000016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【9.高さ】</w:t>
      </w:r>
    </w:p>
    <w:p w:rsidR="00000000" w:rsidDel="00000000" w:rsidP="00000000" w:rsidRDefault="00000000" w:rsidRPr="00000000" w14:paraId="0000016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6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6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【10.建築設備の種類】</w:t>
      </w:r>
    </w:p>
    <w:p w:rsidR="00000000" w:rsidDel="00000000" w:rsidP="00000000" w:rsidRDefault="00000000" w:rsidRPr="00000000" w14:paraId="0000016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【11.確認の特例】</w:t>
      </w:r>
    </w:p>
    <w:p w:rsidR="00000000" w:rsidDel="00000000" w:rsidP="00000000" w:rsidRDefault="00000000" w:rsidRPr="00000000" w14:paraId="0000016E">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【ｲ.建築基準法第6条の3第1項ただし書又は法第18条第5項ただし書の規定による審査の特例の適用の有無】</w:t>
      </w:r>
    </w:p>
    <w:p w:rsidR="00000000" w:rsidDel="00000000" w:rsidP="00000000" w:rsidRDefault="00000000" w:rsidRPr="00000000" w14:paraId="0000016F">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□有　□無</w:t>
      </w:r>
    </w:p>
    <w:p w:rsidR="00000000" w:rsidDel="00000000" w:rsidP="00000000" w:rsidRDefault="00000000" w:rsidRPr="00000000" w14:paraId="00000170">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【ﾛ.適用があるときは、特例の区分】</w:t>
      </w:r>
    </w:p>
    <w:p w:rsidR="00000000" w:rsidDel="00000000" w:rsidP="00000000" w:rsidRDefault="00000000" w:rsidRPr="00000000" w14:paraId="00000171">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□建築基準法第6条の3第1項第1号に掲げる確認審査又は同法第18条第5項第1号に掲げる審査</w:t>
      </w:r>
    </w:p>
    <w:p w:rsidR="00000000" w:rsidDel="00000000" w:rsidP="00000000" w:rsidRDefault="00000000" w:rsidRPr="00000000" w14:paraId="00000172">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□建築基準法第6条の3第1項第2号に掲げる確認審査又は同法第18条第5項第2号に掲げる審査</w:t>
      </w:r>
    </w:p>
    <w:p w:rsidR="00000000" w:rsidDel="00000000" w:rsidP="00000000" w:rsidRDefault="00000000" w:rsidRPr="00000000" w14:paraId="00000173">
      <w:pPr>
        <w:widowControl w:val="0"/>
        <w:ind w:left="630" w:hanging="42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74">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(1)氏名</w:t>
      </w:r>
    </w:p>
    <w:p w:rsidR="00000000" w:rsidDel="00000000" w:rsidP="00000000" w:rsidRDefault="00000000" w:rsidRPr="00000000" w14:paraId="00000175">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(2)資格　構造設計一級建築士交付第　　　　号</w:t>
      </w:r>
    </w:p>
    <w:p w:rsidR="00000000" w:rsidDel="00000000" w:rsidP="00000000" w:rsidRDefault="00000000" w:rsidRPr="00000000" w14:paraId="0000017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【ﾊ.建築基準法第6条の4第1項の規定による確認の特例の適用の有無】□有　□無</w:t>
      </w:r>
    </w:p>
    <w:p w:rsidR="00000000" w:rsidDel="00000000" w:rsidP="00000000" w:rsidRDefault="00000000" w:rsidRPr="00000000" w14:paraId="0000017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【ﾆ.建築基準法施行令第10条各号に掲げる建築物の区分】</w:t>
      </w:r>
    </w:p>
    <w:p w:rsidR="00000000" w:rsidDel="00000000" w:rsidP="00000000" w:rsidRDefault="00000000" w:rsidRPr="00000000" w14:paraId="00000178">
      <w:pPr>
        <w:widowControl w:val="0"/>
        <w:ind w:firstLine="49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号</w:t>
      </w:r>
    </w:p>
    <w:p w:rsidR="00000000" w:rsidDel="00000000" w:rsidP="00000000" w:rsidRDefault="00000000" w:rsidRPr="00000000" w14:paraId="0000017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【ﾎ.認定型式の認定番号】　　　　　　　　　　第　　　　　　　号</w:t>
      </w:r>
    </w:p>
    <w:p w:rsidR="00000000" w:rsidDel="00000000" w:rsidP="00000000" w:rsidRDefault="00000000" w:rsidRPr="00000000" w14:paraId="0000017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【ﾍ.適合する一連の規定の区分】</w:t>
      </w:r>
    </w:p>
    <w:p w:rsidR="00000000" w:rsidDel="00000000" w:rsidP="00000000" w:rsidRDefault="00000000" w:rsidRPr="00000000" w14:paraId="0000017B">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□建築基準法施行令第136条の2の11第1号イ</w:t>
      </w:r>
    </w:p>
    <w:p w:rsidR="00000000" w:rsidDel="00000000" w:rsidP="00000000" w:rsidRDefault="00000000" w:rsidRPr="00000000" w14:paraId="0000017C">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□建築基準法施行令第136条の2の11第1号ロ</w:t>
      </w:r>
    </w:p>
    <w:p w:rsidR="00000000" w:rsidDel="00000000" w:rsidP="00000000" w:rsidRDefault="00000000" w:rsidRPr="00000000" w14:paraId="0000017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【ﾄ.認証型式部材等の認定番号】</w:t>
      </w:r>
    </w:p>
    <w:p w:rsidR="00000000" w:rsidDel="00000000" w:rsidP="00000000" w:rsidRDefault="00000000" w:rsidRPr="00000000" w14:paraId="0000017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【12.床面積】　　　　　　(申請部分　　　)(申請以外の部分　)(合計　　　　　　)</w:t>
      </w:r>
    </w:p>
    <w:p w:rsidR="00000000" w:rsidDel="00000000" w:rsidP="00000000" w:rsidRDefault="00000000" w:rsidRPr="00000000" w14:paraId="00000180">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【ｲ.階別】(　　階)　　(　　　　　　　)(　　　　　　　　)(　　　　　　　　)</w:t>
      </w:r>
    </w:p>
    <w:p w:rsidR="00000000" w:rsidDel="00000000" w:rsidP="00000000" w:rsidRDefault="00000000" w:rsidRPr="00000000" w14:paraId="00000181">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2">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3">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4">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5">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【ﾛ.合計】　　　　　　(　　　　　　　)(　　　　　　　　)(　　　　　　　　)</w:t>
      </w:r>
    </w:p>
    <w:p w:rsidR="00000000" w:rsidDel="00000000" w:rsidP="00000000" w:rsidRDefault="00000000" w:rsidRPr="00000000" w14:paraId="0000018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【13.屋根】</w:t>
      </w:r>
    </w:p>
    <w:p w:rsidR="00000000" w:rsidDel="00000000" w:rsidP="00000000" w:rsidRDefault="00000000" w:rsidRPr="00000000" w14:paraId="0000018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【14.外壁】</w:t>
      </w:r>
    </w:p>
    <w:p w:rsidR="00000000" w:rsidDel="00000000" w:rsidP="00000000" w:rsidRDefault="00000000" w:rsidRPr="00000000" w14:paraId="0000018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【15.軒裏】</w:t>
      </w:r>
    </w:p>
    <w:p w:rsidR="00000000" w:rsidDel="00000000" w:rsidP="00000000" w:rsidRDefault="00000000" w:rsidRPr="00000000" w14:paraId="0000018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【16.居室の床の高さ】</w:t>
      </w:r>
    </w:p>
    <w:p w:rsidR="00000000" w:rsidDel="00000000" w:rsidP="00000000" w:rsidRDefault="00000000" w:rsidRPr="00000000" w14:paraId="0000018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【17.便所の種類】</w:t>
      </w:r>
    </w:p>
    <w:p w:rsidR="00000000" w:rsidDel="00000000" w:rsidP="00000000" w:rsidRDefault="00000000" w:rsidRPr="00000000" w14:paraId="0000019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9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95">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（第五面）</w:t>
      </w:r>
    </w:p>
    <w:p w:rsidR="00000000" w:rsidDel="00000000" w:rsidP="00000000" w:rsidRDefault="00000000" w:rsidRPr="00000000" w14:paraId="00000197">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建築物の階別概要</w:t>
      </w:r>
    </w:p>
    <w:p w:rsidR="00000000" w:rsidDel="00000000" w:rsidP="00000000" w:rsidRDefault="00000000" w:rsidRPr="00000000" w14:paraId="0000019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9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【2.階】</w:t>
      </w:r>
    </w:p>
    <w:p w:rsidR="00000000" w:rsidDel="00000000" w:rsidP="00000000" w:rsidRDefault="00000000" w:rsidRPr="00000000" w14:paraId="0000019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【3.柱の小径】</w:t>
      </w:r>
    </w:p>
    <w:p w:rsidR="00000000" w:rsidDel="00000000" w:rsidP="00000000" w:rsidRDefault="00000000" w:rsidRPr="00000000" w14:paraId="0000019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【4.横架材間の垂直距離】</w:t>
      </w:r>
    </w:p>
    <w:p w:rsidR="00000000" w:rsidDel="00000000" w:rsidP="00000000" w:rsidRDefault="00000000" w:rsidRPr="00000000" w14:paraId="000001A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【5.階の高さ】</w:t>
      </w:r>
    </w:p>
    <w:p w:rsidR="00000000" w:rsidDel="00000000" w:rsidP="00000000" w:rsidRDefault="00000000" w:rsidRPr="00000000" w14:paraId="000001A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【6.天井】</w:t>
      </w:r>
    </w:p>
    <w:p w:rsidR="00000000" w:rsidDel="00000000" w:rsidP="00000000" w:rsidRDefault="00000000" w:rsidRPr="00000000" w14:paraId="000001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【ｲ.居室の天井の高さ】</w:t>
      </w:r>
    </w:p>
    <w:p w:rsidR="00000000" w:rsidDel="00000000" w:rsidP="00000000" w:rsidRDefault="00000000" w:rsidRPr="00000000" w14:paraId="000001A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【ﾛ.建築基準法施行令第39条第3項に規定する特定天井】　□有　□無</w:t>
      </w:r>
    </w:p>
    <w:p w:rsidR="00000000" w:rsidDel="00000000" w:rsidP="00000000" w:rsidRDefault="00000000" w:rsidRPr="00000000" w14:paraId="000001A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【7.用途別床面積】</w:t>
      </w:r>
    </w:p>
    <w:p w:rsidR="00000000" w:rsidDel="00000000" w:rsidP="00000000" w:rsidRDefault="00000000" w:rsidRPr="00000000" w14:paraId="000001A8">
      <w:pPr>
        <w:widowControl w:val="0"/>
        <w:ind w:firstLine="90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（用途の区分　　　　）（具体的な用途の名称）（床面積　　　　　　）</w:t>
      </w:r>
    </w:p>
    <w:p w:rsidR="00000000" w:rsidDel="00000000" w:rsidP="00000000" w:rsidRDefault="00000000" w:rsidRPr="00000000" w14:paraId="000001A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　　　　　　　　　）（　　　　　　　　　）（　　　　　　　　　）</w:t>
      </w:r>
    </w:p>
    <w:p w:rsidR="00000000" w:rsidDel="00000000" w:rsidP="00000000" w:rsidRDefault="00000000" w:rsidRPr="00000000" w14:paraId="000001A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　　　　　　　　　）（　　　　　　　　　）（　　　　　　　　　）</w:t>
      </w:r>
    </w:p>
    <w:p w:rsidR="00000000" w:rsidDel="00000000" w:rsidP="00000000" w:rsidRDefault="00000000" w:rsidRPr="00000000" w14:paraId="000001A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　　　　　　　　　）（　　　　　　　　　）（　　　　　　　　　）</w:t>
      </w:r>
    </w:p>
    <w:p w:rsidR="00000000" w:rsidDel="00000000" w:rsidP="00000000" w:rsidRDefault="00000000" w:rsidRPr="00000000" w14:paraId="000001A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　　　　　　　　　）（　　　　　　　　　）（　　　　　　　　　）</w:t>
      </w:r>
    </w:p>
    <w:p w:rsidR="00000000" w:rsidDel="00000000" w:rsidP="00000000" w:rsidRDefault="00000000" w:rsidRPr="00000000" w14:paraId="000001A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　　　　　　　　　）（　　　　　　　　　）（　　　　　　　　　）</w:t>
      </w:r>
    </w:p>
    <w:p w:rsidR="00000000" w:rsidDel="00000000" w:rsidP="00000000" w:rsidRDefault="00000000" w:rsidRPr="00000000" w14:paraId="000001A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　　　　　　　　　）（　　　　　　　　　）（　　　　　　　　　）</w:t>
      </w:r>
    </w:p>
    <w:p w:rsidR="00000000" w:rsidDel="00000000" w:rsidP="00000000" w:rsidRDefault="00000000" w:rsidRPr="00000000" w14:paraId="000001A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【8.その他必要な事項】</w:t>
      </w:r>
    </w:p>
    <w:p w:rsidR="00000000" w:rsidDel="00000000" w:rsidP="00000000" w:rsidRDefault="00000000" w:rsidRPr="00000000" w14:paraId="000001B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1B3">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widowControl w:val="0"/>
        <w:tabs>
          <w:tab w:val="left" w:leader="none" w:pos="8983"/>
          <w:tab w:val="left" w:leader="none" w:pos="9115"/>
        </w:tabs>
        <w:ind w:left="169"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（第六面）</w:t>
      </w:r>
    </w:p>
    <w:p w:rsidR="00000000" w:rsidDel="00000000" w:rsidP="00000000" w:rsidRDefault="00000000" w:rsidRPr="00000000" w14:paraId="000001B5">
      <w:pPr>
        <w:widowControl w:val="0"/>
        <w:tabs>
          <w:tab w:val="left" w:leader="none" w:pos="8983"/>
          <w:tab w:val="left" w:leader="none" w:pos="9115"/>
        </w:tabs>
        <w:ind w:left="169" w:firstLine="116.00000000000001"/>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建築物独立部分別概要</w:t>
      </w:r>
    </w:p>
    <w:p w:rsidR="00000000" w:rsidDel="00000000" w:rsidP="00000000" w:rsidRDefault="00000000" w:rsidRPr="00000000" w14:paraId="000001B6">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7">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B8">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【2.延べ面積】</w:t>
      </w:r>
    </w:p>
    <w:p w:rsidR="00000000" w:rsidDel="00000000" w:rsidP="00000000" w:rsidRDefault="00000000" w:rsidRPr="00000000" w14:paraId="000001BA">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【3.建築物の高さ等】</w:t>
      </w:r>
    </w:p>
    <w:p w:rsidR="00000000" w:rsidDel="00000000" w:rsidP="00000000" w:rsidRDefault="00000000" w:rsidRPr="00000000" w14:paraId="000001BC">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BD">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BE">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【ﾊ.階数】　　　　地上(　　　　　　　　)　　地下(　　　　　　　　)</w:t>
      </w:r>
    </w:p>
    <w:p w:rsidR="00000000" w:rsidDel="00000000" w:rsidP="00000000" w:rsidRDefault="00000000" w:rsidRPr="00000000" w14:paraId="000001BF">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【ﾆ.】構造】　　　　　　　　　造　　　一部　　　　　　造</w:t>
      </w:r>
    </w:p>
    <w:p w:rsidR="00000000" w:rsidDel="00000000" w:rsidP="00000000" w:rsidRDefault="00000000" w:rsidRPr="00000000" w14:paraId="000001C0">
      <w:pPr>
        <w:widowControl w:val="0"/>
        <w:tabs>
          <w:tab w:val="left" w:leader="none" w:pos="8983"/>
          <w:tab w:val="left" w:leader="none" w:pos="9115"/>
        </w:tabs>
        <w:ind w:left="168"/>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1">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【4.特定構造計算基準又は特定増改築構造計算基準の別】</w:t>
      </w:r>
    </w:p>
    <w:p w:rsidR="00000000" w:rsidDel="00000000" w:rsidP="00000000" w:rsidRDefault="00000000" w:rsidRPr="00000000" w14:paraId="000001C2">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□特定構造計算基準</w:t>
      </w:r>
    </w:p>
    <w:p w:rsidR="00000000" w:rsidDel="00000000" w:rsidP="00000000" w:rsidRDefault="00000000" w:rsidRPr="00000000" w14:paraId="000001C3">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□特定増改築構造計算基準</w:t>
      </w:r>
    </w:p>
    <w:p w:rsidR="00000000" w:rsidDel="00000000" w:rsidP="00000000" w:rsidRDefault="00000000" w:rsidRPr="00000000" w14:paraId="000001C4">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5">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【5.構造計算の区分】</w:t>
      </w:r>
    </w:p>
    <w:p w:rsidR="00000000" w:rsidDel="00000000" w:rsidP="00000000" w:rsidRDefault="00000000" w:rsidRPr="00000000" w14:paraId="000001C6">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□建築基準法施行令第81条第1項各号に掲げる基準に従つた構造計算</w:t>
      </w:r>
    </w:p>
    <w:p w:rsidR="00000000" w:rsidDel="00000000" w:rsidP="00000000" w:rsidRDefault="00000000" w:rsidRPr="00000000" w14:paraId="000001C7">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□建築基準法施行令第81条第2項第1号イに掲げる構造計算</w:t>
      </w:r>
    </w:p>
    <w:p w:rsidR="00000000" w:rsidDel="00000000" w:rsidP="00000000" w:rsidRDefault="00000000" w:rsidRPr="00000000" w14:paraId="000001C8">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□建築基準法施行令第81条第2項第1号ロに掲げる構造計算</w:t>
      </w:r>
    </w:p>
    <w:p w:rsidR="00000000" w:rsidDel="00000000" w:rsidP="00000000" w:rsidRDefault="00000000" w:rsidRPr="00000000" w14:paraId="000001C9">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□建築基準法施行令第81条第2項第2号イに掲げる構造計算</w:t>
      </w:r>
    </w:p>
    <w:p w:rsidR="00000000" w:rsidDel="00000000" w:rsidP="00000000" w:rsidRDefault="00000000" w:rsidRPr="00000000" w14:paraId="000001CA">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□建築基準法施行令第81条第3項に掲げる構造計算</w:t>
      </w:r>
    </w:p>
    <w:p w:rsidR="00000000" w:rsidDel="00000000" w:rsidP="00000000" w:rsidRDefault="00000000" w:rsidRPr="00000000" w14:paraId="000001CB">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C">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【6.構造計算に用いたプログラム】</w:t>
      </w:r>
    </w:p>
    <w:p w:rsidR="00000000" w:rsidDel="00000000" w:rsidP="00000000" w:rsidRDefault="00000000" w:rsidRPr="00000000" w14:paraId="000001CD">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【ｲ.名称】</w:t>
      </w:r>
    </w:p>
    <w:p w:rsidR="00000000" w:rsidDel="00000000" w:rsidP="00000000" w:rsidRDefault="00000000" w:rsidRPr="00000000" w14:paraId="000001CE">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【ﾛ.区分】</w:t>
      </w:r>
    </w:p>
    <w:p w:rsidR="00000000" w:rsidDel="00000000" w:rsidP="00000000" w:rsidRDefault="00000000" w:rsidRPr="00000000" w14:paraId="000001CF">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□建築基準法第20条第1項第2号ｲ又は第3号ｲの認定を受けたプログラム</w:t>
      </w:r>
    </w:p>
    <w:p w:rsidR="00000000" w:rsidDel="00000000" w:rsidP="00000000" w:rsidRDefault="00000000" w:rsidRPr="00000000" w14:paraId="000001D0">
      <w:pPr>
        <w:widowControl w:val="0"/>
        <w:tabs>
          <w:tab w:val="left" w:leader="none" w:pos="8983"/>
          <w:tab w:val="left" w:leader="none" w:pos="9115"/>
        </w:tabs>
        <w:ind w:firstLine="708.661417322834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（大臣認定番号　　　　　　　）</w:t>
      </w:r>
    </w:p>
    <w:p w:rsidR="00000000" w:rsidDel="00000000" w:rsidP="00000000" w:rsidRDefault="00000000" w:rsidRPr="00000000" w14:paraId="000001D1">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□その他のプログラム</w:t>
      </w:r>
    </w:p>
    <w:p w:rsidR="00000000" w:rsidDel="00000000" w:rsidP="00000000" w:rsidRDefault="00000000" w:rsidRPr="00000000" w14:paraId="000001D2">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【7.建築基準法施行令第137条の2各号に定める基準の区分】</w:t>
      </w:r>
    </w:p>
    <w:p w:rsidR="00000000" w:rsidDel="00000000" w:rsidP="00000000" w:rsidRDefault="00000000" w:rsidRPr="00000000" w14:paraId="000001D4">
      <w:pPr>
        <w:widowControl w:val="0"/>
        <w:tabs>
          <w:tab w:val="left" w:leader="none" w:pos="8983"/>
          <w:tab w:val="left" w:leader="none" w:pos="9115"/>
        </w:tabs>
        <w:ind w:left="165" w:firstLine="260.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w:t>
      </w:r>
    </w:p>
    <w:p w:rsidR="00000000" w:rsidDel="00000000" w:rsidP="00000000" w:rsidRDefault="00000000" w:rsidRPr="00000000" w14:paraId="000001D5">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6">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【8.備考】</w:t>
      </w:r>
    </w:p>
    <w:p w:rsidR="00000000" w:rsidDel="00000000" w:rsidP="00000000" w:rsidRDefault="00000000" w:rsidRPr="00000000" w14:paraId="000001D7">
      <w:pPr>
        <w:widowControl w:val="0"/>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8">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（注意）</w:t>
      </w:r>
    </w:p>
    <w:p w:rsidR="00000000" w:rsidDel="00000000" w:rsidP="00000000" w:rsidRDefault="00000000" w:rsidRPr="00000000" w14:paraId="000001D9">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１.各面共通関係</w:t>
      </w:r>
    </w:p>
    <w:p w:rsidR="00000000" w:rsidDel="00000000" w:rsidP="00000000" w:rsidRDefault="00000000" w:rsidRPr="00000000" w14:paraId="000001DA">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数字は算用数字を、単位はメートル法を用いてください。</w:t>
      </w:r>
    </w:p>
    <w:p w:rsidR="00000000" w:rsidDel="00000000" w:rsidP="00000000" w:rsidRDefault="00000000" w:rsidRPr="00000000" w14:paraId="000001DB">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２．第一面関係</w:t>
      </w:r>
    </w:p>
    <w:p w:rsidR="00000000" w:rsidDel="00000000" w:rsidP="00000000" w:rsidRDefault="00000000" w:rsidRPr="00000000" w14:paraId="000001DC">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※印のある欄は記入しないでください。</w:t>
      </w:r>
    </w:p>
    <w:p w:rsidR="00000000" w:rsidDel="00000000" w:rsidP="00000000" w:rsidRDefault="00000000" w:rsidRPr="00000000" w14:paraId="000001DD">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３.第二面関係</w:t>
      </w:r>
    </w:p>
    <w:p w:rsidR="00000000" w:rsidDel="00000000" w:rsidP="00000000" w:rsidRDefault="00000000" w:rsidRPr="00000000" w14:paraId="000001D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D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建築主からの委任を受けて申請を行う者がいる場合においては、２欄に記入してください。</w:t>
      </w:r>
    </w:p>
    <w:p w:rsidR="00000000" w:rsidDel="00000000" w:rsidP="00000000" w:rsidRDefault="00000000" w:rsidRPr="00000000" w14:paraId="000001E0">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E1">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E2">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E3">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E4">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E5">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E6">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E7">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p>
    <w:p w:rsidR="00000000" w:rsidDel="00000000" w:rsidP="00000000" w:rsidRDefault="00000000" w:rsidRPr="00000000" w14:paraId="000001E8">
      <w:pPr>
        <w:widowControl w:val="0"/>
        <w:ind w:left="420" w:firstLine="21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E9">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建築物の名称又は工事名が定まつているときは、９欄に記入してください。</w:t>
      </w:r>
    </w:p>
    <w:p w:rsidR="00000000" w:rsidDel="00000000" w:rsidP="00000000" w:rsidRDefault="00000000" w:rsidRPr="00000000" w14:paraId="000001EA">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４.第三面関係</w:t>
      </w:r>
    </w:p>
    <w:p w:rsidR="00000000" w:rsidDel="00000000" w:rsidP="00000000" w:rsidRDefault="00000000" w:rsidRPr="00000000" w14:paraId="000001EB">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住居表示が定まつているときは、２欄に記入してください。</w:t>
      </w:r>
    </w:p>
    <w:p w:rsidR="00000000" w:rsidDel="00000000" w:rsidP="00000000" w:rsidRDefault="00000000" w:rsidRPr="00000000" w14:paraId="000001EC">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ED">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EE">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E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F0">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000000" w:rsidDel="00000000" w:rsidP="00000000" w:rsidRDefault="00000000" w:rsidRPr="00000000" w14:paraId="000001F1">
      <w:pPr>
        <w:widowControl w:val="0"/>
        <w:ind w:left="42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F2">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F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７欄の「ホ」(1)は、「イ」(1)の合計とし、「ホ」(2)は、「イ」(2)の合計とします。</w:t>
      </w:r>
    </w:p>
    <w:p w:rsidR="00000000" w:rsidDel="00000000" w:rsidP="00000000" w:rsidRDefault="00000000" w:rsidRPr="00000000" w14:paraId="000001F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F5">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F6">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F7">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F8">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９欄は、該当するチェックボックスに「レ」マークを入れてください。</w:t>
      </w:r>
    </w:p>
    <w:p w:rsidR="00000000" w:rsidDel="00000000" w:rsidP="00000000" w:rsidRDefault="00000000" w:rsidRPr="00000000" w14:paraId="000001F9">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FA">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FB">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FC">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FD">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　自動車車庫等の部分　５分の１</w:t>
      </w:r>
    </w:p>
    <w:p w:rsidR="00000000" w:rsidDel="00000000" w:rsidP="00000000" w:rsidRDefault="00000000" w:rsidRPr="00000000" w14:paraId="000001FE">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備蓄倉庫の部分　50分の１</w:t>
      </w:r>
    </w:p>
    <w:p w:rsidR="00000000" w:rsidDel="00000000" w:rsidP="00000000" w:rsidRDefault="00000000" w:rsidRPr="00000000" w14:paraId="000001FF">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　蓄電池の設置部分　50分の１</w:t>
      </w:r>
    </w:p>
    <w:p w:rsidR="00000000" w:rsidDel="00000000" w:rsidP="00000000" w:rsidRDefault="00000000" w:rsidRPr="00000000" w14:paraId="00000200">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　自家発電設備の設置部分　100分の１</w:t>
      </w:r>
    </w:p>
    <w:p w:rsidR="00000000" w:rsidDel="00000000" w:rsidP="00000000" w:rsidRDefault="00000000" w:rsidRPr="00000000" w14:paraId="00000201">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　貯水槽の設置部分　100分の１</w:t>
      </w:r>
    </w:p>
    <w:p w:rsidR="00000000" w:rsidDel="00000000" w:rsidP="00000000" w:rsidRDefault="00000000" w:rsidRPr="00000000" w14:paraId="00000202">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　宅配ボックスの設置部分　100分の1</w:t>
      </w:r>
    </w:p>
    <w:p w:rsidR="00000000" w:rsidDel="00000000" w:rsidP="00000000" w:rsidRDefault="00000000" w:rsidRPr="00000000" w14:paraId="0000020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12欄の建築物の数は、延べ面積が10平方メートルを超えるものについて記入してください。</w:t>
      </w:r>
    </w:p>
    <w:p w:rsidR="00000000" w:rsidDel="00000000" w:rsidP="00000000" w:rsidRDefault="00000000" w:rsidRPr="00000000" w14:paraId="0000020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205">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13欄の「ハ」は、敷地内の建築物の主たる構造について記入してください。</w:t>
      </w:r>
    </w:p>
    <w:p w:rsidR="00000000" w:rsidDel="00000000" w:rsidP="00000000" w:rsidRDefault="00000000" w:rsidRPr="00000000" w14:paraId="00000206">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13欄の「ニ」は、該当するチェックボックスに「レ」マークを入れてください。</w:t>
      </w:r>
    </w:p>
    <w:p w:rsidR="00000000" w:rsidDel="00000000" w:rsidP="00000000" w:rsidRDefault="00000000" w:rsidRPr="00000000" w14:paraId="00000207">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208">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209">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７欄の「ハ」、「ニ」、「ヘ」及び「ト」、10欄の「ハ」並びに11欄の「タ」は、百分率を用いてください。</w:t>
      </w:r>
    </w:p>
    <w:p w:rsidR="00000000" w:rsidDel="00000000" w:rsidP="00000000" w:rsidRDefault="00000000" w:rsidRPr="00000000" w14:paraId="0000020A">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㉕　建築基準法第86条の７、同法第86条の８又は同法第87条の2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18欄又は別紙に記載して添えてください。</w:t>
      </w:r>
    </w:p>
    <w:p w:rsidR="00000000" w:rsidDel="00000000" w:rsidP="00000000" w:rsidRDefault="00000000" w:rsidRPr="00000000" w14:paraId="0000020B">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㉖　ここに書き表せない事項で特に確認を受けようとする事項は、18欄又は別紙に記載して添えてください。</w:t>
      </w:r>
    </w:p>
    <w:p w:rsidR="00000000" w:rsidDel="00000000" w:rsidP="00000000" w:rsidRDefault="00000000" w:rsidRPr="00000000" w14:paraId="0000020C">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㉗　計画の変更申請の際は、19欄に第三面に係る部分の変更の概要について記入してください。</w:t>
      </w:r>
    </w:p>
    <w:p w:rsidR="00000000" w:rsidDel="00000000" w:rsidP="00000000" w:rsidRDefault="00000000" w:rsidRPr="00000000" w14:paraId="0000020D">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５.第四面関係</w:t>
      </w:r>
    </w:p>
    <w:p w:rsidR="00000000" w:rsidDel="00000000" w:rsidP="00000000" w:rsidRDefault="00000000" w:rsidRPr="00000000" w14:paraId="0000020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20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21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11">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21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３欄は、該当するチェックボックスに「レ」マークを入れてください。</w:t>
      </w:r>
    </w:p>
    <w:p w:rsidR="00000000" w:rsidDel="00000000" w:rsidP="00000000" w:rsidRDefault="00000000" w:rsidRPr="00000000" w14:paraId="0000021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５欄は、「耐火構造（防火上及び避難上支障がない主要構造部を有しない場合）」、「耐火構造（防火上及び避難上支障がない主要構造部を有する場合）」、「建築基準法施行令第108条の4第1項第1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2号に掲げる基準に適合する主要構造部の構造をいう。）のうち該当するチェックボックスに「レ」マークを入れてください。いずれにも該当しない場合は「その他」に「レ」マークを入れてください。</w:t>
      </w:r>
    </w:p>
    <w:p w:rsidR="00000000" w:rsidDel="00000000" w:rsidP="00000000" w:rsidRDefault="00000000" w:rsidRPr="00000000" w14:paraId="0000021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６欄は、「建築基準法施行令第109条の５第１号に掲げる基準に適合する構造」、「建築基準法第21条第１項ただし書に該当する建築物」、「建築基準法施行令第109条の7第1項第1号に掲げる基準に適合する構造」、「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21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21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21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w:t>
      </w:r>
    </w:p>
    <w:p w:rsidR="00000000" w:rsidDel="00000000" w:rsidP="00000000" w:rsidRDefault="00000000" w:rsidRPr="00000000" w14:paraId="0000021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21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11欄の「イ」、「ロ」及び「ハ」は、該当するチェックボックスに「レ」マークを入れてください。</w:t>
      </w:r>
    </w:p>
    <w:p w:rsidR="00000000" w:rsidDel="00000000" w:rsidP="00000000" w:rsidRDefault="00000000" w:rsidRPr="00000000" w14:paraId="0000021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21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rsidR="00000000" w:rsidDel="00000000" w:rsidP="00000000" w:rsidRDefault="00000000" w:rsidRPr="00000000" w14:paraId="0000021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21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21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16欄は、最下階の居室の床が木造である場合に記入してください。</w:t>
      </w:r>
    </w:p>
    <w:p w:rsidR="00000000" w:rsidDel="00000000" w:rsidP="00000000" w:rsidRDefault="00000000" w:rsidRPr="00000000" w14:paraId="0000021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17欄は、「水洗」、「くみ取り」又は「くみ取り（改良）」のうち該当するものを記入してください。</w:t>
      </w:r>
    </w:p>
    <w:p w:rsidR="00000000" w:rsidDel="00000000" w:rsidP="00000000" w:rsidRDefault="00000000" w:rsidRPr="00000000" w14:paraId="0000022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221">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22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22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建築物の２以上の部分が建築基準法施行令第109条の8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22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22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計画の変更申請の際は、19欄に第四面に係る部分の変更の概要について記入してください。</w:t>
      </w:r>
    </w:p>
    <w:p w:rsidR="00000000" w:rsidDel="00000000" w:rsidP="00000000" w:rsidRDefault="00000000" w:rsidRPr="00000000" w14:paraId="00000226">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６.第五面関係</w:t>
      </w:r>
    </w:p>
    <w:p w:rsidR="00000000" w:rsidDel="00000000" w:rsidP="00000000" w:rsidRDefault="00000000" w:rsidRPr="00000000" w14:paraId="0000022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2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2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１欄は、第二号様式の第四面の１欄に記入した番号と同じ番号を記入してください。</w:t>
      </w:r>
    </w:p>
    <w:p w:rsidR="00000000" w:rsidDel="00000000" w:rsidP="00000000" w:rsidRDefault="00000000" w:rsidRPr="00000000" w14:paraId="0000022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３欄及び４欄は、木造の場合にのみ記入してください。</w:t>
      </w:r>
    </w:p>
    <w:p w:rsidR="00000000" w:rsidDel="00000000" w:rsidP="00000000" w:rsidRDefault="00000000" w:rsidRPr="00000000" w14:paraId="0000022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６欄の「ロ」は、該当するチェックボックスに「レ」マークを入れてください。</w:t>
      </w:r>
    </w:p>
    <w:p w:rsidR="00000000" w:rsidDel="00000000" w:rsidP="00000000" w:rsidRDefault="00000000" w:rsidRPr="00000000" w14:paraId="0000022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2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2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計画の変更申請の際は、９欄に第五面に係る部分の変更の概要について記入してください。</w:t>
      </w:r>
    </w:p>
    <w:p w:rsidR="00000000" w:rsidDel="00000000" w:rsidP="00000000" w:rsidRDefault="00000000" w:rsidRPr="00000000" w14:paraId="0000022F">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７．第六面関係</w:t>
      </w:r>
    </w:p>
    <w:p w:rsidR="00000000" w:rsidDel="00000000" w:rsidP="00000000" w:rsidRDefault="00000000" w:rsidRPr="00000000" w14:paraId="00000230">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31">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32">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33">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34">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４欄、５欄及び６欄は、該当するチェックボックスに「レ」マークを入れてください。</w:t>
      </w:r>
    </w:p>
    <w:p w:rsidR="00000000" w:rsidDel="00000000" w:rsidP="00000000" w:rsidRDefault="00000000" w:rsidRPr="00000000" w14:paraId="00000235">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６欄の「イ」は、構造計算に用いたプログラムが特定できるよう記載してください。</w:t>
      </w:r>
    </w:p>
    <w:p w:rsidR="00000000" w:rsidDel="00000000" w:rsidP="00000000" w:rsidRDefault="00000000" w:rsidRPr="00000000" w14:paraId="00000236">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37">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計画の変更申請の際は、８欄に第六面に係る部分の変更の概要について記入してください。</w:t>
      </w:r>
    </w:p>
    <w:sectPr>
      <w:type w:val="nextPage"/>
      <w:pgSz w:h="16838" w:w="11906" w:orient="portrait"/>
      <w:pgMar w:bottom="1133.8582677165355" w:top="1133.8582677165355" w:left="1417.3228346456694" w:right="1417.3228346456694" w:header="850.3937007874016" w:footer="992.12598425196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210" w:hanging="210"/>
      </w:pPr>
      <w:rPr>
        <w:rFonts w:ascii="MS Mincho" w:cs="MS Mincho" w:eastAsia="MS Mincho" w:hAnsi="MS Mincho"/>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630" w:hanging="4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