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（参考様式）</w:t>
      </w:r>
      <w:r w:rsidDel="00000000" w:rsidR="00000000" w:rsidRPr="00000000">
        <w:rPr>
          <w:rtl w:val="0"/>
        </w:rPr>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　　　　　　　　　　　　　　　　　　　　　　　　　　　　　　　　　年　　月　　日　　</w:t>
      </w:r>
    </w:p>
    <w:p w:rsidR="00000000" w:rsidDel="00000000" w:rsidP="00000000" w:rsidRDefault="00000000" w:rsidRPr="00000000" w14:paraId="00000003">
      <w:pPr>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rPr>
      </w:pPr>
      <w:r w:rsidDel="00000000" w:rsidR="00000000" w:rsidRPr="00000000">
        <w:rPr>
          <w:rFonts w:ascii="MS Mincho" w:cs="MS Mincho" w:eastAsia="MS Mincho" w:hAnsi="MS Mincho"/>
          <w:rtl w:val="0"/>
        </w:rPr>
        <w:t xml:space="preserve">（あて先）札　幌　市　長　　</w:t>
      </w:r>
    </w:p>
    <w:p w:rsidR="00000000" w:rsidDel="00000000" w:rsidP="00000000" w:rsidRDefault="00000000" w:rsidRPr="00000000" w14:paraId="00000005">
      <w:pPr>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ind w:left="5669.291338582678" w:firstLine="0"/>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7">
      <w:pPr>
        <w:ind w:left="5669.291338582678" w:firstLine="0"/>
        <w:rPr>
          <w:rFonts w:ascii="MS Mincho" w:cs="MS Mincho" w:eastAsia="MS Mincho" w:hAnsi="MS Mincho"/>
        </w:rPr>
      </w:pPr>
      <w:r w:rsidDel="00000000" w:rsidR="00000000" w:rsidRPr="00000000">
        <w:rPr>
          <w:rFonts w:ascii="MS Mincho" w:cs="MS Mincho" w:eastAsia="MS Mincho" w:hAnsi="MS Mincho"/>
          <w:rtl w:val="0"/>
        </w:rPr>
        <w:t xml:space="preserve">氏名</w:t>
      </w:r>
    </w:p>
    <w:p w:rsidR="00000000" w:rsidDel="00000000" w:rsidP="00000000" w:rsidRDefault="00000000" w:rsidRPr="00000000" w14:paraId="00000008">
      <w:pPr>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rPr>
      </w:pPr>
      <w:r w:rsidDel="00000000" w:rsidR="00000000" w:rsidRPr="00000000">
        <w:rPr>
          <w:rFonts w:ascii="MS Mincho" w:cs="MS Mincho" w:eastAsia="MS Mincho" w:hAnsi="MS Mincho"/>
          <w:rtl w:val="0"/>
        </w:rPr>
        <w:t xml:space="preserve">誓　　約　　書</w:t>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rtl w:val="0"/>
        </w:rPr>
        <w:t xml:space="preserve">　私は、札幌市終身建物賃貸借事業を行うにあたり、暴力団の排除に自ら積極的に取り組む者として、下記の事項について誓約いたします。</w:t>
      </w:r>
    </w:p>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　なお、本誓約の内容を確認するため、必要な場合には他の官公署に照会することについて承諾し、札幌市の求めがある場合は、当該事項に関する書類を指定された期日までに提出いたします。</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rPr>
      </w:pPr>
      <w:r w:rsidDel="00000000" w:rsidR="00000000" w:rsidRPr="00000000">
        <w:rPr>
          <w:rFonts w:ascii="MS Mincho" w:cs="MS Mincho" w:eastAsia="MS Mincho" w:hAnsi="MS Mincho"/>
          <w:rtl w:val="0"/>
        </w:rPr>
        <w:t xml:space="preserve">１　自己又は自社若しくは自社の役員等は、次のいずれにも該当する者ではありません。</w:t>
      </w:r>
    </w:p>
    <w:p w:rsidR="00000000" w:rsidDel="00000000" w:rsidP="00000000" w:rsidRDefault="00000000" w:rsidRPr="00000000" w14:paraId="00000013">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(1)　暴力団員による不当な行為の防止等に関する法律（平成３年法律第77号。以下「暴力団対策法」という。）第２条第２号に規定する暴力団（以下「暴力団」という。）</w:t>
      </w:r>
    </w:p>
    <w:p w:rsidR="00000000" w:rsidDel="00000000" w:rsidP="00000000" w:rsidRDefault="00000000" w:rsidRPr="00000000" w14:paraId="00000014">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(2)　暴力団対策法第２条第６号に規定する暴力団員（以下「暴力団員」という。）</w:t>
      </w:r>
    </w:p>
    <w:p w:rsidR="00000000" w:rsidDel="00000000" w:rsidP="00000000" w:rsidRDefault="00000000" w:rsidRPr="00000000" w14:paraId="00000015">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(3)　暴力団員が経営に実質的に関与していると認められる者</w:t>
      </w:r>
    </w:p>
    <w:p w:rsidR="00000000" w:rsidDel="00000000" w:rsidP="00000000" w:rsidRDefault="00000000" w:rsidRPr="00000000" w14:paraId="00000016">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(4)　自己、自社若しくは第三者の不正な利益を図る目的又は第三者に損害を与える目的をもって、暴力団又は暴力団員を利用していると認められる者</w:t>
      </w:r>
    </w:p>
    <w:p w:rsidR="00000000" w:rsidDel="00000000" w:rsidP="00000000" w:rsidRDefault="00000000" w:rsidRPr="00000000" w14:paraId="00000017">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(5)　暴力団又は暴力団員に対して資金等を供給し、又は便宜を供与する等直接的あるいは積極的に暴力団の維持若しくは運営に協力し、又は関与していると認められる者</w:t>
      </w:r>
    </w:p>
    <w:p w:rsidR="00000000" w:rsidDel="00000000" w:rsidP="00000000" w:rsidRDefault="00000000" w:rsidRPr="00000000" w14:paraId="00000018">
      <w:pPr>
        <w:ind w:left="453.5433070866142" w:hanging="226.7716535433071"/>
        <w:rPr>
          <w:rFonts w:ascii="MS Mincho" w:cs="MS Mincho" w:eastAsia="MS Mincho" w:hAnsi="MS Mincho"/>
        </w:rPr>
      </w:pPr>
      <w:r w:rsidDel="00000000" w:rsidR="00000000" w:rsidRPr="00000000">
        <w:rPr>
          <w:rFonts w:ascii="MS Mincho" w:cs="MS Mincho" w:eastAsia="MS Mincho" w:hAnsi="MS Mincho"/>
          <w:rtl w:val="0"/>
        </w:rPr>
        <w:t xml:space="preserve">(6)　暴力団員と社会的に非難されるべき関係を有していると認められる者</w:t>
      </w:r>
    </w:p>
    <w:p w:rsidR="00000000" w:rsidDel="00000000" w:rsidP="00000000" w:rsidRDefault="00000000" w:rsidRPr="00000000" w14:paraId="00000019">
      <w:pPr>
        <w:ind w:left="226.7716535433071" w:hanging="226.7716535433071"/>
        <w:rPr>
          <w:rFonts w:ascii="MS Mincho" w:cs="MS Mincho" w:eastAsia="MS Mincho" w:hAnsi="MS Mincho"/>
        </w:rPr>
      </w:pPr>
      <w:r w:rsidDel="00000000" w:rsidR="00000000" w:rsidRPr="00000000">
        <w:rPr>
          <w:rFonts w:ascii="MS Mincho" w:cs="MS Mincho" w:eastAsia="MS Mincho" w:hAnsi="MS Mincho"/>
          <w:rtl w:val="0"/>
        </w:rPr>
        <w:t xml:space="preserve">２　上記１(1)から(6)まで掲げる者（以下「暴力団等」という。）を札幌市終身建物賃貸借事業に係る契約等の相手方にしません。</w:t>
      </w:r>
    </w:p>
    <w:p w:rsidR="00000000" w:rsidDel="00000000" w:rsidP="00000000" w:rsidRDefault="00000000" w:rsidRPr="00000000" w14:paraId="0000001A">
      <w:pPr>
        <w:ind w:left="226.7716535433071" w:hanging="226.7716535433071"/>
        <w:rPr>
          <w:rFonts w:ascii="MS Mincho" w:cs="MS Mincho" w:eastAsia="MS Mincho" w:hAnsi="MS Mincho"/>
        </w:rPr>
      </w:pPr>
      <w:r w:rsidDel="00000000" w:rsidR="00000000" w:rsidRPr="00000000">
        <w:rPr>
          <w:rFonts w:ascii="MS Mincho" w:cs="MS Mincho" w:eastAsia="MS Mincho" w:hAnsi="MS Mincho"/>
          <w:rtl w:val="0"/>
        </w:rPr>
        <w:t xml:space="preserve">３　札幌市終身建物賃貸借事業に係る契約等の相手方が暴力団等であることを知ったときは、当該契約等を解除します。</w:t>
      </w:r>
    </w:p>
    <w:p w:rsidR="00000000" w:rsidDel="00000000" w:rsidP="00000000" w:rsidRDefault="00000000" w:rsidRPr="00000000" w14:paraId="0000001B">
      <w:pPr>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rPr>
      </w:pPr>
      <w:r w:rsidDel="00000000" w:rsidR="00000000" w:rsidRPr="00000000">
        <w:rPr>
          <w:rtl w:val="0"/>
        </w:rPr>
      </w:r>
    </w:p>
    <w:sectPr>
      <w:pgSz w:h="16834" w:w="11909" w:orient="portrait"/>
      <w:pgMar w:bottom="1440.0000000000002" w:top="1440.0000000000002" w:left="1020.472440944882" w:right="963.77952755905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