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2D49AE">
              <w:rPr>
                <w:rFonts w:hint="eastAsia"/>
                <w:spacing w:val="828"/>
                <w:kern w:val="0"/>
                <w:sz w:val="48"/>
                <w:fitText w:val="4752" w:id="-1541773824"/>
              </w:rPr>
              <w:t>入札</w:t>
            </w:r>
            <w:r w:rsidRPr="002D49AE">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4C606E" w:rsidRDefault="004C606E" w:rsidP="00FB1CE7">
            <w:pPr>
              <w:spacing w:line="320" w:lineRule="exact"/>
              <w:jc w:val="center"/>
              <w:rPr>
                <w:rFonts w:hAnsi="ＭＳ 明朝"/>
                <w:spacing w:val="8"/>
                <w:sz w:val="28"/>
                <w:szCs w:val="28"/>
              </w:rPr>
            </w:pPr>
            <w:r w:rsidRPr="004C606E">
              <w:rPr>
                <w:rFonts w:hint="eastAsia"/>
                <w:sz w:val="28"/>
                <w:szCs w:val="28"/>
              </w:rPr>
              <w:t>手稲区総合庁舎防犯カメラ</w:t>
            </w:r>
            <w:bookmarkStart w:id="0" w:name="_GoBack"/>
            <w:bookmarkEnd w:id="0"/>
            <w:r w:rsidRPr="004C606E">
              <w:rPr>
                <w:rFonts w:hint="eastAsia"/>
                <w:sz w:val="28"/>
                <w:szCs w:val="28"/>
              </w:rPr>
              <w:t>等設置業務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34" w:rsidRDefault="003D1B34">
      <w:r>
        <w:separator/>
      </w:r>
    </w:p>
  </w:endnote>
  <w:endnote w:type="continuationSeparator" w:id="0">
    <w:p w:rsidR="003D1B34" w:rsidRDefault="003D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34" w:rsidRDefault="003D1B34">
      <w:r>
        <w:separator/>
      </w:r>
    </w:p>
  </w:footnote>
  <w:footnote w:type="continuationSeparator" w:id="0">
    <w:p w:rsidR="003D1B34" w:rsidRDefault="003D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49A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1B34"/>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606E"/>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5035"/>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89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59BD79"/>
  <w15:chartTrackingRefBased/>
  <w15:docId w15:val="{CEB72A57-FD26-4429-BABD-ABC376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5288-B9CB-4192-B7D1-53EA9D04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112.長谷川　浩平</cp:lastModifiedBy>
  <cp:revision>4</cp:revision>
  <cp:lastPrinted>2008-03-28T04:59:00Z</cp:lastPrinted>
  <dcterms:created xsi:type="dcterms:W3CDTF">2021-10-14T07:32:00Z</dcterms:created>
  <dcterms:modified xsi:type="dcterms:W3CDTF">2022-02-01T11:08:00Z</dcterms:modified>
</cp:coreProperties>
</file>