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様式５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403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年（20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年）　　月　　日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（あて先）札幌市長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240" w:right="403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240" w:right="403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申請団体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240" w:right="403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住　　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240" w:right="403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代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表  者　　　　　　　　　　　　　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手稲区まちづくり活動促進助成金事業等完了実績報告書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1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年　月　日付け札手地振第　　　　号をもって助成金の交付決定を受けた事業等が完了しましたので，関係書類を添えて下記のとおり報告します。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助成金の区分：　　・まちづくり協議会の運営　　・事業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助成対象団体名：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　　　　　　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事業名（事業区分のみ）：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３　実施期間（事業区分のみ）：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令和　年　月　日　から　令和　年　月　日まで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４　決算状況</w:t>
      </w:r>
    </w:p>
    <w:tbl>
      <w:tblPr>
        <w:tblStyle w:val="Table1"/>
        <w:tblW w:w="9218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10"/>
        <w:gridCol w:w="2402"/>
        <w:gridCol w:w="2403"/>
        <w:gridCol w:w="2403"/>
        <w:tblGridChange w:id="0">
          <w:tblGrid>
            <w:gridCol w:w="2010"/>
            <w:gridCol w:w="2402"/>
            <w:gridCol w:w="2403"/>
            <w:gridCol w:w="240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.0000000000000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内訳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.0000000000000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交付決定額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.0000000000000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決算額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.0000000000000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増減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.0000000000000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助成対象経費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.00000000000006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.00000000000006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.00000000000006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.0000000000000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助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成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金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.00000000000006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.00000000000006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.00000000000006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５　添付書類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⑴　事業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等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報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告書（様式５の２）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⑵　収支決算書（様式５の３）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⑶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助成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対象経費一覧（様式５の４）</w:t>
      </w:r>
    </w:p>
    <w:sectPr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8Z9s/yBYS9Er8oHOuwr/LxH97A==">CgMxLjA4AHIhMXhRSWdfUG9SNjcyS3l3SkxxN3VRNWNpdGVJTzFWRnhW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