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60"/>
          <w:tab w:val="center" w:leader="none" w:pos="4706"/>
        </w:tabs>
        <w:spacing w:after="0" w:before="240" w:line="240" w:lineRule="auto"/>
        <w:ind w:left="0" w:right="0" w:firstLine="0"/>
        <w:jc w:val="center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1"/>
          <w:bCs w:val="1"/>
          <w:sz w:val="28"/>
          <w:szCs w:val="28"/>
          <w:rtl w:val="0"/>
        </w:rPr>
        <w:t xml:space="preserve">法人</w:t>
      </w:r>
      <w:r w:rsidDel="00000000" w:rsidR="00000000" w:rsidRPr="00000000">
        <w:rPr>
          <w:rFonts w:ascii="MS PGothic" w:cs="MS PGothic" w:eastAsia="MS PGothic" w:hAnsi="MS P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概要</w:t>
      </w: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7"/>
        <w:gridCol w:w="7671"/>
        <w:tblGridChange w:id="0">
          <w:tblGrid>
            <w:gridCol w:w="1827"/>
            <w:gridCol w:w="7671"/>
          </w:tblGrid>
        </w:tblGridChange>
      </w:tblGrid>
      <w:tr>
        <w:trPr>
          <w:cantSplit w:val="0"/>
          <w:trHeight w:val="7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会社名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6" w:right="-85" w:hanging="75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所在地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〒</w:t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設立年月日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代表者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資本金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5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2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常用従業員数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7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経営状況及び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事業概要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3" w:right="0" w:hanging="183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※　別添資料も可とする。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247" w:top="1247" w:left="1247" w:right="1247" w:header="851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MS PMincho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sz w:val="24"/>
        <w:szCs w:val="24"/>
        <w:rtl w:val="0"/>
      </w:rPr>
      <w:t xml:space="preserve">様式_提－２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ff0000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VkBrDtadUiuFak4cUe2EsORgJA==">CgMxLjA4AHIhMWdMX2t6N3JGUzllQ3pnX1R2eTdoRVY3Q0V6NWpCREh5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2010-06-01T08:43:00Z</dcterms:created>
  <dc:creator>産業企画課</dc:creator>
</cp:coreProperties>
</file>