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7617" w14:textId="77777777" w:rsidR="00D7708E" w:rsidRPr="00C2449A" w:rsidRDefault="006E7567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5077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</w:t>
      </w:r>
      <w:r w:rsidR="00200FA2" w:rsidRPr="0045077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実績調</w:t>
      </w:r>
      <w:r w:rsidR="00200FA2" w:rsidRPr="0045077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2D302EE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5424559A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10F4D96D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C45F454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42BB0A2A" w14:textId="06A689BB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50770">
        <w:rPr>
          <w:rFonts w:asciiTheme="majorEastAsia" w:eastAsiaTheme="majorEastAsia" w:hAnsiTheme="majorEastAsia" w:hint="eastAsia"/>
          <w:sz w:val="24"/>
          <w:szCs w:val="24"/>
        </w:rPr>
        <w:t>エレベーター保守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業務の</w:t>
      </w:r>
      <w:r w:rsidR="006E7567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14:paraId="64E2E020" w14:textId="77777777" w:rsidTr="002344B8">
        <w:tc>
          <w:tcPr>
            <w:tcW w:w="4423" w:type="dxa"/>
          </w:tcPr>
          <w:p w14:paraId="1C81CA52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14:paraId="3A3B7632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14:paraId="16321DCE" w14:textId="2D6CEF5F" w:rsidR="002344B8" w:rsidRPr="0057120C" w:rsidRDefault="0045077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メーカー名</w:t>
            </w:r>
          </w:p>
        </w:tc>
        <w:tc>
          <w:tcPr>
            <w:tcW w:w="2410" w:type="dxa"/>
          </w:tcPr>
          <w:p w14:paraId="1BAE1FCF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14:paraId="020715FB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2310247" w14:textId="77777777" w:rsidTr="002344B8">
        <w:trPr>
          <w:trHeight w:val="797"/>
        </w:trPr>
        <w:tc>
          <w:tcPr>
            <w:tcW w:w="4423" w:type="dxa"/>
          </w:tcPr>
          <w:p w14:paraId="6EBD105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6285C2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356424E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DE8788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3A63A4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BA6344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5A97D2B8" w14:textId="77777777" w:rsidTr="002344B8">
        <w:trPr>
          <w:trHeight w:val="705"/>
        </w:trPr>
        <w:tc>
          <w:tcPr>
            <w:tcW w:w="4423" w:type="dxa"/>
          </w:tcPr>
          <w:p w14:paraId="3D31404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57AA4A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D0B667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67E91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5265A777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20D65C18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00E6D64A" w14:textId="77777777" w:rsidTr="002344B8">
        <w:trPr>
          <w:trHeight w:val="705"/>
        </w:trPr>
        <w:tc>
          <w:tcPr>
            <w:tcW w:w="4423" w:type="dxa"/>
          </w:tcPr>
          <w:p w14:paraId="0D7BBA0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5E9D83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BC7CC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1AF79E2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287AB82D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6F85BCF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14:paraId="1804F4D9" w14:textId="77777777" w:rsidTr="002344B8">
        <w:trPr>
          <w:trHeight w:val="705"/>
        </w:trPr>
        <w:tc>
          <w:tcPr>
            <w:tcW w:w="4423" w:type="dxa"/>
          </w:tcPr>
          <w:p w14:paraId="32B7904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727B5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9666D0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971371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175AC113" w14:textId="77777777"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FADC255" w14:textId="77777777"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23BC0D1B" w14:textId="77777777" w:rsidTr="002344B8">
        <w:trPr>
          <w:trHeight w:val="705"/>
        </w:trPr>
        <w:tc>
          <w:tcPr>
            <w:tcW w:w="4423" w:type="dxa"/>
          </w:tcPr>
          <w:p w14:paraId="1131E4A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21CA60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019C3C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77807A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32CA562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757F0C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04F9B5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9079DA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4387807" w14:textId="77777777"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</w:t>
      </w:r>
      <w:r w:rsidR="006E7567">
        <w:rPr>
          <w:rFonts w:asciiTheme="minorEastAsia" w:hAnsiTheme="minorEastAsia" w:hint="eastAsia"/>
          <w:sz w:val="22"/>
        </w:rPr>
        <w:t>履行</w:t>
      </w:r>
      <w:r w:rsidR="00AB5317" w:rsidRPr="0057120C">
        <w:rPr>
          <w:rFonts w:asciiTheme="minorEastAsia" w:hAnsiTheme="minorEastAsia" w:hint="eastAsia"/>
          <w:sz w:val="22"/>
        </w:rPr>
        <w:t>実績がある場合は、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</w:t>
      </w:r>
      <w:r w:rsidR="006E7567">
        <w:rPr>
          <w:rFonts w:asciiTheme="minorEastAsia" w:hAnsiTheme="minorEastAsia" w:hint="eastAsia"/>
          <w:sz w:val="22"/>
        </w:rPr>
        <w:t>ので、</w:t>
      </w:r>
      <w:r w:rsidR="006E7567" w:rsidRPr="0057120C">
        <w:rPr>
          <w:rFonts w:asciiTheme="minorEastAsia" w:hAnsiTheme="minorEastAsia" w:hint="eastAsia"/>
          <w:sz w:val="22"/>
        </w:rPr>
        <w:t>それを優先して記載すること。</w:t>
      </w:r>
    </w:p>
    <w:p w14:paraId="05614A4D" w14:textId="00E90BD9"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</w:t>
      </w:r>
      <w:r w:rsidR="006E7567">
        <w:rPr>
          <w:rFonts w:asciiTheme="minorEastAsia" w:hAnsiTheme="minorEastAsia" w:hint="eastAsia"/>
          <w:sz w:val="22"/>
        </w:rPr>
        <w:t>業務</w:t>
      </w:r>
      <w:r w:rsidR="00AB5317" w:rsidRPr="0057120C">
        <w:rPr>
          <w:rFonts w:asciiTheme="minorEastAsia" w:hAnsiTheme="minorEastAsia" w:hint="eastAsia"/>
          <w:sz w:val="22"/>
        </w:rPr>
        <w:t>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06C252D" w14:textId="77777777"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6E7567">
        <w:rPr>
          <w:rFonts w:asciiTheme="minorEastAsia" w:hAnsiTheme="minorEastAsia" w:hint="eastAsia"/>
          <w:sz w:val="22"/>
        </w:rPr>
        <w:t>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27ED4">
        <w:rPr>
          <w:rFonts w:asciiTheme="minorEastAsia" w:hAnsiTheme="minorEastAsia" w:hint="eastAsia"/>
          <w:sz w:val="22"/>
        </w:rPr>
        <w:t>、契約金額、清掃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19FFFC92" w14:textId="61DF02D6" w:rsidR="006E7567" w:rsidRPr="006E7567" w:rsidRDefault="00450770" w:rsidP="004D60D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6E7567">
        <w:rPr>
          <w:rFonts w:asciiTheme="minorEastAsia" w:hAnsiTheme="minorEastAsia" w:hint="eastAsia"/>
          <w:sz w:val="22"/>
        </w:rPr>
        <w:t xml:space="preserve">　提出された添付書類で履行状況が確認できないと判断した場合は、追加で資料の提出を求めることがある。</w:t>
      </w:r>
    </w:p>
    <w:sectPr w:rsidR="006E7567" w:rsidRPr="006E7567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4837" w14:textId="77777777" w:rsidR="0013011C" w:rsidRDefault="0013011C" w:rsidP="0055673E">
      <w:r>
        <w:separator/>
      </w:r>
    </w:p>
  </w:endnote>
  <w:endnote w:type="continuationSeparator" w:id="0">
    <w:p w14:paraId="02438871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29CF" w14:textId="77777777" w:rsidR="0013011C" w:rsidRDefault="0013011C" w:rsidP="0055673E">
      <w:r>
        <w:separator/>
      </w:r>
    </w:p>
  </w:footnote>
  <w:footnote w:type="continuationSeparator" w:id="0">
    <w:p w14:paraId="2B17D2F5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BA27" w14:textId="113EA9A0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45077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0770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3FDB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7567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4EFE41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進太郎</dc:creator>
  <cp:lastModifiedBy>小野 進太郎</cp:lastModifiedBy>
  <cp:revision>3</cp:revision>
  <dcterms:created xsi:type="dcterms:W3CDTF">2023-01-04T03:11:00Z</dcterms:created>
  <dcterms:modified xsi:type="dcterms:W3CDTF">2023-02-11T03:40:00Z</dcterms:modified>
</cp:coreProperties>
</file>