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4DDB" w14:textId="165CF559" w:rsidR="008E2C0B" w:rsidRDefault="00036639" w:rsidP="008E2C0B">
      <w:pPr>
        <w:wordWrap w:val="0"/>
        <w:ind w:firstLineChars="100" w:firstLine="241"/>
        <w:jc w:val="right"/>
      </w:pPr>
      <w:r>
        <w:rPr>
          <w:rFonts w:hint="eastAsia"/>
          <w:bdr w:val="single" w:sz="4" w:space="0" w:color="auto"/>
        </w:rPr>
        <w:t xml:space="preserve">　</w:t>
      </w:r>
      <w:r w:rsidR="00A7295C">
        <w:rPr>
          <w:rFonts w:hint="eastAsia"/>
          <w:bdr w:val="single" w:sz="4" w:space="0" w:color="auto"/>
        </w:rPr>
        <w:t>参考</w:t>
      </w:r>
      <w:r w:rsidR="00360114">
        <w:rPr>
          <w:rFonts w:hint="eastAsia"/>
          <w:bdr w:val="single" w:sz="4" w:space="0" w:color="auto"/>
        </w:rPr>
        <w:t>２</w:t>
      </w:r>
      <w:r w:rsidR="008E2C0B" w:rsidRPr="008E2C0B">
        <w:rPr>
          <w:rFonts w:hint="eastAsia"/>
          <w:bdr w:val="single" w:sz="4" w:space="0" w:color="auto"/>
        </w:rPr>
        <w:t xml:space="preserve">　</w:t>
      </w:r>
    </w:p>
    <w:p w14:paraId="5CAD695A" w14:textId="77777777" w:rsidR="008A0441" w:rsidRDefault="008A0441" w:rsidP="00200B7B">
      <w:pPr>
        <w:ind w:firstLineChars="100" w:firstLine="241"/>
        <w:jc w:val="left"/>
      </w:pPr>
      <w:r>
        <w:rPr>
          <w:rFonts w:hint="eastAsia"/>
        </w:rPr>
        <w:t>札幌市公文書管理</w:t>
      </w:r>
      <w:r w:rsidR="003B7E36">
        <w:rPr>
          <w:rFonts w:hint="eastAsia"/>
        </w:rPr>
        <w:t>審議会</w:t>
      </w:r>
      <w:r>
        <w:rPr>
          <w:rFonts w:hint="eastAsia"/>
        </w:rPr>
        <w:t>規則</w:t>
      </w:r>
    </w:p>
    <w:p w14:paraId="03AF94A4" w14:textId="77777777" w:rsidR="00200B7B" w:rsidRDefault="00200B7B" w:rsidP="00200B7B">
      <w:pPr>
        <w:jc w:val="right"/>
      </w:pPr>
      <w:r>
        <w:rPr>
          <w:rFonts w:hint="eastAsia"/>
        </w:rPr>
        <w:t>平成２４年７月６日</w:t>
      </w:r>
    </w:p>
    <w:p w14:paraId="01E61420" w14:textId="77777777" w:rsidR="00200B7B" w:rsidRDefault="00200B7B" w:rsidP="00200B7B">
      <w:pPr>
        <w:jc w:val="right"/>
      </w:pPr>
      <w:r>
        <w:rPr>
          <w:rFonts w:hint="eastAsia"/>
        </w:rPr>
        <w:t>規則第４５号</w:t>
      </w:r>
    </w:p>
    <w:p w14:paraId="729EBA1B" w14:textId="77777777" w:rsidR="008A0441" w:rsidRPr="00865028" w:rsidRDefault="008A0441" w:rsidP="008A0441">
      <w:pPr>
        <w:ind w:firstLineChars="100" w:firstLine="241"/>
      </w:pPr>
      <w:r w:rsidRPr="00865028">
        <w:rPr>
          <w:rFonts w:hint="eastAsia"/>
        </w:rPr>
        <w:t>（趣旨）</w:t>
      </w:r>
    </w:p>
    <w:p w14:paraId="4E569DA3" w14:textId="77777777" w:rsidR="008A0441" w:rsidRPr="00865028" w:rsidRDefault="008A0441" w:rsidP="008A0441">
      <w:pPr>
        <w:ind w:left="241" w:hangingChars="100" w:hanging="241"/>
      </w:pPr>
      <w:r w:rsidRPr="00865028">
        <w:rPr>
          <w:rFonts w:hint="eastAsia"/>
        </w:rPr>
        <w:t>第１条</w:t>
      </w:r>
      <w:r>
        <w:rPr>
          <w:rFonts w:hint="eastAsia"/>
        </w:rPr>
        <w:t xml:space="preserve">　この規則は、札幌</w:t>
      </w:r>
      <w:r w:rsidRPr="00865028">
        <w:rPr>
          <w:rFonts w:hint="eastAsia"/>
        </w:rPr>
        <w:t>市公文書管理条例（平成</w:t>
      </w:r>
      <w:r w:rsidR="00503F51">
        <w:rPr>
          <w:rFonts w:hint="eastAsia"/>
        </w:rPr>
        <w:t>２４年</w:t>
      </w:r>
      <w:r w:rsidRPr="00865028">
        <w:rPr>
          <w:rFonts w:hint="eastAsia"/>
        </w:rPr>
        <w:t>条例第</w:t>
      </w:r>
      <w:r w:rsidR="00503F51">
        <w:rPr>
          <w:rFonts w:hint="eastAsia"/>
        </w:rPr>
        <w:t>３１</w:t>
      </w:r>
      <w:r w:rsidRPr="00865028">
        <w:rPr>
          <w:rFonts w:hint="eastAsia"/>
        </w:rPr>
        <w:t>号）第</w:t>
      </w:r>
      <w:r>
        <w:rPr>
          <w:rFonts w:hint="eastAsia"/>
        </w:rPr>
        <w:t>３８条の規定に基づき、札幌</w:t>
      </w:r>
      <w:r w:rsidRPr="00865028">
        <w:rPr>
          <w:rFonts w:hint="eastAsia"/>
        </w:rPr>
        <w:t>市公文書管理</w:t>
      </w:r>
      <w:r>
        <w:rPr>
          <w:rFonts w:hint="eastAsia"/>
        </w:rPr>
        <w:t>審議会</w:t>
      </w:r>
      <w:r w:rsidRPr="00865028">
        <w:rPr>
          <w:rFonts w:hint="eastAsia"/>
        </w:rPr>
        <w:t>（以下「</w:t>
      </w:r>
      <w:r>
        <w:rPr>
          <w:rFonts w:hint="eastAsia"/>
        </w:rPr>
        <w:t>審議会</w:t>
      </w:r>
      <w:r w:rsidR="00503F51">
        <w:rPr>
          <w:rFonts w:hint="eastAsia"/>
        </w:rPr>
        <w:t>」という。）の組織及び</w:t>
      </w:r>
      <w:r w:rsidRPr="00865028">
        <w:rPr>
          <w:rFonts w:hint="eastAsia"/>
        </w:rPr>
        <w:t>運営に関し必要な事項を定めるものとする。</w:t>
      </w:r>
    </w:p>
    <w:p w14:paraId="6BEA627C" w14:textId="77777777" w:rsidR="008A0441" w:rsidRPr="00865028" w:rsidRDefault="008A0441" w:rsidP="008A0441">
      <w:pPr>
        <w:ind w:firstLineChars="100" w:firstLine="241"/>
      </w:pPr>
      <w:r>
        <w:rPr>
          <w:rFonts w:hint="eastAsia"/>
        </w:rPr>
        <w:t>（会</w:t>
      </w:r>
      <w:r w:rsidRPr="00865028">
        <w:rPr>
          <w:rFonts w:hint="eastAsia"/>
        </w:rPr>
        <w:t>長</w:t>
      </w:r>
      <w:r>
        <w:rPr>
          <w:rFonts w:hint="eastAsia"/>
        </w:rPr>
        <w:t>及び副会長</w:t>
      </w:r>
      <w:r w:rsidRPr="00865028">
        <w:rPr>
          <w:rFonts w:hint="eastAsia"/>
        </w:rPr>
        <w:t>）</w:t>
      </w:r>
    </w:p>
    <w:p w14:paraId="19D11AF2" w14:textId="77777777" w:rsidR="008A0441" w:rsidRPr="00865028" w:rsidRDefault="008A0441" w:rsidP="008A0441">
      <w:r w:rsidRPr="00865028">
        <w:rPr>
          <w:rFonts w:hint="eastAsia"/>
        </w:rPr>
        <w:t>第２条</w:t>
      </w:r>
      <w:r>
        <w:rPr>
          <w:rFonts w:hint="eastAsia"/>
        </w:rPr>
        <w:t xml:space="preserve">　審議会に会</w:t>
      </w:r>
      <w:r w:rsidRPr="00865028">
        <w:rPr>
          <w:rFonts w:hint="eastAsia"/>
        </w:rPr>
        <w:t>長</w:t>
      </w:r>
      <w:r>
        <w:rPr>
          <w:rFonts w:hint="eastAsia"/>
        </w:rPr>
        <w:t>及び副会長各１人</w:t>
      </w:r>
      <w:r w:rsidRPr="00865028">
        <w:rPr>
          <w:rFonts w:hint="eastAsia"/>
        </w:rPr>
        <w:t>を置き、委員の互選によりこれを定める。</w:t>
      </w:r>
    </w:p>
    <w:p w14:paraId="06037EF9" w14:textId="77777777" w:rsidR="008A0441" w:rsidRDefault="008A0441" w:rsidP="008A0441">
      <w:r w:rsidRPr="00865028">
        <w:rPr>
          <w:rFonts w:hint="eastAsia"/>
        </w:rPr>
        <w:t>２</w:t>
      </w:r>
      <w:r>
        <w:rPr>
          <w:rFonts w:hint="eastAsia"/>
        </w:rPr>
        <w:t xml:space="preserve">　会</w:t>
      </w:r>
      <w:r w:rsidRPr="00865028">
        <w:rPr>
          <w:rFonts w:hint="eastAsia"/>
        </w:rPr>
        <w:t>長は、</w:t>
      </w:r>
      <w:r>
        <w:rPr>
          <w:rFonts w:hint="eastAsia"/>
        </w:rPr>
        <w:t>審議会を代表し、</w:t>
      </w:r>
      <w:r w:rsidRPr="00865028">
        <w:rPr>
          <w:rFonts w:hint="eastAsia"/>
        </w:rPr>
        <w:t>会務を総理する。</w:t>
      </w:r>
    </w:p>
    <w:p w14:paraId="4F2ACDC1" w14:textId="77777777" w:rsidR="008A0441" w:rsidRDefault="008A0441" w:rsidP="008A0441">
      <w:pPr>
        <w:ind w:left="241" w:hangingChars="100" w:hanging="241"/>
      </w:pPr>
      <w:r>
        <w:rPr>
          <w:rFonts w:hint="eastAsia"/>
        </w:rPr>
        <w:t>３　副会長は、会長を補佐し、会長に事故があるとき、又は会</w:t>
      </w:r>
      <w:r w:rsidRPr="0080124E">
        <w:rPr>
          <w:rFonts w:hint="eastAsia"/>
        </w:rPr>
        <w:t>長が欠けたときは、その職務を代理する。</w:t>
      </w:r>
    </w:p>
    <w:p w14:paraId="382440E7" w14:textId="77777777" w:rsidR="008A0441" w:rsidRPr="00AA2F43" w:rsidRDefault="00503F51" w:rsidP="008A0441">
      <w:pPr>
        <w:ind w:left="241" w:hangingChars="100" w:hanging="241"/>
      </w:pPr>
      <w:r>
        <w:rPr>
          <w:rFonts w:hint="eastAsia"/>
        </w:rPr>
        <w:t>４　会長及び副会長共</w:t>
      </w:r>
      <w:r w:rsidR="008A0441">
        <w:rPr>
          <w:rFonts w:hint="eastAsia"/>
        </w:rPr>
        <w:t>に事故があるとき、又は欠けたときは、あらかじめ会</w:t>
      </w:r>
      <w:r w:rsidR="008A0441" w:rsidRPr="0080124E">
        <w:rPr>
          <w:rFonts w:hint="eastAsia"/>
        </w:rPr>
        <w:t>長の指名する委員がその職務を代理する。</w:t>
      </w:r>
    </w:p>
    <w:p w14:paraId="61DAA4F3" w14:textId="77777777" w:rsidR="008A0441" w:rsidRPr="00865028" w:rsidRDefault="008A0441" w:rsidP="008A0441">
      <w:pPr>
        <w:ind w:firstLineChars="100" w:firstLine="241"/>
      </w:pPr>
      <w:r w:rsidRPr="00865028">
        <w:rPr>
          <w:rFonts w:hint="eastAsia"/>
        </w:rPr>
        <w:t>（会議）</w:t>
      </w:r>
    </w:p>
    <w:p w14:paraId="1BF6DF9D" w14:textId="77777777" w:rsidR="008A0441" w:rsidRDefault="008A0441" w:rsidP="008A0441">
      <w:r>
        <w:rPr>
          <w:rFonts w:hint="eastAsia"/>
        </w:rPr>
        <w:t>第３</w:t>
      </w:r>
      <w:r w:rsidRPr="00865028">
        <w:rPr>
          <w:rFonts w:hint="eastAsia"/>
        </w:rPr>
        <w:t>条</w:t>
      </w:r>
      <w:r>
        <w:rPr>
          <w:rFonts w:hint="eastAsia"/>
        </w:rPr>
        <w:t xml:space="preserve">　審議</w:t>
      </w:r>
      <w:r w:rsidR="00503F51">
        <w:rPr>
          <w:rFonts w:hint="eastAsia"/>
        </w:rPr>
        <w:t>会の会議は、会</w:t>
      </w:r>
      <w:r w:rsidRPr="00865028">
        <w:rPr>
          <w:rFonts w:hint="eastAsia"/>
        </w:rPr>
        <w:t>長が招集する。</w:t>
      </w:r>
    </w:p>
    <w:p w14:paraId="68ED3BA3" w14:textId="77777777" w:rsidR="008A0441" w:rsidRPr="00865028" w:rsidRDefault="008A0441" w:rsidP="008A0441">
      <w:r>
        <w:rPr>
          <w:rFonts w:hint="eastAsia"/>
        </w:rPr>
        <w:t>２　会長は、審議会の会議の議長となる。</w:t>
      </w:r>
    </w:p>
    <w:p w14:paraId="7015BF7E" w14:textId="77777777" w:rsidR="008A0441" w:rsidRPr="00865028" w:rsidRDefault="008A0441" w:rsidP="008A0441">
      <w:r>
        <w:rPr>
          <w:rFonts w:hint="eastAsia"/>
        </w:rPr>
        <w:t>３　審議</w:t>
      </w:r>
      <w:r w:rsidR="00503F51">
        <w:rPr>
          <w:rFonts w:hint="eastAsia"/>
        </w:rPr>
        <w:t>会は、委員の過半数</w:t>
      </w:r>
      <w:r w:rsidRPr="00865028">
        <w:rPr>
          <w:rFonts w:hint="eastAsia"/>
        </w:rPr>
        <w:t>が出席しなければ、会議を開くことができない。</w:t>
      </w:r>
    </w:p>
    <w:p w14:paraId="0D603877" w14:textId="77777777" w:rsidR="008A0441" w:rsidRDefault="00503F51" w:rsidP="008A0441">
      <w:pPr>
        <w:ind w:left="241" w:hangingChars="100" w:hanging="241"/>
      </w:pPr>
      <w:r>
        <w:rPr>
          <w:rFonts w:hint="eastAsia"/>
        </w:rPr>
        <w:t>４　審議会の議事は、出席委員の過半数で決し、可否同数のときは、議長</w:t>
      </w:r>
      <w:r w:rsidR="008A0441" w:rsidRPr="00865028">
        <w:rPr>
          <w:rFonts w:hint="eastAsia"/>
        </w:rPr>
        <w:t>の決するところによる。</w:t>
      </w:r>
    </w:p>
    <w:p w14:paraId="3F62F217" w14:textId="77777777" w:rsidR="008A0441" w:rsidRPr="00865028" w:rsidRDefault="008A0441" w:rsidP="008A0441">
      <w:pPr>
        <w:ind w:firstLineChars="100" w:firstLine="241"/>
      </w:pPr>
      <w:r w:rsidRPr="00865028">
        <w:rPr>
          <w:rFonts w:hint="eastAsia"/>
        </w:rPr>
        <w:t>（部会）</w:t>
      </w:r>
    </w:p>
    <w:p w14:paraId="51EE336C" w14:textId="77777777" w:rsidR="008A0441" w:rsidRPr="00865028" w:rsidRDefault="008A0441" w:rsidP="008A0441">
      <w:r>
        <w:rPr>
          <w:rFonts w:hint="eastAsia"/>
        </w:rPr>
        <w:t>第４</w:t>
      </w:r>
      <w:r w:rsidRPr="00865028">
        <w:rPr>
          <w:rFonts w:hint="eastAsia"/>
        </w:rPr>
        <w:t>条</w:t>
      </w:r>
      <w:r>
        <w:rPr>
          <w:rFonts w:hint="eastAsia"/>
        </w:rPr>
        <w:t xml:space="preserve">　</w:t>
      </w:r>
      <w:r w:rsidRPr="00865028">
        <w:rPr>
          <w:rFonts w:hint="eastAsia"/>
        </w:rPr>
        <w:t>部会に部会長を置き、</w:t>
      </w:r>
      <w:r w:rsidR="00503F51">
        <w:rPr>
          <w:rFonts w:hint="eastAsia"/>
        </w:rPr>
        <w:t>会長</w:t>
      </w:r>
      <w:r w:rsidRPr="00865028">
        <w:rPr>
          <w:rFonts w:hint="eastAsia"/>
        </w:rPr>
        <w:t>が</w:t>
      </w:r>
      <w:r w:rsidR="00904C23">
        <w:rPr>
          <w:rFonts w:hint="eastAsia"/>
        </w:rPr>
        <w:t>これを</w:t>
      </w:r>
      <w:r w:rsidRPr="00865028">
        <w:rPr>
          <w:rFonts w:hint="eastAsia"/>
        </w:rPr>
        <w:t>指名する。</w:t>
      </w:r>
    </w:p>
    <w:p w14:paraId="3A37929F" w14:textId="77777777" w:rsidR="008A0441" w:rsidRPr="00865028" w:rsidRDefault="008A0441" w:rsidP="008A0441">
      <w:pPr>
        <w:ind w:left="241" w:hangingChars="100" w:hanging="241"/>
      </w:pPr>
      <w:r w:rsidRPr="00865028">
        <w:rPr>
          <w:rFonts w:hint="eastAsia"/>
        </w:rPr>
        <w:t>２</w:t>
      </w:r>
      <w:r>
        <w:rPr>
          <w:rFonts w:hint="eastAsia"/>
        </w:rPr>
        <w:t xml:space="preserve">　部会長は、部会を代表し、部会</w:t>
      </w:r>
      <w:r w:rsidR="00214FF8">
        <w:rPr>
          <w:rFonts w:hint="eastAsia"/>
        </w:rPr>
        <w:t>の事務を統括</w:t>
      </w:r>
      <w:r w:rsidRPr="00865028">
        <w:rPr>
          <w:rFonts w:hint="eastAsia"/>
        </w:rPr>
        <w:t>する。</w:t>
      </w:r>
    </w:p>
    <w:p w14:paraId="0100B62E" w14:textId="77777777" w:rsidR="008A0441" w:rsidRDefault="008A0441" w:rsidP="008A0441">
      <w:pPr>
        <w:ind w:left="241" w:hangingChars="100" w:hanging="241"/>
      </w:pPr>
      <w:r w:rsidRPr="00865028">
        <w:rPr>
          <w:rFonts w:hint="eastAsia"/>
        </w:rPr>
        <w:t>３</w:t>
      </w:r>
      <w:r>
        <w:rPr>
          <w:rFonts w:hint="eastAsia"/>
        </w:rPr>
        <w:t xml:space="preserve">　部会長に事故があるとき、又は部会長が欠けたときは、</w:t>
      </w:r>
      <w:r w:rsidRPr="00865028">
        <w:rPr>
          <w:rFonts w:hint="eastAsia"/>
        </w:rPr>
        <w:t>あらかじめ部会長の指名する委員がその職務を代理する。</w:t>
      </w:r>
    </w:p>
    <w:p w14:paraId="1359C314" w14:textId="77777777" w:rsidR="008A0441" w:rsidRPr="001108AC" w:rsidRDefault="008A0441" w:rsidP="008A0441">
      <w:pPr>
        <w:ind w:left="241" w:hangingChars="100" w:hanging="241"/>
      </w:pPr>
      <w:r>
        <w:rPr>
          <w:rFonts w:hint="eastAsia"/>
        </w:rPr>
        <w:t>４　前条の規定は、部会の会議について準用する。この場合において、</w:t>
      </w:r>
      <w:r w:rsidR="00503F51">
        <w:rPr>
          <w:rFonts w:hint="eastAsia"/>
        </w:rPr>
        <w:t>同条中</w:t>
      </w:r>
      <w:r w:rsidRPr="001108AC">
        <w:rPr>
          <w:rFonts w:hint="eastAsia"/>
        </w:rPr>
        <w:t>「審議会」とあるのは「部会」と、「会長」とあるのは「部会長」と</w:t>
      </w:r>
      <w:r>
        <w:rPr>
          <w:rFonts w:hint="eastAsia"/>
        </w:rPr>
        <w:t>、</w:t>
      </w:r>
      <w:r w:rsidR="00503F51">
        <w:rPr>
          <w:rFonts w:hint="eastAsia"/>
        </w:rPr>
        <w:t>同条第３項中</w:t>
      </w:r>
      <w:r w:rsidRPr="001108AC">
        <w:rPr>
          <w:rFonts w:hint="eastAsia"/>
        </w:rPr>
        <w:t>「過半数」とあるのは、</w:t>
      </w:r>
      <w:r w:rsidR="002A4A8F">
        <w:rPr>
          <w:rFonts w:hint="eastAsia"/>
        </w:rPr>
        <w:t>「</w:t>
      </w:r>
      <w:r w:rsidR="00B6060E">
        <w:rPr>
          <w:rFonts w:hint="eastAsia"/>
        </w:rPr>
        <w:t>過半数（委員３人をもって構成する部会にあっては、全員）</w:t>
      </w:r>
      <w:r w:rsidR="002A4A8F">
        <w:rPr>
          <w:rFonts w:hint="eastAsia"/>
        </w:rPr>
        <w:t>」</w:t>
      </w:r>
      <w:r w:rsidRPr="001108AC">
        <w:rPr>
          <w:rFonts w:hint="eastAsia"/>
        </w:rPr>
        <w:t>と読み替えるものとする。</w:t>
      </w:r>
    </w:p>
    <w:p w14:paraId="759D8ADD" w14:textId="77777777" w:rsidR="008A0441" w:rsidRPr="001108AC" w:rsidRDefault="008A0441" w:rsidP="008A0441">
      <w:pPr>
        <w:ind w:firstLineChars="100" w:firstLine="241"/>
      </w:pPr>
      <w:r w:rsidRPr="001108AC">
        <w:rPr>
          <w:rFonts w:hint="eastAsia"/>
        </w:rPr>
        <w:lastRenderedPageBreak/>
        <w:t>（庶務）</w:t>
      </w:r>
    </w:p>
    <w:p w14:paraId="37E53942" w14:textId="77777777" w:rsidR="008A0441" w:rsidRPr="00865028" w:rsidRDefault="008A0441" w:rsidP="008A0441">
      <w:r>
        <w:rPr>
          <w:rFonts w:hint="eastAsia"/>
        </w:rPr>
        <w:t>第５</w:t>
      </w:r>
      <w:r w:rsidRPr="00865028">
        <w:rPr>
          <w:rFonts w:hint="eastAsia"/>
        </w:rPr>
        <w:t>条</w:t>
      </w:r>
      <w:r>
        <w:rPr>
          <w:rFonts w:hint="eastAsia"/>
        </w:rPr>
        <w:t xml:space="preserve">　審議</w:t>
      </w:r>
      <w:r w:rsidRPr="00865028">
        <w:rPr>
          <w:rFonts w:hint="eastAsia"/>
        </w:rPr>
        <w:t>会の庶務は</w:t>
      </w:r>
      <w:r w:rsidR="00B6060E">
        <w:rPr>
          <w:rFonts w:hint="eastAsia"/>
        </w:rPr>
        <w:t>、</w:t>
      </w:r>
      <w:r w:rsidRPr="00865028">
        <w:rPr>
          <w:rFonts w:hint="eastAsia"/>
        </w:rPr>
        <w:t>総務局において</w:t>
      </w:r>
      <w:r>
        <w:rPr>
          <w:rFonts w:hint="eastAsia"/>
        </w:rPr>
        <w:t>行う</w:t>
      </w:r>
      <w:r w:rsidRPr="00865028">
        <w:rPr>
          <w:rFonts w:hint="eastAsia"/>
        </w:rPr>
        <w:t>。</w:t>
      </w:r>
    </w:p>
    <w:p w14:paraId="6FD269AC" w14:textId="77777777" w:rsidR="008A0441" w:rsidRPr="00865028" w:rsidRDefault="008A0441" w:rsidP="008A0441">
      <w:pPr>
        <w:ind w:firstLineChars="100" w:firstLine="241"/>
      </w:pPr>
      <w:r>
        <w:rPr>
          <w:rFonts w:hint="eastAsia"/>
        </w:rPr>
        <w:t>（委任</w:t>
      </w:r>
      <w:r w:rsidRPr="00865028">
        <w:rPr>
          <w:rFonts w:hint="eastAsia"/>
        </w:rPr>
        <w:t>）</w:t>
      </w:r>
    </w:p>
    <w:p w14:paraId="762CDD5F" w14:textId="77777777" w:rsidR="008A0441" w:rsidRPr="00180FBD" w:rsidRDefault="008A0441" w:rsidP="008A0441">
      <w:pPr>
        <w:ind w:left="241" w:hangingChars="100" w:hanging="241"/>
      </w:pPr>
      <w:r w:rsidRPr="00180FBD">
        <w:rPr>
          <w:rFonts w:hint="eastAsia"/>
        </w:rPr>
        <w:t>第６条　この規則に定めるもののほか、審議会の運営に関し必要な事項は、会長が審議会に諮って定める。</w:t>
      </w:r>
    </w:p>
    <w:p w14:paraId="32358950" w14:textId="77777777" w:rsidR="008A0441" w:rsidRDefault="008A0441" w:rsidP="008A0441">
      <w:pPr>
        <w:ind w:firstLineChars="300" w:firstLine="724"/>
      </w:pPr>
      <w:r w:rsidRPr="00865028">
        <w:rPr>
          <w:rFonts w:hint="eastAsia"/>
        </w:rPr>
        <w:t>附</w:t>
      </w:r>
      <w:r>
        <w:rPr>
          <w:rFonts w:hint="eastAsia"/>
        </w:rPr>
        <w:t xml:space="preserve">　</w:t>
      </w:r>
      <w:r w:rsidRPr="00865028">
        <w:rPr>
          <w:rFonts w:hint="eastAsia"/>
        </w:rPr>
        <w:t>則</w:t>
      </w:r>
    </w:p>
    <w:p w14:paraId="4AE18905" w14:textId="77777777" w:rsidR="008A0441" w:rsidRPr="00865028" w:rsidRDefault="008A0441" w:rsidP="00B6060E">
      <w:pPr>
        <w:ind w:firstLineChars="100" w:firstLine="241"/>
      </w:pPr>
      <w:r w:rsidRPr="00865028">
        <w:rPr>
          <w:rFonts w:hint="eastAsia"/>
        </w:rPr>
        <w:t>この規則は、平成</w:t>
      </w:r>
      <w:r>
        <w:rPr>
          <w:rFonts w:hint="eastAsia"/>
        </w:rPr>
        <w:t>２４年７</w:t>
      </w:r>
      <w:r w:rsidR="003D0FF0">
        <w:rPr>
          <w:rFonts w:hint="eastAsia"/>
        </w:rPr>
        <w:t>月１７</w:t>
      </w:r>
      <w:r w:rsidRPr="00865028">
        <w:rPr>
          <w:rFonts w:hint="eastAsia"/>
        </w:rPr>
        <w:t>日から施行する。</w:t>
      </w:r>
    </w:p>
    <w:p w14:paraId="49525F2E" w14:textId="77777777" w:rsidR="008A0441" w:rsidRPr="008A0441" w:rsidRDefault="008A0441" w:rsidP="008A0441">
      <w:pPr>
        <w:jc w:val="left"/>
      </w:pPr>
    </w:p>
    <w:sectPr w:rsidR="008A0441" w:rsidRPr="008A0441" w:rsidSect="009A640E"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CAE2" w14:textId="77777777" w:rsidR="00503F51" w:rsidRDefault="00503F51" w:rsidP="00503F51">
      <w:r>
        <w:separator/>
      </w:r>
    </w:p>
  </w:endnote>
  <w:endnote w:type="continuationSeparator" w:id="0">
    <w:p w14:paraId="125583A7" w14:textId="77777777" w:rsidR="00503F51" w:rsidRDefault="00503F51" w:rsidP="0050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43CB" w14:textId="77777777" w:rsidR="00503F51" w:rsidRDefault="00503F51" w:rsidP="00503F51">
      <w:r>
        <w:separator/>
      </w:r>
    </w:p>
  </w:footnote>
  <w:footnote w:type="continuationSeparator" w:id="0">
    <w:p w14:paraId="1A4A864E" w14:textId="77777777" w:rsidR="00503F51" w:rsidRDefault="00503F51" w:rsidP="0050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441"/>
    <w:rsid w:val="0003207A"/>
    <w:rsid w:val="000346F1"/>
    <w:rsid w:val="00036639"/>
    <w:rsid w:val="0005467C"/>
    <w:rsid w:val="0007361B"/>
    <w:rsid w:val="00080B82"/>
    <w:rsid w:val="000838B0"/>
    <w:rsid w:val="00083967"/>
    <w:rsid w:val="00091DA0"/>
    <w:rsid w:val="000A5F3A"/>
    <w:rsid w:val="000A6FD9"/>
    <w:rsid w:val="000C4F5D"/>
    <w:rsid w:val="000D0896"/>
    <w:rsid w:val="000D7D58"/>
    <w:rsid w:val="001077E0"/>
    <w:rsid w:val="00121D35"/>
    <w:rsid w:val="00123D9E"/>
    <w:rsid w:val="00143E7F"/>
    <w:rsid w:val="00147540"/>
    <w:rsid w:val="00152FFC"/>
    <w:rsid w:val="0016059E"/>
    <w:rsid w:val="00161230"/>
    <w:rsid w:val="00175C6A"/>
    <w:rsid w:val="001821A0"/>
    <w:rsid w:val="001A40DA"/>
    <w:rsid w:val="001C5240"/>
    <w:rsid w:val="001D6C69"/>
    <w:rsid w:val="001E1A8B"/>
    <w:rsid w:val="001E3B8D"/>
    <w:rsid w:val="001E7BA3"/>
    <w:rsid w:val="001F1C92"/>
    <w:rsid w:val="00200B7B"/>
    <w:rsid w:val="00214FF8"/>
    <w:rsid w:val="0023269B"/>
    <w:rsid w:val="00246BB2"/>
    <w:rsid w:val="00260959"/>
    <w:rsid w:val="00264378"/>
    <w:rsid w:val="00290F39"/>
    <w:rsid w:val="002A4A8F"/>
    <w:rsid w:val="002A5440"/>
    <w:rsid w:val="002A7CEE"/>
    <w:rsid w:val="002B4078"/>
    <w:rsid w:val="002B5558"/>
    <w:rsid w:val="002B615C"/>
    <w:rsid w:val="002C048B"/>
    <w:rsid w:val="002C4CD7"/>
    <w:rsid w:val="002D31EE"/>
    <w:rsid w:val="002F4560"/>
    <w:rsid w:val="002F69BA"/>
    <w:rsid w:val="00300F68"/>
    <w:rsid w:val="00302E41"/>
    <w:rsid w:val="0032587E"/>
    <w:rsid w:val="0032771B"/>
    <w:rsid w:val="00332B1A"/>
    <w:rsid w:val="00340769"/>
    <w:rsid w:val="00341E94"/>
    <w:rsid w:val="0034362C"/>
    <w:rsid w:val="00360114"/>
    <w:rsid w:val="00370DC3"/>
    <w:rsid w:val="003759BC"/>
    <w:rsid w:val="003811AE"/>
    <w:rsid w:val="003864F6"/>
    <w:rsid w:val="0038743B"/>
    <w:rsid w:val="003B425F"/>
    <w:rsid w:val="003B7E36"/>
    <w:rsid w:val="003D0FF0"/>
    <w:rsid w:val="003D400E"/>
    <w:rsid w:val="003E671F"/>
    <w:rsid w:val="003F06C7"/>
    <w:rsid w:val="003F5527"/>
    <w:rsid w:val="00404B4A"/>
    <w:rsid w:val="00420C37"/>
    <w:rsid w:val="00474C00"/>
    <w:rsid w:val="00475A96"/>
    <w:rsid w:val="004837B3"/>
    <w:rsid w:val="00491E56"/>
    <w:rsid w:val="004B1DAE"/>
    <w:rsid w:val="005016E7"/>
    <w:rsid w:val="00503F51"/>
    <w:rsid w:val="005168D6"/>
    <w:rsid w:val="00520668"/>
    <w:rsid w:val="005437A8"/>
    <w:rsid w:val="0054589C"/>
    <w:rsid w:val="00554A25"/>
    <w:rsid w:val="005615F3"/>
    <w:rsid w:val="005643BD"/>
    <w:rsid w:val="00580F66"/>
    <w:rsid w:val="00581780"/>
    <w:rsid w:val="005A03EA"/>
    <w:rsid w:val="005A1579"/>
    <w:rsid w:val="005A293F"/>
    <w:rsid w:val="005A7855"/>
    <w:rsid w:val="005D32F2"/>
    <w:rsid w:val="005D75CC"/>
    <w:rsid w:val="005F38E1"/>
    <w:rsid w:val="005F51F6"/>
    <w:rsid w:val="006010FE"/>
    <w:rsid w:val="00602057"/>
    <w:rsid w:val="00604DC5"/>
    <w:rsid w:val="00612552"/>
    <w:rsid w:val="00615A9B"/>
    <w:rsid w:val="00627A50"/>
    <w:rsid w:val="00631BC9"/>
    <w:rsid w:val="00632711"/>
    <w:rsid w:val="00637237"/>
    <w:rsid w:val="00660F85"/>
    <w:rsid w:val="00664BFA"/>
    <w:rsid w:val="00667CE3"/>
    <w:rsid w:val="00670E94"/>
    <w:rsid w:val="006775F7"/>
    <w:rsid w:val="006A1BD6"/>
    <w:rsid w:val="006A3FB0"/>
    <w:rsid w:val="006C2472"/>
    <w:rsid w:val="006D4E54"/>
    <w:rsid w:val="006E418C"/>
    <w:rsid w:val="006F6284"/>
    <w:rsid w:val="00703D76"/>
    <w:rsid w:val="00706446"/>
    <w:rsid w:val="0070782A"/>
    <w:rsid w:val="00714C3F"/>
    <w:rsid w:val="00717E82"/>
    <w:rsid w:val="0073640F"/>
    <w:rsid w:val="00744032"/>
    <w:rsid w:val="007470CE"/>
    <w:rsid w:val="007508BE"/>
    <w:rsid w:val="00787584"/>
    <w:rsid w:val="007B152E"/>
    <w:rsid w:val="007C6107"/>
    <w:rsid w:val="007D0F2B"/>
    <w:rsid w:val="007D2BCC"/>
    <w:rsid w:val="007E49B6"/>
    <w:rsid w:val="0081644E"/>
    <w:rsid w:val="00826744"/>
    <w:rsid w:val="00827CDE"/>
    <w:rsid w:val="008358C5"/>
    <w:rsid w:val="008469C9"/>
    <w:rsid w:val="008622A7"/>
    <w:rsid w:val="008A0441"/>
    <w:rsid w:val="008C1DB7"/>
    <w:rsid w:val="008D1F80"/>
    <w:rsid w:val="008D3D5D"/>
    <w:rsid w:val="008D582D"/>
    <w:rsid w:val="008E086F"/>
    <w:rsid w:val="008E27A5"/>
    <w:rsid w:val="008E2C0B"/>
    <w:rsid w:val="008F5407"/>
    <w:rsid w:val="008F7016"/>
    <w:rsid w:val="00901075"/>
    <w:rsid w:val="00904C23"/>
    <w:rsid w:val="00925301"/>
    <w:rsid w:val="009269AA"/>
    <w:rsid w:val="009400FD"/>
    <w:rsid w:val="00946AC6"/>
    <w:rsid w:val="0096779E"/>
    <w:rsid w:val="0097074D"/>
    <w:rsid w:val="00975B87"/>
    <w:rsid w:val="009A640E"/>
    <w:rsid w:val="009E092C"/>
    <w:rsid w:val="009F2BF9"/>
    <w:rsid w:val="00A03106"/>
    <w:rsid w:val="00A03876"/>
    <w:rsid w:val="00A25EEC"/>
    <w:rsid w:val="00A30431"/>
    <w:rsid w:val="00A460D2"/>
    <w:rsid w:val="00A651A4"/>
    <w:rsid w:val="00A66117"/>
    <w:rsid w:val="00A7295C"/>
    <w:rsid w:val="00A73371"/>
    <w:rsid w:val="00A74E79"/>
    <w:rsid w:val="00A94F69"/>
    <w:rsid w:val="00AA191F"/>
    <w:rsid w:val="00AA2865"/>
    <w:rsid w:val="00AD5D11"/>
    <w:rsid w:val="00AE3852"/>
    <w:rsid w:val="00AE41CD"/>
    <w:rsid w:val="00AE5021"/>
    <w:rsid w:val="00AF2C91"/>
    <w:rsid w:val="00B142E4"/>
    <w:rsid w:val="00B21B1F"/>
    <w:rsid w:val="00B26654"/>
    <w:rsid w:val="00B51EE2"/>
    <w:rsid w:val="00B52BF7"/>
    <w:rsid w:val="00B6060E"/>
    <w:rsid w:val="00B7743B"/>
    <w:rsid w:val="00B8077F"/>
    <w:rsid w:val="00BB299F"/>
    <w:rsid w:val="00BB6444"/>
    <w:rsid w:val="00BC007B"/>
    <w:rsid w:val="00C054CB"/>
    <w:rsid w:val="00C13F09"/>
    <w:rsid w:val="00C213D2"/>
    <w:rsid w:val="00C318F5"/>
    <w:rsid w:val="00C50660"/>
    <w:rsid w:val="00C66235"/>
    <w:rsid w:val="00CB38CF"/>
    <w:rsid w:val="00CE6F7B"/>
    <w:rsid w:val="00CF6FA4"/>
    <w:rsid w:val="00D05FD2"/>
    <w:rsid w:val="00D13509"/>
    <w:rsid w:val="00D150EC"/>
    <w:rsid w:val="00D31BF2"/>
    <w:rsid w:val="00D43C44"/>
    <w:rsid w:val="00D547E0"/>
    <w:rsid w:val="00D60189"/>
    <w:rsid w:val="00D62BEA"/>
    <w:rsid w:val="00D719C8"/>
    <w:rsid w:val="00D76D32"/>
    <w:rsid w:val="00D76F0A"/>
    <w:rsid w:val="00D87359"/>
    <w:rsid w:val="00DD51C2"/>
    <w:rsid w:val="00DE05A6"/>
    <w:rsid w:val="00E15679"/>
    <w:rsid w:val="00E1635B"/>
    <w:rsid w:val="00E220CF"/>
    <w:rsid w:val="00E32976"/>
    <w:rsid w:val="00E330D5"/>
    <w:rsid w:val="00E442B3"/>
    <w:rsid w:val="00E535AE"/>
    <w:rsid w:val="00E54F38"/>
    <w:rsid w:val="00E776B6"/>
    <w:rsid w:val="00E853A8"/>
    <w:rsid w:val="00E933B2"/>
    <w:rsid w:val="00EA12E1"/>
    <w:rsid w:val="00EB1F25"/>
    <w:rsid w:val="00EB2621"/>
    <w:rsid w:val="00EB3F6B"/>
    <w:rsid w:val="00EB76AC"/>
    <w:rsid w:val="00EC7080"/>
    <w:rsid w:val="00ED087D"/>
    <w:rsid w:val="00EE34F1"/>
    <w:rsid w:val="00EE3ED8"/>
    <w:rsid w:val="00EE4547"/>
    <w:rsid w:val="00F0006D"/>
    <w:rsid w:val="00F04FDF"/>
    <w:rsid w:val="00F13AAB"/>
    <w:rsid w:val="00F148C8"/>
    <w:rsid w:val="00F2603F"/>
    <w:rsid w:val="00F3224E"/>
    <w:rsid w:val="00F37806"/>
    <w:rsid w:val="00F443E2"/>
    <w:rsid w:val="00F5620A"/>
    <w:rsid w:val="00F60FC3"/>
    <w:rsid w:val="00F70928"/>
    <w:rsid w:val="00F72B0A"/>
    <w:rsid w:val="00F96C5B"/>
    <w:rsid w:val="00FA111F"/>
    <w:rsid w:val="00FA1C6F"/>
    <w:rsid w:val="00FA2EB6"/>
    <w:rsid w:val="00FA3782"/>
    <w:rsid w:val="00FC312E"/>
    <w:rsid w:val="00FD2390"/>
    <w:rsid w:val="00FE5231"/>
    <w:rsid w:val="00FE5FB8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6052B9"/>
  <w15:docId w15:val="{A520CD8A-D6C3-4D2C-876D-F8744138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F51"/>
  </w:style>
  <w:style w:type="paragraph" w:styleId="a5">
    <w:name w:val="footer"/>
    <w:basedOn w:val="a"/>
    <w:link w:val="a6"/>
    <w:uiPriority w:val="99"/>
    <w:unhideWhenUsed/>
    <w:rsid w:val="0050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F51"/>
  </w:style>
  <w:style w:type="paragraph" w:styleId="a7">
    <w:name w:val="Date"/>
    <w:basedOn w:val="a"/>
    <w:next w:val="a"/>
    <w:link w:val="a8"/>
    <w:uiPriority w:val="99"/>
    <w:semiHidden/>
    <w:unhideWhenUsed/>
    <w:rsid w:val="00200B7B"/>
  </w:style>
  <w:style w:type="character" w:customStyle="1" w:styleId="a8">
    <w:name w:val="日付 (文字)"/>
    <w:basedOn w:val="a0"/>
    <w:link w:val="a7"/>
    <w:uiPriority w:val="99"/>
    <w:semiHidden/>
    <w:rsid w:val="00200B7B"/>
  </w:style>
  <w:style w:type="paragraph" w:styleId="a9">
    <w:name w:val="Balloon Text"/>
    <w:basedOn w:val="a"/>
    <w:link w:val="aa"/>
    <w:uiPriority w:val="99"/>
    <w:semiHidden/>
    <w:unhideWhenUsed/>
    <w:rsid w:val="002C4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越後　武介</dc:creator>
  <cp:keywords/>
  <dc:description/>
  <cp:lastModifiedBy>清野 達哉</cp:lastModifiedBy>
  <cp:revision>12</cp:revision>
  <cp:lastPrinted>2022-12-23T05:11:00Z</cp:lastPrinted>
  <dcterms:created xsi:type="dcterms:W3CDTF">2012-07-09T06:12:00Z</dcterms:created>
  <dcterms:modified xsi:type="dcterms:W3CDTF">2022-12-23T05:11:00Z</dcterms:modified>
</cp:coreProperties>
</file>