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4" w:rsidRPr="00577359" w:rsidRDefault="0071097D" w:rsidP="00093E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公共交通利用促進措置等に係る</w:t>
      </w:r>
      <w:r w:rsidR="001312E7" w:rsidRPr="00577359">
        <w:rPr>
          <w:rFonts w:asciiTheme="minorEastAsia" w:hAnsiTheme="minorEastAsia" w:hint="eastAsia"/>
          <w:sz w:val="28"/>
          <w:szCs w:val="28"/>
        </w:rPr>
        <w:t>計画</w:t>
      </w:r>
      <w:r w:rsidR="000A57DC" w:rsidRPr="00577359">
        <w:rPr>
          <w:rFonts w:asciiTheme="minorEastAsia" w:hAnsiTheme="minorEastAsia" w:hint="eastAsia"/>
          <w:sz w:val="28"/>
          <w:szCs w:val="28"/>
        </w:rPr>
        <w:t>書</w:t>
      </w:r>
    </w:p>
    <w:p w:rsidR="000A57DC" w:rsidRDefault="000A57DC" w:rsidP="000A57DC">
      <w:pPr>
        <w:jc w:val="left"/>
      </w:pPr>
    </w:p>
    <w:p w:rsidR="000A57DC" w:rsidRDefault="000A57DC" w:rsidP="000A57DC">
      <w:pPr>
        <w:jc w:val="left"/>
      </w:pPr>
      <w:r>
        <w:rPr>
          <w:rFonts w:hint="eastAsia"/>
        </w:rPr>
        <w:t>（宛先）札幌市長</w:t>
      </w:r>
    </w:p>
    <w:p w:rsidR="000A57DC" w:rsidRDefault="0071097D" w:rsidP="000A57DC">
      <w:pPr>
        <w:wordWrap w:val="0"/>
        <w:jc w:val="right"/>
      </w:pPr>
      <w:r>
        <w:rPr>
          <w:rFonts w:hint="eastAsia"/>
        </w:rPr>
        <w:t>届出</w:t>
      </w:r>
      <w:r w:rsidR="000A57DC">
        <w:rPr>
          <w:rFonts w:hint="eastAsia"/>
        </w:rPr>
        <w:t xml:space="preserve">者　住所　　</w:t>
      </w:r>
      <w:r w:rsidR="0057500D">
        <w:rPr>
          <w:rFonts w:hint="eastAsia"/>
        </w:rPr>
        <w:t xml:space="preserve">　</w:t>
      </w:r>
      <w:r w:rsidR="000A57DC">
        <w:rPr>
          <w:rFonts w:hint="eastAsia"/>
        </w:rPr>
        <w:t xml:space="preserve">　　　　　</w:t>
      </w:r>
      <w:r w:rsidR="009C336B">
        <w:rPr>
          <w:rFonts w:hint="eastAsia"/>
        </w:rPr>
        <w:t xml:space="preserve">　</w:t>
      </w:r>
      <w:r w:rsidR="000A57DC">
        <w:rPr>
          <w:rFonts w:hint="eastAsia"/>
        </w:rPr>
        <w:t xml:space="preserve">　　電話</w:t>
      </w:r>
      <w:r w:rsidR="0057500D">
        <w:rPr>
          <w:rFonts w:hint="eastAsia"/>
        </w:rPr>
        <w:t xml:space="preserve">　</w:t>
      </w:r>
      <w:r w:rsidR="000A57DC">
        <w:rPr>
          <w:rFonts w:hint="eastAsia"/>
        </w:rPr>
        <w:t xml:space="preserve">　</w:t>
      </w:r>
      <w:r w:rsidR="0057500D">
        <w:rPr>
          <w:rFonts w:hint="eastAsia"/>
        </w:rPr>
        <w:t>－</w:t>
      </w:r>
      <w:r w:rsidR="000A57DC">
        <w:rPr>
          <w:rFonts w:hint="eastAsia"/>
        </w:rPr>
        <w:t xml:space="preserve">　　</w:t>
      </w:r>
      <w:r w:rsidR="009C336B">
        <w:rPr>
          <w:rFonts w:hint="eastAsia"/>
        </w:rPr>
        <w:t xml:space="preserve">　</w:t>
      </w:r>
      <w:r w:rsidR="000A57DC">
        <w:rPr>
          <w:rFonts w:hint="eastAsia"/>
        </w:rPr>
        <w:t xml:space="preserve">　</w:t>
      </w:r>
    </w:p>
    <w:p w:rsidR="000A57DC" w:rsidRDefault="000A57DC" w:rsidP="000A57DC">
      <w:pPr>
        <w:wordWrap w:val="0"/>
        <w:jc w:val="right"/>
      </w:pPr>
      <w:r>
        <w:rPr>
          <w:rFonts w:hint="eastAsia"/>
        </w:rPr>
        <w:t xml:space="preserve">　　氏名　　　　　　　　　　　　　</w:t>
      </w:r>
      <w:r w:rsidR="005750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A17DF2">
        <w:rPr>
          <w:rFonts w:hint="eastAsia"/>
        </w:rPr>
        <w:t xml:space="preserve">　</w:t>
      </w:r>
      <w:bookmarkStart w:id="0" w:name="_GoBack"/>
      <w:bookmarkEnd w:id="0"/>
      <w:r w:rsidR="0057500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A57DC" w:rsidRDefault="000A57DC" w:rsidP="000A57DC">
      <w:pPr>
        <w:jc w:val="right"/>
      </w:pPr>
    </w:p>
    <w:p w:rsidR="000A57DC" w:rsidRDefault="000A57DC" w:rsidP="000A57DC">
      <w:pPr>
        <w:jc w:val="left"/>
      </w:pPr>
      <w:r>
        <w:rPr>
          <w:rFonts w:hint="eastAsia"/>
        </w:rPr>
        <w:t>札幌市建築物における駐車施設の附置等に関する条例第</w:t>
      </w:r>
      <w:r w:rsidR="00E20C55">
        <w:rPr>
          <w:rFonts w:hint="eastAsia"/>
        </w:rPr>
        <w:t>6</w:t>
      </w:r>
      <w:r w:rsidR="00E20C55">
        <w:rPr>
          <w:rFonts w:hint="eastAsia"/>
        </w:rPr>
        <w:t>条の</w:t>
      </w:r>
      <w:r w:rsidR="0071097D">
        <w:rPr>
          <w:rFonts w:hint="eastAsia"/>
        </w:rPr>
        <w:t>2</w:t>
      </w:r>
      <w:r w:rsidR="00D154B5">
        <w:rPr>
          <w:rFonts w:hint="eastAsia"/>
        </w:rPr>
        <w:t>に規定する公共交通利用促進措置等</w:t>
      </w:r>
      <w:r>
        <w:rPr>
          <w:rFonts w:hint="eastAsia"/>
        </w:rPr>
        <w:t>に</w:t>
      </w:r>
      <w:r w:rsidR="00D154B5">
        <w:rPr>
          <w:rFonts w:hint="eastAsia"/>
        </w:rPr>
        <w:t>係る</w:t>
      </w:r>
      <w:r>
        <w:rPr>
          <w:rFonts w:hint="eastAsia"/>
        </w:rPr>
        <w:t>計画（新規・変更・廃止）</w:t>
      </w:r>
      <w:r w:rsidR="0071097D">
        <w:rPr>
          <w:rFonts w:hint="eastAsia"/>
        </w:rPr>
        <w:t>は、以下のとおりです</w:t>
      </w:r>
      <w:r>
        <w:rPr>
          <w:rFonts w:hint="eastAsia"/>
        </w:rPr>
        <w:t>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817"/>
        <w:gridCol w:w="503"/>
        <w:gridCol w:w="631"/>
        <w:gridCol w:w="851"/>
        <w:gridCol w:w="1184"/>
        <w:gridCol w:w="3352"/>
        <w:gridCol w:w="1559"/>
      </w:tblGrid>
      <w:tr w:rsidR="00D07A50" w:rsidTr="00093EB2">
        <w:trPr>
          <w:trHeight w:val="443"/>
        </w:trPr>
        <w:tc>
          <w:tcPr>
            <w:tcW w:w="1320" w:type="dxa"/>
            <w:gridSpan w:val="2"/>
            <w:vMerge w:val="restart"/>
            <w:vAlign w:val="center"/>
          </w:tcPr>
          <w:p w:rsidR="00D07A50" w:rsidRPr="0057500D" w:rsidRDefault="00D07A50" w:rsidP="00D07A50">
            <w:pPr>
              <w:jc w:val="center"/>
              <w:rPr>
                <w:rFonts w:asciiTheme="majorEastAsia" w:eastAsiaTheme="majorEastAsia" w:hAnsiTheme="majorEastAsia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>建築物</w:t>
            </w:r>
          </w:p>
        </w:tc>
        <w:tc>
          <w:tcPr>
            <w:tcW w:w="2666" w:type="dxa"/>
            <w:gridSpan w:val="3"/>
            <w:vAlign w:val="center"/>
          </w:tcPr>
          <w:p w:rsidR="00D07A50" w:rsidRPr="0057500D" w:rsidRDefault="00D07A50" w:rsidP="00D07A50">
            <w:pPr>
              <w:jc w:val="center"/>
              <w:rPr>
                <w:rFonts w:asciiTheme="majorEastAsia" w:eastAsiaTheme="majorEastAsia" w:hAnsiTheme="majorEastAsia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 xml:space="preserve">名　</w:t>
            </w:r>
            <w:r w:rsidR="0057500D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57500D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4911" w:type="dxa"/>
            <w:gridSpan w:val="2"/>
            <w:vAlign w:val="center"/>
          </w:tcPr>
          <w:p w:rsidR="00D07A50" w:rsidRDefault="00D07A50" w:rsidP="00D07A50">
            <w:pPr>
              <w:jc w:val="center"/>
            </w:pPr>
          </w:p>
        </w:tc>
      </w:tr>
      <w:tr w:rsidR="00D07A50" w:rsidTr="00093EB2">
        <w:trPr>
          <w:trHeight w:val="407"/>
        </w:trPr>
        <w:tc>
          <w:tcPr>
            <w:tcW w:w="1320" w:type="dxa"/>
            <w:gridSpan w:val="2"/>
            <w:vMerge/>
          </w:tcPr>
          <w:p w:rsidR="00D07A50" w:rsidRDefault="00D07A50" w:rsidP="000A57DC">
            <w:pPr>
              <w:jc w:val="left"/>
            </w:pPr>
          </w:p>
        </w:tc>
        <w:tc>
          <w:tcPr>
            <w:tcW w:w="2666" w:type="dxa"/>
            <w:gridSpan w:val="3"/>
            <w:vAlign w:val="center"/>
          </w:tcPr>
          <w:p w:rsidR="00D07A50" w:rsidRPr="00D07A50" w:rsidRDefault="00D07A50" w:rsidP="00093EB2">
            <w:pPr>
              <w:jc w:val="center"/>
              <w:rPr>
                <w:sz w:val="16"/>
                <w:szCs w:val="16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>所</w:t>
            </w:r>
            <w:r w:rsidR="005750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500D">
              <w:rPr>
                <w:rFonts w:asciiTheme="majorEastAsia" w:eastAsiaTheme="majorEastAsia" w:hAnsiTheme="majorEastAsia" w:hint="eastAsia"/>
              </w:rPr>
              <w:t>在</w:t>
            </w:r>
            <w:r w:rsidR="0057500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7500D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4911" w:type="dxa"/>
            <w:gridSpan w:val="2"/>
            <w:vAlign w:val="center"/>
          </w:tcPr>
          <w:p w:rsidR="00D07A50" w:rsidRDefault="001312E7" w:rsidP="001312E7">
            <w:pPr>
              <w:jc w:val="lef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1312E7" w:rsidTr="001312E7">
        <w:trPr>
          <w:trHeight w:val="275"/>
        </w:trPr>
        <w:tc>
          <w:tcPr>
            <w:tcW w:w="8897" w:type="dxa"/>
            <w:gridSpan w:val="7"/>
            <w:tcBorders>
              <w:left w:val="nil"/>
              <w:right w:val="nil"/>
            </w:tcBorders>
            <w:textDirection w:val="tbRlV"/>
            <w:vAlign w:val="center"/>
          </w:tcPr>
          <w:p w:rsidR="001312E7" w:rsidRDefault="001312E7" w:rsidP="00D07A50">
            <w:pPr>
              <w:jc w:val="center"/>
            </w:pPr>
          </w:p>
        </w:tc>
      </w:tr>
      <w:tr w:rsidR="001312E7" w:rsidTr="00A409D3">
        <w:trPr>
          <w:trHeight w:val="704"/>
        </w:trPr>
        <w:tc>
          <w:tcPr>
            <w:tcW w:w="817" w:type="dxa"/>
            <w:tcBorders>
              <w:tl2br w:val="single" w:sz="4" w:space="0" w:color="auto"/>
            </w:tcBorders>
            <w:textDirection w:val="tbRlV"/>
            <w:vAlign w:val="center"/>
          </w:tcPr>
          <w:p w:rsidR="001312E7" w:rsidRPr="0057500D" w:rsidRDefault="001312E7" w:rsidP="00D07A5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312E7" w:rsidRPr="0057500D" w:rsidRDefault="001312E7" w:rsidP="001312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500D">
              <w:rPr>
                <w:rFonts w:asciiTheme="majorEastAsia" w:eastAsiaTheme="majorEastAsia" w:hAnsiTheme="majorEastAsia" w:hint="eastAsia"/>
                <w:szCs w:val="21"/>
              </w:rPr>
              <w:t>実施項目</w:t>
            </w:r>
          </w:p>
          <w:p w:rsidR="001312E7" w:rsidRPr="0057500D" w:rsidRDefault="00D5067E" w:rsidP="001312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500D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1312E7" w:rsidRPr="0057500D">
              <w:rPr>
                <w:rFonts w:asciiTheme="majorEastAsia" w:eastAsiaTheme="majorEastAsia" w:hAnsiTheme="majorEastAsia" w:hint="eastAsia"/>
                <w:sz w:val="18"/>
                <w:szCs w:val="18"/>
              </w:rPr>
              <w:t>○を</w:t>
            </w:r>
            <w:r w:rsidRPr="0057500D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記入)</w:t>
            </w:r>
          </w:p>
        </w:tc>
        <w:tc>
          <w:tcPr>
            <w:tcW w:w="5387" w:type="dxa"/>
            <w:gridSpan w:val="3"/>
            <w:vAlign w:val="center"/>
          </w:tcPr>
          <w:p w:rsidR="001312E7" w:rsidRPr="0057500D" w:rsidRDefault="001312E7" w:rsidP="00D07A50">
            <w:pPr>
              <w:jc w:val="center"/>
              <w:rPr>
                <w:rFonts w:asciiTheme="majorEastAsia" w:eastAsiaTheme="majorEastAsia" w:hAnsiTheme="majorEastAsia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1559" w:type="dxa"/>
            <w:vAlign w:val="center"/>
          </w:tcPr>
          <w:p w:rsidR="001312E7" w:rsidRPr="0057500D" w:rsidRDefault="001312E7" w:rsidP="00D07A50">
            <w:pPr>
              <w:jc w:val="center"/>
              <w:rPr>
                <w:rFonts w:asciiTheme="majorEastAsia" w:eastAsiaTheme="majorEastAsia" w:hAnsiTheme="majorEastAsia"/>
              </w:rPr>
            </w:pPr>
            <w:r w:rsidRPr="0057500D">
              <w:rPr>
                <w:rFonts w:asciiTheme="majorEastAsia" w:eastAsiaTheme="majorEastAsia" w:hAnsiTheme="majorEastAsia" w:hint="eastAsia"/>
              </w:rPr>
              <w:t>緩和率</w:t>
            </w:r>
          </w:p>
        </w:tc>
      </w:tr>
      <w:tr w:rsidR="00D07A50" w:rsidTr="00A409D3">
        <w:trPr>
          <w:trHeight w:val="389"/>
        </w:trPr>
        <w:tc>
          <w:tcPr>
            <w:tcW w:w="817" w:type="dxa"/>
            <w:vMerge w:val="restart"/>
            <w:textDirection w:val="tbRlV"/>
            <w:vAlign w:val="center"/>
          </w:tcPr>
          <w:p w:rsidR="00D07A50" w:rsidRPr="0057500D" w:rsidRDefault="001312E7" w:rsidP="00093EB2">
            <w:pPr>
              <w:ind w:left="104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500D">
              <w:rPr>
                <w:rFonts w:asciiTheme="majorEastAsia" w:eastAsiaTheme="majorEastAsia" w:hAnsiTheme="majorEastAsia" w:hint="eastAsia"/>
                <w:szCs w:val="21"/>
              </w:rPr>
              <w:t>公共交通利用促進措置</w:t>
            </w:r>
          </w:p>
        </w:tc>
        <w:tc>
          <w:tcPr>
            <w:tcW w:w="1134" w:type="dxa"/>
            <w:gridSpan w:val="2"/>
            <w:vAlign w:val="center"/>
          </w:tcPr>
          <w:p w:rsidR="00D07A50" w:rsidRDefault="00370FEB" w:rsidP="004852E9">
            <w:pPr>
              <w:jc w:val="center"/>
            </w:pPr>
            <w:r>
              <w:rPr>
                <w:rFonts w:hint="eastAsia"/>
              </w:rPr>
              <w:t>【必須】</w:t>
            </w:r>
          </w:p>
        </w:tc>
        <w:tc>
          <w:tcPr>
            <w:tcW w:w="5387" w:type="dxa"/>
            <w:gridSpan w:val="3"/>
            <w:vAlign w:val="center"/>
          </w:tcPr>
          <w:p w:rsidR="00D07A50" w:rsidRDefault="004852E9" w:rsidP="00093EB2">
            <w:pPr>
              <w:ind w:left="15"/>
            </w:pPr>
            <w:r>
              <w:rPr>
                <w:rFonts w:hint="eastAsia"/>
              </w:rPr>
              <w:t>公共交通利用促進</w:t>
            </w:r>
            <w:r>
              <w:rPr>
                <w:rFonts w:hint="eastAsia"/>
              </w:rPr>
              <w:t>PR</w:t>
            </w:r>
            <w:r>
              <w:t xml:space="preserve"> </w:t>
            </w:r>
            <w:r w:rsidR="00093EB2">
              <w:rPr>
                <w:rFonts w:hint="eastAsia"/>
              </w:rPr>
              <w:t xml:space="preserve">（実施内容：　　　　　　　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559" w:type="dxa"/>
            <w:vAlign w:val="center"/>
          </w:tcPr>
          <w:p w:rsidR="00D07A50" w:rsidRDefault="00370FEB" w:rsidP="00D07A50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7A50" w:rsidTr="00A409D3">
        <w:trPr>
          <w:trHeight w:val="425"/>
        </w:trPr>
        <w:tc>
          <w:tcPr>
            <w:tcW w:w="817" w:type="dxa"/>
            <w:vMerge/>
            <w:vAlign w:val="center"/>
          </w:tcPr>
          <w:p w:rsidR="00D07A50" w:rsidRPr="0057500D" w:rsidRDefault="00D07A50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52E9" w:rsidRDefault="004852E9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D07A50" w:rsidRDefault="00093EB2" w:rsidP="00D07A50">
            <w:pPr>
              <w:ind w:left="15"/>
            </w:pPr>
            <w:r>
              <w:rPr>
                <w:rFonts w:hint="eastAsia"/>
              </w:rPr>
              <w:t>マイカー通勤規制</w:t>
            </w:r>
          </w:p>
        </w:tc>
        <w:tc>
          <w:tcPr>
            <w:tcW w:w="1559" w:type="dxa"/>
            <w:vAlign w:val="center"/>
          </w:tcPr>
          <w:p w:rsidR="00D07A50" w:rsidRDefault="00304D5F" w:rsidP="00D07A50">
            <w:pPr>
              <w:jc w:val="center"/>
            </w:pPr>
            <w:r>
              <w:rPr>
                <w:rFonts w:hint="eastAsia"/>
              </w:rPr>
              <w:t>5</w:t>
            </w:r>
            <w:r w:rsidR="00D07A50">
              <w:rPr>
                <w:rFonts w:hint="eastAsia"/>
              </w:rPr>
              <w:t>％</w:t>
            </w:r>
          </w:p>
        </w:tc>
      </w:tr>
      <w:tr w:rsidR="00093EB2" w:rsidTr="00A409D3">
        <w:trPr>
          <w:trHeight w:val="345"/>
        </w:trPr>
        <w:tc>
          <w:tcPr>
            <w:tcW w:w="817" w:type="dxa"/>
            <w:vMerge/>
            <w:vAlign w:val="center"/>
          </w:tcPr>
          <w:p w:rsidR="00093EB2" w:rsidRPr="0057500D" w:rsidRDefault="00093EB2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3EB2" w:rsidRDefault="00093EB2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093EB2" w:rsidRDefault="00093EB2" w:rsidP="00E31FE5">
            <w:pPr>
              <w:ind w:left="15"/>
            </w:pPr>
            <w:r>
              <w:rPr>
                <w:rFonts w:hint="eastAsia"/>
              </w:rPr>
              <w:t>公共交通利用者への運賃補助</w:t>
            </w:r>
          </w:p>
        </w:tc>
        <w:tc>
          <w:tcPr>
            <w:tcW w:w="1559" w:type="dxa"/>
            <w:vAlign w:val="center"/>
          </w:tcPr>
          <w:p w:rsidR="00093EB2" w:rsidRDefault="00093EB2" w:rsidP="00E31FE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093EB2" w:rsidTr="00A409D3">
        <w:trPr>
          <w:trHeight w:val="360"/>
        </w:trPr>
        <w:tc>
          <w:tcPr>
            <w:tcW w:w="817" w:type="dxa"/>
            <w:vMerge/>
            <w:vAlign w:val="center"/>
          </w:tcPr>
          <w:p w:rsidR="00093EB2" w:rsidRPr="0057500D" w:rsidRDefault="00093EB2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3EB2" w:rsidRDefault="00093EB2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093EB2" w:rsidRDefault="00093EB2" w:rsidP="00E31FE5">
            <w:pPr>
              <w:ind w:left="15"/>
            </w:pPr>
            <w:r>
              <w:rPr>
                <w:rFonts w:hint="eastAsia"/>
              </w:rPr>
              <w:t>公共交通利用者へのポイント付与</w:t>
            </w:r>
            <w:r w:rsidR="00DA31BD">
              <w:rPr>
                <w:rFonts w:hint="eastAsia"/>
              </w:rPr>
              <w:t>サービス</w:t>
            </w:r>
          </w:p>
        </w:tc>
        <w:tc>
          <w:tcPr>
            <w:tcW w:w="1559" w:type="dxa"/>
            <w:vAlign w:val="center"/>
          </w:tcPr>
          <w:p w:rsidR="00093EB2" w:rsidRDefault="00093EB2" w:rsidP="00E31FE5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304D5F" w:rsidTr="00A409D3">
        <w:trPr>
          <w:trHeight w:val="424"/>
        </w:trPr>
        <w:tc>
          <w:tcPr>
            <w:tcW w:w="817" w:type="dxa"/>
            <w:vMerge/>
            <w:vAlign w:val="center"/>
          </w:tcPr>
          <w:p w:rsidR="00304D5F" w:rsidRPr="0057500D" w:rsidRDefault="00304D5F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4D5F" w:rsidRDefault="00304D5F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304D5F" w:rsidRDefault="00304D5F" w:rsidP="00DA31BD">
            <w:pPr>
              <w:ind w:left="15"/>
            </w:pPr>
            <w:r>
              <w:rPr>
                <w:rFonts w:hint="eastAsia"/>
              </w:rPr>
              <w:t>公共交通利用者への配送サービス</w:t>
            </w:r>
          </w:p>
        </w:tc>
        <w:tc>
          <w:tcPr>
            <w:tcW w:w="1559" w:type="dxa"/>
            <w:vAlign w:val="center"/>
          </w:tcPr>
          <w:p w:rsidR="00304D5F" w:rsidRDefault="00093EB2" w:rsidP="00D07A50">
            <w:pPr>
              <w:jc w:val="center"/>
            </w:pPr>
            <w:r>
              <w:rPr>
                <w:rFonts w:hint="eastAsia"/>
              </w:rPr>
              <w:t>10</w:t>
            </w:r>
            <w:r w:rsidR="00304D5F">
              <w:rPr>
                <w:rFonts w:hint="eastAsia"/>
              </w:rPr>
              <w:t>％</w:t>
            </w:r>
          </w:p>
        </w:tc>
      </w:tr>
      <w:tr w:rsidR="00D07A50" w:rsidTr="00DA31BD">
        <w:trPr>
          <w:trHeight w:val="435"/>
        </w:trPr>
        <w:tc>
          <w:tcPr>
            <w:tcW w:w="817" w:type="dxa"/>
            <w:vMerge/>
            <w:vAlign w:val="center"/>
          </w:tcPr>
          <w:p w:rsidR="00D07A50" w:rsidRPr="0057500D" w:rsidRDefault="00D07A50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52E9" w:rsidRDefault="004852E9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093EB2" w:rsidRPr="00093EB2" w:rsidRDefault="00727DF5" w:rsidP="00DA31BD">
            <w:pPr>
              <w:ind w:left="15"/>
              <w:rPr>
                <w:sz w:val="18"/>
                <w:szCs w:val="18"/>
              </w:rPr>
            </w:pPr>
            <w:r>
              <w:rPr>
                <w:rFonts w:hint="eastAsia"/>
              </w:rPr>
              <w:t>公共交通の待合環境整備</w:t>
            </w:r>
            <w:r w:rsidR="00093EB2" w:rsidRPr="00DA31BD">
              <w:rPr>
                <w:rFonts w:hint="eastAsia"/>
              </w:rPr>
              <w:t>（全天候</w:t>
            </w:r>
            <w:r w:rsidR="00DA31BD" w:rsidRPr="00DA31BD">
              <w:rPr>
                <w:rFonts w:hint="eastAsia"/>
              </w:rPr>
              <w:t>対応</w:t>
            </w:r>
            <w:r w:rsidR="00DA31BD">
              <w:rPr>
                <w:rFonts w:hint="eastAsia"/>
              </w:rPr>
              <w:t>以外</w:t>
            </w:r>
            <w:r w:rsidR="00093EB2" w:rsidRPr="00DA31BD"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D07A50" w:rsidRDefault="00D07A50" w:rsidP="00DA31B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％</w:t>
            </w:r>
          </w:p>
        </w:tc>
      </w:tr>
      <w:tr w:rsidR="00DA31BD" w:rsidTr="00DA31BD">
        <w:trPr>
          <w:trHeight w:val="335"/>
        </w:trPr>
        <w:tc>
          <w:tcPr>
            <w:tcW w:w="817" w:type="dxa"/>
            <w:vMerge/>
            <w:vAlign w:val="center"/>
          </w:tcPr>
          <w:p w:rsidR="00DA31BD" w:rsidRPr="0057500D" w:rsidRDefault="00DA31BD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31BD" w:rsidRDefault="00DA31BD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DA31BD" w:rsidRDefault="00DA31BD" w:rsidP="00DA31BD">
            <w:pPr>
              <w:ind w:left="15"/>
            </w:pPr>
            <w:r>
              <w:rPr>
                <w:rFonts w:hint="eastAsia"/>
              </w:rPr>
              <w:t>公共交通の待合環境整備</w:t>
            </w:r>
            <w:r w:rsidRPr="00DA31BD">
              <w:rPr>
                <w:rFonts w:hint="eastAsia"/>
              </w:rPr>
              <w:t>（全天候対応）</w:t>
            </w:r>
          </w:p>
        </w:tc>
        <w:tc>
          <w:tcPr>
            <w:tcW w:w="1559" w:type="dxa"/>
            <w:vAlign w:val="center"/>
          </w:tcPr>
          <w:p w:rsidR="00DA31BD" w:rsidRPr="00DA31BD" w:rsidRDefault="00DA31BD" w:rsidP="00093EB2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</w:t>
            </w:r>
          </w:p>
        </w:tc>
      </w:tr>
      <w:tr w:rsidR="00D07A50" w:rsidTr="00A409D3">
        <w:trPr>
          <w:trHeight w:val="431"/>
        </w:trPr>
        <w:tc>
          <w:tcPr>
            <w:tcW w:w="817" w:type="dxa"/>
            <w:vMerge/>
            <w:vAlign w:val="center"/>
          </w:tcPr>
          <w:p w:rsidR="00D07A50" w:rsidRPr="0057500D" w:rsidRDefault="00D07A50" w:rsidP="00093EB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52E9" w:rsidRDefault="004852E9" w:rsidP="004852E9">
            <w:pPr>
              <w:jc w:val="center"/>
            </w:pPr>
          </w:p>
        </w:tc>
        <w:tc>
          <w:tcPr>
            <w:tcW w:w="5387" w:type="dxa"/>
            <w:gridSpan w:val="3"/>
            <w:vAlign w:val="center"/>
          </w:tcPr>
          <w:p w:rsidR="00D07A50" w:rsidRDefault="004852E9" w:rsidP="00D07A50">
            <w:pPr>
              <w:ind w:left="15"/>
            </w:pPr>
            <w:r>
              <w:rPr>
                <w:rFonts w:hint="eastAsia"/>
              </w:rPr>
              <w:t>地下通路等への接続</w:t>
            </w:r>
          </w:p>
        </w:tc>
        <w:tc>
          <w:tcPr>
            <w:tcW w:w="1559" w:type="dxa"/>
            <w:vAlign w:val="center"/>
          </w:tcPr>
          <w:p w:rsidR="00D07A50" w:rsidRDefault="00093EB2" w:rsidP="00D07A50">
            <w:pPr>
              <w:jc w:val="center"/>
            </w:pPr>
            <w:r>
              <w:rPr>
                <w:rFonts w:hint="eastAsia"/>
              </w:rPr>
              <w:t>2</w:t>
            </w:r>
            <w:r w:rsidR="00D07A50">
              <w:rPr>
                <w:rFonts w:hint="eastAsia"/>
              </w:rPr>
              <w:t>0</w:t>
            </w:r>
            <w:r w:rsidR="00D07A50">
              <w:rPr>
                <w:rFonts w:hint="eastAsia"/>
              </w:rPr>
              <w:t>％</w:t>
            </w:r>
          </w:p>
        </w:tc>
      </w:tr>
      <w:tr w:rsidR="001312E7" w:rsidTr="00A409D3">
        <w:trPr>
          <w:cantSplit/>
          <w:trHeight w:val="1418"/>
        </w:trPr>
        <w:tc>
          <w:tcPr>
            <w:tcW w:w="817" w:type="dxa"/>
            <w:vMerge w:val="restart"/>
            <w:textDirection w:val="tbRlV"/>
            <w:vAlign w:val="center"/>
          </w:tcPr>
          <w:p w:rsidR="001312E7" w:rsidRPr="0057500D" w:rsidRDefault="001312E7" w:rsidP="00093EB2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500D">
              <w:rPr>
                <w:rFonts w:asciiTheme="majorEastAsia" w:eastAsiaTheme="majorEastAsia" w:hAnsiTheme="majorEastAsia" w:hint="eastAsia"/>
                <w:szCs w:val="21"/>
              </w:rPr>
              <w:t>集約化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312E7" w:rsidRDefault="001312E7" w:rsidP="004852E9">
            <w:pPr>
              <w:jc w:val="center"/>
            </w:pPr>
          </w:p>
        </w:tc>
        <w:tc>
          <w:tcPr>
            <w:tcW w:w="851" w:type="dxa"/>
            <w:vAlign w:val="center"/>
          </w:tcPr>
          <w:p w:rsidR="00093EB2" w:rsidRDefault="001312E7" w:rsidP="00093EB2">
            <w:pPr>
              <w:jc w:val="left"/>
            </w:pPr>
            <w:r>
              <w:rPr>
                <w:rFonts w:hint="eastAsia"/>
              </w:rPr>
              <w:t>集約</w:t>
            </w:r>
          </w:p>
          <w:p w:rsidR="001312E7" w:rsidRDefault="001312E7" w:rsidP="00093EB2">
            <w:pPr>
              <w:jc w:val="left"/>
            </w:pPr>
            <w:r>
              <w:rPr>
                <w:rFonts w:hint="eastAsia"/>
              </w:rPr>
              <w:t>駐車場</w:t>
            </w:r>
          </w:p>
        </w:tc>
        <w:tc>
          <w:tcPr>
            <w:tcW w:w="4536" w:type="dxa"/>
            <w:gridSpan w:val="2"/>
          </w:tcPr>
          <w:p w:rsidR="001312E7" w:rsidRPr="001312E7" w:rsidRDefault="001312E7" w:rsidP="001312E7">
            <w:pPr>
              <w:jc w:val="left"/>
              <w:rPr>
                <w:sz w:val="16"/>
                <w:szCs w:val="16"/>
              </w:rPr>
            </w:pPr>
            <w:r w:rsidRPr="001312E7">
              <w:rPr>
                <w:rFonts w:hint="eastAsia"/>
                <w:sz w:val="16"/>
                <w:szCs w:val="16"/>
              </w:rPr>
              <w:t>（名称）</w:t>
            </w:r>
          </w:p>
          <w:p w:rsidR="001312E7" w:rsidRPr="001312E7" w:rsidRDefault="001312E7" w:rsidP="001312E7">
            <w:pPr>
              <w:jc w:val="left"/>
              <w:rPr>
                <w:sz w:val="16"/>
                <w:szCs w:val="16"/>
              </w:rPr>
            </w:pPr>
          </w:p>
          <w:p w:rsidR="001312E7" w:rsidRDefault="001312E7" w:rsidP="001312E7">
            <w:pPr>
              <w:jc w:val="left"/>
            </w:pPr>
            <w:r w:rsidRPr="001312E7">
              <w:rPr>
                <w:rFonts w:hint="eastAsia"/>
                <w:sz w:val="16"/>
                <w:szCs w:val="16"/>
              </w:rPr>
              <w:t>（所在地）</w:t>
            </w:r>
          </w:p>
          <w:p w:rsidR="00A409D3" w:rsidRDefault="001312E7" w:rsidP="0068040D">
            <w:r>
              <w:rPr>
                <w:rFonts w:hint="eastAsia"/>
              </w:rPr>
              <w:t xml:space="preserve">　　　区</w:t>
            </w:r>
          </w:p>
        </w:tc>
        <w:tc>
          <w:tcPr>
            <w:tcW w:w="1559" w:type="dxa"/>
            <w:vMerge w:val="restart"/>
            <w:vAlign w:val="center"/>
          </w:tcPr>
          <w:p w:rsidR="001312E7" w:rsidRDefault="001312E7" w:rsidP="00D07A50">
            <w:pPr>
              <w:jc w:val="center"/>
            </w:pPr>
            <w:r w:rsidRPr="00D07A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D07A5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％</w:t>
            </w:r>
          </w:p>
          <w:p w:rsidR="001312E7" w:rsidRDefault="001312E7" w:rsidP="00D07A50">
            <w:pPr>
              <w:jc w:val="center"/>
            </w:pPr>
            <w:r>
              <w:rPr>
                <w:rFonts w:hint="eastAsia"/>
              </w:rPr>
              <w:t>（上限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％）</w:t>
            </w:r>
          </w:p>
        </w:tc>
      </w:tr>
      <w:tr w:rsidR="00CA7E31" w:rsidTr="00A409D3">
        <w:trPr>
          <w:cantSplit/>
          <w:trHeight w:val="391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A7E31" w:rsidRDefault="00CA7E31" w:rsidP="00D07A50">
            <w:pPr>
              <w:ind w:left="113" w:right="113"/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CA7E31" w:rsidRDefault="00CA7E31" w:rsidP="000A57DC">
            <w:pPr>
              <w:jc w:val="left"/>
            </w:pPr>
          </w:p>
        </w:tc>
        <w:tc>
          <w:tcPr>
            <w:tcW w:w="5387" w:type="dxa"/>
            <w:gridSpan w:val="3"/>
            <w:tcBorders>
              <w:bottom w:val="single" w:sz="4" w:space="0" w:color="auto"/>
            </w:tcBorders>
            <w:vAlign w:val="center"/>
          </w:tcPr>
          <w:p w:rsidR="00093EB2" w:rsidRPr="00DA31BD" w:rsidRDefault="001312E7" w:rsidP="004852E9">
            <w:pPr>
              <w:rPr>
                <w:sz w:val="18"/>
                <w:szCs w:val="18"/>
              </w:rPr>
            </w:pPr>
            <w:r w:rsidRPr="00DA31BD">
              <w:rPr>
                <w:rFonts w:hint="eastAsia"/>
                <w:sz w:val="18"/>
                <w:szCs w:val="18"/>
              </w:rPr>
              <w:t>※用途別・曜日別の利用台数より算出した台数分を緩和</w:t>
            </w:r>
          </w:p>
          <w:p w:rsidR="0068040D" w:rsidRPr="00A409D3" w:rsidRDefault="0068040D" w:rsidP="0068040D">
            <w:pPr>
              <w:rPr>
                <w:sz w:val="18"/>
                <w:szCs w:val="18"/>
              </w:rPr>
            </w:pPr>
            <w:r w:rsidRPr="00DA31BD">
              <w:rPr>
                <w:rFonts w:hint="eastAsia"/>
                <w:sz w:val="18"/>
                <w:szCs w:val="18"/>
              </w:rPr>
              <w:t>※集約先の駐車場は別途市の指定を受ける必要あり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A7E31" w:rsidRPr="00D07A50" w:rsidRDefault="00CA7E31" w:rsidP="00D07A50">
            <w:pPr>
              <w:jc w:val="center"/>
              <w:rPr>
                <w:u w:val="single"/>
              </w:rPr>
            </w:pPr>
          </w:p>
        </w:tc>
      </w:tr>
      <w:tr w:rsidR="00093EB2" w:rsidTr="00DA31BD">
        <w:trPr>
          <w:cantSplit/>
          <w:trHeight w:val="330"/>
        </w:trPr>
        <w:tc>
          <w:tcPr>
            <w:tcW w:w="817" w:type="dxa"/>
            <w:tcBorders>
              <w:bottom w:val="single" w:sz="24" w:space="0" w:color="auto"/>
            </w:tcBorders>
            <w:vAlign w:val="center"/>
          </w:tcPr>
          <w:p w:rsidR="00093EB2" w:rsidRPr="00093EB2" w:rsidRDefault="00093EB2" w:rsidP="00093EB2">
            <w:pPr>
              <w:jc w:val="center"/>
              <w:rPr>
                <w:sz w:val="20"/>
                <w:szCs w:val="20"/>
              </w:rPr>
            </w:pPr>
            <w:r w:rsidRPr="00093EB2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:rsidR="00093EB2" w:rsidRDefault="00093EB2" w:rsidP="00DA31BD">
            <w:pPr>
              <w:jc w:val="center"/>
            </w:pPr>
          </w:p>
        </w:tc>
        <w:tc>
          <w:tcPr>
            <w:tcW w:w="5387" w:type="dxa"/>
            <w:gridSpan w:val="3"/>
            <w:tcBorders>
              <w:bottom w:val="single" w:sz="24" w:space="0" w:color="auto"/>
            </w:tcBorders>
            <w:vAlign w:val="center"/>
          </w:tcPr>
          <w:p w:rsidR="00093EB2" w:rsidRDefault="00093EB2" w:rsidP="004852E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実施内容：</w:t>
            </w:r>
          </w:p>
          <w:p w:rsidR="00DA31BD" w:rsidRPr="00DA31BD" w:rsidRDefault="00DA31BD" w:rsidP="00DA31BD">
            <w:pPr>
              <w:rPr>
                <w:sz w:val="18"/>
                <w:szCs w:val="18"/>
              </w:rPr>
            </w:pPr>
            <w:r w:rsidRPr="00DA31BD">
              <w:rPr>
                <w:rFonts w:hint="eastAsia"/>
                <w:sz w:val="18"/>
                <w:szCs w:val="18"/>
              </w:rPr>
              <w:t>※上記以外の駐車需要低減に資する取組（減少台数の根拠必要）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DA31BD" w:rsidRPr="00D07A50" w:rsidRDefault="00DA31BD" w:rsidP="00DA31BD">
            <w:pPr>
              <w:rPr>
                <w:u w:val="single"/>
              </w:rPr>
            </w:pPr>
          </w:p>
        </w:tc>
      </w:tr>
      <w:tr w:rsidR="008131E3" w:rsidTr="00093EB2">
        <w:trPr>
          <w:cantSplit/>
          <w:trHeight w:val="910"/>
        </w:trPr>
        <w:tc>
          <w:tcPr>
            <w:tcW w:w="7338" w:type="dxa"/>
            <w:gridSpan w:val="6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8131E3" w:rsidRPr="008131E3" w:rsidRDefault="008131E3" w:rsidP="009C336B">
            <w:pPr>
              <w:jc w:val="center"/>
              <w:rPr>
                <w:sz w:val="24"/>
                <w:szCs w:val="24"/>
              </w:rPr>
            </w:pPr>
            <w:r w:rsidRPr="008131E3">
              <w:rPr>
                <w:rFonts w:hint="eastAsia"/>
                <w:sz w:val="24"/>
                <w:szCs w:val="24"/>
              </w:rPr>
              <w:t>緩和率の合計</w:t>
            </w:r>
          </w:p>
        </w:tc>
        <w:tc>
          <w:tcPr>
            <w:tcW w:w="1559" w:type="dxa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8131E3" w:rsidRPr="00093EB2" w:rsidRDefault="00093EB2" w:rsidP="00093EB2">
            <w:pPr>
              <w:jc w:val="center"/>
              <w:rPr>
                <w:u w:val="single"/>
              </w:rPr>
            </w:pPr>
            <w:r w:rsidRPr="00093EB2">
              <w:rPr>
                <w:rFonts w:hint="eastAsia"/>
                <w:u w:val="single"/>
              </w:rPr>
              <w:t xml:space="preserve">　　　　</w:t>
            </w:r>
            <w:r w:rsidR="008131E3" w:rsidRPr="00093EB2">
              <w:rPr>
                <w:rFonts w:hint="eastAsia"/>
                <w:u w:val="single"/>
              </w:rPr>
              <w:t>％</w:t>
            </w:r>
          </w:p>
          <w:p w:rsidR="008131E3" w:rsidRPr="00093EB2" w:rsidRDefault="008131E3" w:rsidP="00093EB2">
            <w:pPr>
              <w:jc w:val="center"/>
              <w:rPr>
                <w:sz w:val="18"/>
                <w:szCs w:val="18"/>
                <w:u w:val="single"/>
              </w:rPr>
            </w:pPr>
            <w:r w:rsidRPr="00093EB2">
              <w:rPr>
                <w:rFonts w:hint="eastAsia"/>
                <w:sz w:val="18"/>
                <w:szCs w:val="18"/>
              </w:rPr>
              <w:t>（上限</w:t>
            </w:r>
            <w:r w:rsidR="00304D5F" w:rsidRPr="00093EB2">
              <w:rPr>
                <w:rFonts w:hint="eastAsia"/>
                <w:sz w:val="18"/>
                <w:szCs w:val="18"/>
              </w:rPr>
              <w:t>5</w:t>
            </w:r>
            <w:r w:rsidRPr="00093EB2">
              <w:rPr>
                <w:rFonts w:hint="eastAsia"/>
                <w:sz w:val="18"/>
                <w:szCs w:val="18"/>
              </w:rPr>
              <w:t>0</w:t>
            </w:r>
            <w:r w:rsidRPr="00093EB2">
              <w:rPr>
                <w:rFonts w:hint="eastAsia"/>
                <w:sz w:val="18"/>
                <w:szCs w:val="18"/>
              </w:rPr>
              <w:t>％）</w:t>
            </w:r>
          </w:p>
        </w:tc>
      </w:tr>
    </w:tbl>
    <w:p w:rsidR="00093EB2" w:rsidRDefault="00093EB2" w:rsidP="000A57DC">
      <w:pPr>
        <w:jc w:val="left"/>
      </w:pPr>
    </w:p>
    <w:p w:rsidR="008131E3" w:rsidRDefault="00D5067E" w:rsidP="000A57DC">
      <w:pPr>
        <w:jc w:val="left"/>
      </w:pPr>
      <w:r>
        <w:rPr>
          <w:rFonts w:hint="eastAsia"/>
        </w:rPr>
        <w:t>※実施内容を示す資料を添付し、市長の承認を受けること</w:t>
      </w:r>
    </w:p>
    <w:p w:rsidR="00DA31BD" w:rsidRPr="00CB09BC" w:rsidRDefault="0068040D" w:rsidP="000A57DC">
      <w:pPr>
        <w:jc w:val="left"/>
      </w:pPr>
      <w:r w:rsidRPr="00CB09BC">
        <w:rPr>
          <w:rFonts w:hint="eastAsia"/>
        </w:rPr>
        <w:t>※まちづくり会社</w:t>
      </w:r>
      <w:r w:rsidR="00DA31BD" w:rsidRPr="00CB09BC">
        <w:rPr>
          <w:rFonts w:hint="eastAsia"/>
        </w:rPr>
        <w:t>の</w:t>
      </w:r>
      <w:r w:rsidRPr="00CB09BC">
        <w:rPr>
          <w:rFonts w:hint="eastAsia"/>
        </w:rPr>
        <w:t>エリア内では、</w:t>
      </w:r>
      <w:r w:rsidR="00DA31BD" w:rsidRPr="00CB09BC">
        <w:rPr>
          <w:rFonts w:hint="eastAsia"/>
        </w:rPr>
        <w:t>まちづくり会社と協議を行</w:t>
      </w:r>
      <w:r w:rsidR="00370FEB" w:rsidRPr="00CB09BC">
        <w:rPr>
          <w:rFonts w:hint="eastAsia"/>
        </w:rPr>
        <w:t>い、協議メモを添付すること</w:t>
      </w:r>
    </w:p>
    <w:tbl>
      <w:tblPr>
        <w:tblW w:w="8931" w:type="dxa"/>
        <w:tblInd w:w="-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5528"/>
      </w:tblGrid>
      <w:tr w:rsidR="00370FEB" w:rsidTr="00370FEB">
        <w:trPr>
          <w:trHeight w:val="1112"/>
        </w:trPr>
        <w:tc>
          <w:tcPr>
            <w:tcW w:w="993" w:type="dxa"/>
            <w:vAlign w:val="center"/>
          </w:tcPr>
          <w:p w:rsidR="00370FEB" w:rsidRDefault="00370FEB" w:rsidP="00370FEB">
            <w:pPr>
              <w:jc w:val="center"/>
            </w:pPr>
            <w:r>
              <w:rPr>
                <w:rFonts w:hint="eastAsia"/>
              </w:rPr>
              <w:t>札幌市</w:t>
            </w:r>
          </w:p>
          <w:p w:rsidR="00370FEB" w:rsidRDefault="00370FEB" w:rsidP="00370FEB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1276" w:type="dxa"/>
            <w:vAlign w:val="center"/>
          </w:tcPr>
          <w:p w:rsidR="00370FEB" w:rsidRDefault="00370FEB" w:rsidP="008131E3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0FEB" w:rsidRDefault="00370FEB" w:rsidP="008131E3">
            <w:pPr>
              <w:jc w:val="center"/>
            </w:pPr>
            <w:r>
              <w:rPr>
                <w:rFonts w:hint="eastAsia"/>
              </w:rPr>
              <w:t>特記欄</w:t>
            </w:r>
          </w:p>
        </w:tc>
        <w:tc>
          <w:tcPr>
            <w:tcW w:w="5528" w:type="dxa"/>
          </w:tcPr>
          <w:p w:rsidR="00370FEB" w:rsidRDefault="00370FEB" w:rsidP="000A57DC">
            <w:pPr>
              <w:jc w:val="left"/>
            </w:pPr>
          </w:p>
        </w:tc>
      </w:tr>
    </w:tbl>
    <w:p w:rsidR="008131E3" w:rsidRPr="000A57DC" w:rsidRDefault="008131E3" w:rsidP="008131E3">
      <w:pPr>
        <w:jc w:val="left"/>
      </w:pPr>
    </w:p>
    <w:sectPr w:rsidR="008131E3" w:rsidRPr="000A57DC" w:rsidSect="00425227">
      <w:pgSz w:w="11906" w:h="16838"/>
      <w:pgMar w:top="993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40D" w:rsidRDefault="0066640D" w:rsidP="00762E50">
      <w:r>
        <w:separator/>
      </w:r>
    </w:p>
  </w:endnote>
  <w:endnote w:type="continuationSeparator" w:id="0">
    <w:p w:rsidR="0066640D" w:rsidRDefault="0066640D" w:rsidP="0076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40D" w:rsidRDefault="0066640D" w:rsidP="00762E50">
      <w:r>
        <w:separator/>
      </w:r>
    </w:p>
  </w:footnote>
  <w:footnote w:type="continuationSeparator" w:id="0">
    <w:p w:rsidR="0066640D" w:rsidRDefault="0066640D" w:rsidP="00762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DC"/>
    <w:rsid w:val="000030A0"/>
    <w:rsid w:val="00092FAB"/>
    <w:rsid w:val="00093EB2"/>
    <w:rsid w:val="000A57DC"/>
    <w:rsid w:val="000F058D"/>
    <w:rsid w:val="00113EA5"/>
    <w:rsid w:val="001312E7"/>
    <w:rsid w:val="002D704A"/>
    <w:rsid w:val="00304D5F"/>
    <w:rsid w:val="00370FEB"/>
    <w:rsid w:val="00394474"/>
    <w:rsid w:val="003D783F"/>
    <w:rsid w:val="00425227"/>
    <w:rsid w:val="004852E9"/>
    <w:rsid w:val="0057500D"/>
    <w:rsid w:val="00577359"/>
    <w:rsid w:val="00626647"/>
    <w:rsid w:val="0066640D"/>
    <w:rsid w:val="00674300"/>
    <w:rsid w:val="0068040D"/>
    <w:rsid w:val="0071097D"/>
    <w:rsid w:val="00727DF5"/>
    <w:rsid w:val="00762E50"/>
    <w:rsid w:val="007E75A3"/>
    <w:rsid w:val="00810D11"/>
    <w:rsid w:val="008131E3"/>
    <w:rsid w:val="009C336B"/>
    <w:rsid w:val="00A17DF2"/>
    <w:rsid w:val="00A324EC"/>
    <w:rsid w:val="00A409D3"/>
    <w:rsid w:val="00AE6CDA"/>
    <w:rsid w:val="00B06043"/>
    <w:rsid w:val="00C41645"/>
    <w:rsid w:val="00C74700"/>
    <w:rsid w:val="00CA7E31"/>
    <w:rsid w:val="00CB09BC"/>
    <w:rsid w:val="00D07A50"/>
    <w:rsid w:val="00D154B5"/>
    <w:rsid w:val="00D5067E"/>
    <w:rsid w:val="00DA31BD"/>
    <w:rsid w:val="00E20C55"/>
    <w:rsid w:val="00EE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DD7641-284E-42A7-91E9-5043CDA9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E50"/>
  </w:style>
  <w:style w:type="paragraph" w:styleId="a6">
    <w:name w:val="footer"/>
    <w:basedOn w:val="a"/>
    <w:link w:val="a7"/>
    <w:uiPriority w:val="99"/>
    <w:unhideWhenUsed/>
    <w:rsid w:val="00762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5796-2AB1-4C4D-A4D3-DF599E8E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411.岡　綾子</cp:lastModifiedBy>
  <cp:revision>3</cp:revision>
  <dcterms:created xsi:type="dcterms:W3CDTF">2021-07-05T01:08:00Z</dcterms:created>
  <dcterms:modified xsi:type="dcterms:W3CDTF">2021-08-04T02:30:00Z</dcterms:modified>
</cp:coreProperties>
</file>