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auto"/>
        </w:tblBorders>
        <w:tblLook w:val="01E0" w:firstRow="1" w:lastRow="1" w:firstColumn="1" w:lastColumn="1" w:noHBand="0" w:noVBand="0"/>
      </w:tblPr>
      <w:tblGrid>
        <w:gridCol w:w="10260"/>
      </w:tblGrid>
      <w:tr w:rsidR="00C9527E" w:rsidRPr="00FE3AA7" w:rsidTr="00DD22E9">
        <w:tc>
          <w:tcPr>
            <w:tcW w:w="10260" w:type="dxa"/>
            <w:shd w:val="clear" w:color="auto" w:fill="auto"/>
          </w:tcPr>
          <w:p w:rsidR="00C9527E" w:rsidRPr="0077358D" w:rsidRDefault="00CC0CB8" w:rsidP="00ED6F36">
            <w:pPr>
              <w:pStyle w:val="1"/>
              <w:rPr>
                <w:rFonts w:ascii="HG丸ｺﾞｼｯｸM-PRO" w:eastAsia="HG丸ｺﾞｼｯｸM-PRO"/>
                <w:b/>
                <w:sz w:val="36"/>
                <w:szCs w:val="36"/>
              </w:rPr>
            </w:pPr>
            <w:r>
              <w:rPr>
                <w:rFonts w:asciiTheme="minorHAnsi" w:eastAsiaTheme="minorEastAsia" w:hAnsiTheme="minorHAnsi" w:cstheme="minorBidi"/>
                <w:sz w:val="21"/>
                <w:szCs w:val="22"/>
              </w:rPr>
              <w:br w:type="page"/>
            </w:r>
            <w:bookmarkStart w:id="0" w:name="_Toc383030304"/>
            <w:r w:rsidR="00C9527E">
              <w:rPr>
                <w:rFonts w:ascii="HG丸ｺﾞｼｯｸM-PRO" w:eastAsia="HG丸ｺﾞｼｯｸM-PRO" w:hint="eastAsia"/>
                <w:b/>
                <w:sz w:val="36"/>
                <w:szCs w:val="36"/>
              </w:rPr>
              <w:t>４</w:t>
            </w:r>
            <w:r w:rsidR="00C9527E" w:rsidRPr="0077358D">
              <w:rPr>
                <w:rFonts w:ascii="HG丸ｺﾞｼｯｸM-PRO" w:eastAsia="HG丸ｺﾞｼｯｸM-PRO" w:hint="eastAsia"/>
                <w:b/>
                <w:sz w:val="36"/>
                <w:szCs w:val="36"/>
              </w:rPr>
              <w:t>年生［</w:t>
            </w:r>
            <w:r w:rsidR="00C9527E">
              <w:rPr>
                <w:rFonts w:ascii="HG丸ｺﾞｼｯｸM-PRO" w:eastAsia="HG丸ｺﾞｼｯｸM-PRO" w:hint="eastAsia"/>
                <w:b/>
                <w:sz w:val="36"/>
                <w:szCs w:val="36"/>
              </w:rPr>
              <w:t>総合</w:t>
            </w:r>
            <w:r w:rsidR="005E2224">
              <w:rPr>
                <w:rFonts w:ascii="HG丸ｺﾞｼｯｸM-PRO" w:eastAsia="HG丸ｺﾞｼｯｸM-PRO" w:hint="eastAsia"/>
                <w:b/>
                <w:sz w:val="36"/>
                <w:szCs w:val="36"/>
              </w:rPr>
              <w:t>_わたしたちのくらしと市電</w:t>
            </w:r>
            <w:r w:rsidR="00C9527E" w:rsidRPr="0077358D">
              <w:rPr>
                <w:rFonts w:ascii="HG丸ｺﾞｼｯｸM-PRO" w:eastAsia="HG丸ｺﾞｼｯｸM-PRO" w:hint="eastAsia"/>
                <w:b/>
                <w:sz w:val="36"/>
                <w:szCs w:val="36"/>
              </w:rPr>
              <w:t>］</w:t>
            </w:r>
            <w:r w:rsidR="00C9527E" w:rsidRPr="005E2224">
              <w:rPr>
                <w:rFonts w:ascii="HG丸ｺﾞｼｯｸM-PRO" w:eastAsia="HG丸ｺﾞｼｯｸM-PRO" w:hint="eastAsia"/>
                <w:b/>
              </w:rPr>
              <w:t>（札幌市立山鼻南小学校）</w:t>
            </w:r>
            <w:bookmarkEnd w:id="0"/>
          </w:p>
        </w:tc>
      </w:tr>
    </w:tbl>
    <w:p w:rsidR="00B37FD1" w:rsidRPr="00C83F4E" w:rsidRDefault="00B37FD1" w:rsidP="00B37FD1">
      <w:pPr>
        <w:adjustRightInd w:val="0"/>
        <w:snapToGrid w:val="0"/>
        <w:rPr>
          <w:rFonts w:ascii="HG丸ｺﾞｼｯｸM-PRO" w:eastAsia="HG丸ｺﾞｼｯｸM-PRO" w:hAnsi="メイリオ" w:cs="メイリオ"/>
          <w:szCs w:val="21"/>
        </w:rPr>
      </w:pPr>
      <w:r w:rsidRPr="00C83F4E">
        <w:rPr>
          <w:rFonts w:ascii="HG丸ｺﾞｼｯｸM-PRO" w:eastAsia="HG丸ｺﾞｼｯｸM-PRO" w:hAnsi="メイリオ" w:cs="メイリオ" w:hint="eastAsia"/>
          <w:szCs w:val="21"/>
        </w:rPr>
        <w:t xml:space="preserve">　札幌らしい交通環境学習とは、「MM</w:t>
      </w:r>
      <w:r w:rsidRPr="00C83F4E">
        <w:rPr>
          <w:rFonts w:ascii="HG丸ｺﾞｼｯｸM-PRO" w:eastAsia="HG丸ｺﾞｼｯｸM-PRO" w:hAnsi="メイリオ" w:cs="メイリオ" w:hint="eastAsia"/>
          <w:szCs w:val="21"/>
          <w:eastAsianLayout w:id="312159232" w:combine="1"/>
        </w:rPr>
        <w:t>※</w:t>
      </w:r>
      <w:r w:rsidRPr="00C83F4E">
        <w:rPr>
          <w:rFonts w:ascii="HG丸ｺﾞｼｯｸM-PRO" w:eastAsia="HG丸ｺﾞｼｯｸM-PRO" w:hAnsi="メイリオ" w:cs="メイリオ" w:hint="eastAsia"/>
          <w:szCs w:val="21"/>
        </w:rPr>
        <w:t>教育」に着目し、「交通」の中に存在する「社会的ジレンマ問題」を通じ、広く、環境意識や公共の精神を醸成することを目的としてい</w:t>
      </w:r>
      <w:r>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。初等教育における学習教材として適することが、これまでの研究事例等で明らかとなってい</w:t>
      </w:r>
      <w:r>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w:t>
      </w:r>
    </w:p>
    <w:p w:rsidR="00B37FD1" w:rsidRPr="00C83F4E" w:rsidRDefault="00B37FD1" w:rsidP="00B37FD1">
      <w:pPr>
        <w:adjustRightInd w:val="0"/>
        <w:snapToGrid w:val="0"/>
        <w:rPr>
          <w:rFonts w:ascii="HG丸ｺﾞｼｯｸM-PRO" w:eastAsia="HG丸ｺﾞｼｯｸM-PRO" w:hAnsi="メイリオ" w:cs="メイリオ"/>
          <w:sz w:val="14"/>
          <w:szCs w:val="14"/>
        </w:rPr>
      </w:pPr>
      <w:r w:rsidRPr="00C83F4E">
        <w:rPr>
          <w:rFonts w:ascii="HG丸ｺﾞｼｯｸM-PRO" w:eastAsia="HG丸ｺﾞｼｯｸM-PRO" w:hAnsi="メイリオ" w:cs="メイリオ" w:hint="eastAsia"/>
          <w:sz w:val="14"/>
          <w:szCs w:val="14"/>
        </w:rPr>
        <w:t>※「MM」とは、一人ひとりの移動（モビリティ）が、個人的にも社会的にも望ましい方向へ自発的に変化することを促すコミュニケーションを中心とした交通施策。</w:t>
      </w:r>
    </w:p>
    <w:p w:rsidR="00C9527E" w:rsidRDefault="00C9527E" w:rsidP="00C9527E">
      <w:pPr>
        <w:adjustRightInd w:val="0"/>
        <w:snapToGrid w:val="0"/>
        <w:spacing w:line="0" w:lineRule="atLeast"/>
        <w:rPr>
          <w:rFonts w:ascii="メイリオ" w:eastAsia="メイリオ" w:hAnsi="メイリオ" w:cs="メイリオ"/>
          <w:b/>
          <w:sz w:val="36"/>
          <w:szCs w:val="36"/>
        </w:rPr>
      </w:pPr>
      <w:r w:rsidRPr="00C45542">
        <w:rPr>
          <w:rFonts w:ascii="メイリオ" w:eastAsia="メイリオ" w:hAnsi="メイリオ" w:cs="メイリオ" w:hint="eastAsia"/>
          <w:b/>
          <w:sz w:val="36"/>
          <w:szCs w:val="36"/>
        </w:rPr>
        <w:t>■実施例</w:t>
      </w:r>
    </w:p>
    <w:tbl>
      <w:tblPr>
        <w:tblW w:w="10262" w:type="dxa"/>
        <w:tblInd w:w="108" w:type="dxa"/>
        <w:tblLook w:val="01E0" w:firstRow="1" w:lastRow="1" w:firstColumn="1" w:lastColumn="1" w:noHBand="0" w:noVBand="0"/>
      </w:tblPr>
      <w:tblGrid>
        <w:gridCol w:w="236"/>
        <w:gridCol w:w="948"/>
        <w:gridCol w:w="620"/>
        <w:gridCol w:w="2874"/>
        <w:gridCol w:w="284"/>
        <w:gridCol w:w="992"/>
        <w:gridCol w:w="1197"/>
        <w:gridCol w:w="362"/>
        <w:gridCol w:w="284"/>
        <w:gridCol w:w="992"/>
        <w:gridCol w:w="1473"/>
      </w:tblGrid>
      <w:tr w:rsidR="00C622E7" w:rsidRPr="00FE3AA7" w:rsidTr="00C622E7">
        <w:trPr>
          <w:trHeight w:val="248"/>
        </w:trPr>
        <w:tc>
          <w:tcPr>
            <w:tcW w:w="236" w:type="dxa"/>
            <w:shd w:val="clear" w:color="auto" w:fill="404040"/>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24"/>
              </w:rPr>
            </w:pPr>
          </w:p>
        </w:tc>
        <w:tc>
          <w:tcPr>
            <w:tcW w:w="948" w:type="dxa"/>
            <w:shd w:val="clear" w:color="auto" w:fill="D9D9D9"/>
            <w:vAlign w:val="center"/>
          </w:tcPr>
          <w:p w:rsidR="00C622E7" w:rsidRPr="00FE3AA7" w:rsidRDefault="00C622E7"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実施校</w:t>
            </w:r>
          </w:p>
        </w:tc>
        <w:tc>
          <w:tcPr>
            <w:tcW w:w="3494" w:type="dxa"/>
            <w:gridSpan w:val="2"/>
            <w:shd w:val="clear" w:color="auto" w:fill="auto"/>
            <w:vAlign w:val="center"/>
          </w:tcPr>
          <w:p w:rsidR="00C622E7" w:rsidRPr="00FE3AA7" w:rsidRDefault="00C622E7" w:rsidP="00922803">
            <w:pPr>
              <w:adjustRightInd w:val="0"/>
              <w:snapToGrid w:val="0"/>
              <w:spacing w:line="0" w:lineRule="atLeast"/>
              <w:rPr>
                <w:rFonts w:ascii="HG丸ｺﾞｼｯｸM-PRO" w:eastAsia="HG丸ｺﾞｼｯｸM-PRO" w:hAnsi="メイリオ" w:cs="メイリオ"/>
                <w:sz w:val="24"/>
              </w:rPr>
            </w:pPr>
            <w:r w:rsidRPr="000C1A77">
              <w:rPr>
                <w:rFonts w:ascii="HG丸ｺﾞｼｯｸM-PRO" w:eastAsia="HG丸ｺﾞｼｯｸM-PRO" w:hAnsi="メイリオ" w:cs="メイリオ" w:hint="eastAsia"/>
                <w:sz w:val="22"/>
              </w:rPr>
              <w:t>札幌市立山鼻南小学校</w:t>
            </w:r>
          </w:p>
        </w:tc>
        <w:tc>
          <w:tcPr>
            <w:tcW w:w="284" w:type="dxa"/>
            <w:shd w:val="clear" w:color="auto" w:fill="404040"/>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6"/>
                <w:szCs w:val="6"/>
              </w:rPr>
            </w:pPr>
          </w:p>
        </w:tc>
        <w:tc>
          <w:tcPr>
            <w:tcW w:w="992" w:type="dxa"/>
            <w:shd w:val="clear" w:color="auto" w:fill="D9D9D9"/>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w:t>
            </w:r>
            <w:r>
              <w:rPr>
                <w:rFonts w:ascii="HG丸ｺﾞｼｯｸM-PRO" w:eastAsia="HG丸ｺﾞｼｯｸM-PRO" w:hAnsi="メイリオ" w:cs="メイリオ" w:hint="eastAsia"/>
                <w:sz w:val="24"/>
              </w:rPr>
              <w:t>日</w:t>
            </w:r>
          </w:p>
        </w:tc>
        <w:tc>
          <w:tcPr>
            <w:tcW w:w="4308" w:type="dxa"/>
            <w:gridSpan w:val="5"/>
            <w:shd w:val="clear" w:color="auto" w:fill="auto"/>
            <w:vAlign w:val="center"/>
          </w:tcPr>
          <w:p w:rsidR="00C622E7" w:rsidRPr="00B054A2" w:rsidRDefault="00C622E7" w:rsidP="00922803">
            <w:pPr>
              <w:adjustRightInd w:val="0"/>
              <w:snapToGrid w:val="0"/>
              <w:spacing w:line="0" w:lineRule="atLeast"/>
              <w:jc w:val="center"/>
              <w:rPr>
                <w:rFonts w:ascii="HG丸ｺﾞｼｯｸM-PRO" w:eastAsia="HG丸ｺﾞｼｯｸM-PRO" w:hAnsi="メイリオ" w:cs="メイリオ"/>
                <w:sz w:val="6"/>
                <w:szCs w:val="6"/>
              </w:rPr>
            </w:pPr>
            <w:r>
              <w:rPr>
                <w:rFonts w:ascii="HG丸ｺﾞｼｯｸM-PRO" w:eastAsia="HG丸ｺﾞｼｯｸM-PRO" w:hAnsi="メイリオ" w:cs="メイリオ" w:hint="eastAsia"/>
                <w:sz w:val="24"/>
              </w:rPr>
              <w:t>201３</w:t>
            </w:r>
            <w:r w:rsidRPr="00B054A2">
              <w:rPr>
                <w:rFonts w:ascii="HG丸ｺﾞｼｯｸM-PRO" w:eastAsia="HG丸ｺﾞｼｯｸM-PRO" w:hAnsi="メイリオ" w:cs="メイリオ" w:hint="eastAsia"/>
                <w:sz w:val="24"/>
              </w:rPr>
              <w:t>年</w:t>
            </w:r>
            <w:r>
              <w:rPr>
                <w:rFonts w:ascii="HG丸ｺﾞｼｯｸM-PRO" w:eastAsia="HG丸ｺﾞｼｯｸM-PRO" w:hAnsi="メイリオ" w:cs="メイリオ" w:hint="eastAsia"/>
                <w:sz w:val="24"/>
              </w:rPr>
              <w:t>１０月２８日（月</w:t>
            </w:r>
            <w:r w:rsidRPr="00B054A2">
              <w:rPr>
                <w:rFonts w:ascii="HG丸ｺﾞｼｯｸM-PRO" w:eastAsia="HG丸ｺﾞｼｯｸM-PRO" w:hAnsi="メイリオ" w:cs="メイリオ" w:hint="eastAsia"/>
                <w:sz w:val="24"/>
              </w:rPr>
              <w:t>） ６校時</w:t>
            </w:r>
          </w:p>
        </w:tc>
      </w:tr>
      <w:tr w:rsidR="00C622E7" w:rsidRPr="00FE3AA7" w:rsidTr="00C622E7">
        <w:trPr>
          <w:trHeight w:val="172"/>
        </w:trPr>
        <w:tc>
          <w:tcPr>
            <w:tcW w:w="1184" w:type="dxa"/>
            <w:gridSpan w:val="2"/>
            <w:shd w:val="clear" w:color="auto" w:fill="auto"/>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3494" w:type="dxa"/>
            <w:gridSpan w:val="2"/>
            <w:shd w:val="clear" w:color="auto" w:fill="auto"/>
            <w:vAlign w:val="center"/>
          </w:tcPr>
          <w:p w:rsidR="00C622E7" w:rsidRPr="00FE3AA7" w:rsidRDefault="00C622E7" w:rsidP="00922803">
            <w:pPr>
              <w:adjustRightInd w:val="0"/>
              <w:snapToGrid w:val="0"/>
              <w:spacing w:line="0" w:lineRule="atLeast"/>
              <w:rPr>
                <w:rFonts w:ascii="HG丸ｺﾞｼｯｸM-PRO" w:eastAsia="HG丸ｺﾞｼｯｸM-PRO" w:hAnsi="メイリオ" w:cs="メイリオ"/>
                <w:sz w:val="16"/>
                <w:szCs w:val="16"/>
              </w:rPr>
            </w:pPr>
          </w:p>
        </w:tc>
        <w:tc>
          <w:tcPr>
            <w:tcW w:w="1276" w:type="dxa"/>
            <w:gridSpan w:val="2"/>
            <w:shd w:val="clear" w:color="auto" w:fill="auto"/>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4308" w:type="dxa"/>
            <w:gridSpan w:val="5"/>
            <w:shd w:val="clear" w:color="auto" w:fill="auto"/>
            <w:vAlign w:val="center"/>
          </w:tcPr>
          <w:p w:rsidR="00C622E7" w:rsidRPr="00FE3AA7" w:rsidRDefault="00C622E7" w:rsidP="00922803">
            <w:pPr>
              <w:spacing w:line="0" w:lineRule="atLeast"/>
              <w:rPr>
                <w:rFonts w:ascii="HG丸ｺﾞｼｯｸM-PRO" w:eastAsia="HG丸ｺﾞｼｯｸM-PRO" w:hAnsi="ＭＳ ゴシック" w:cs="メイリオ"/>
                <w:sz w:val="16"/>
                <w:szCs w:val="16"/>
              </w:rPr>
            </w:pPr>
          </w:p>
        </w:tc>
      </w:tr>
      <w:tr w:rsidR="00C622E7" w:rsidRPr="00FE3AA7" w:rsidTr="00C622E7">
        <w:trPr>
          <w:trHeight w:val="336"/>
        </w:trPr>
        <w:tc>
          <w:tcPr>
            <w:tcW w:w="236" w:type="dxa"/>
            <w:shd w:val="clear" w:color="auto" w:fill="4C4C4C"/>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6"/>
                <w:szCs w:val="6"/>
              </w:rPr>
            </w:pPr>
          </w:p>
        </w:tc>
        <w:tc>
          <w:tcPr>
            <w:tcW w:w="1568" w:type="dxa"/>
            <w:gridSpan w:val="2"/>
            <w:tcBorders>
              <w:left w:val="nil"/>
            </w:tcBorders>
            <w:shd w:val="clear" w:color="auto" w:fill="D9D9D9"/>
            <w:vAlign w:val="center"/>
          </w:tcPr>
          <w:p w:rsidR="00C622E7" w:rsidRPr="00FE3AA7" w:rsidRDefault="00C622E7"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科目/単元名</w:t>
            </w:r>
          </w:p>
        </w:tc>
        <w:tc>
          <w:tcPr>
            <w:tcW w:w="5709" w:type="dxa"/>
            <w:gridSpan w:val="5"/>
            <w:shd w:val="clear" w:color="auto" w:fill="auto"/>
            <w:vAlign w:val="center"/>
          </w:tcPr>
          <w:p w:rsidR="00C622E7" w:rsidRPr="00FE3AA7" w:rsidRDefault="00C622E7" w:rsidP="00922803">
            <w:pPr>
              <w:spacing w:line="0" w:lineRule="atLeast"/>
              <w:rPr>
                <w:rFonts w:ascii="HG丸ｺﾞｼｯｸM-PRO" w:eastAsia="HG丸ｺﾞｼｯｸM-PRO" w:hAnsi="ＭＳ ゴシック" w:cs="メイリオ"/>
                <w:sz w:val="24"/>
              </w:rPr>
            </w:pPr>
            <w:r>
              <w:rPr>
                <w:rFonts w:ascii="HG丸ｺﾞｼｯｸM-PRO" w:eastAsia="HG丸ｺﾞｼｯｸM-PRO" w:hAnsi="ＭＳ ゴシック" w:cs="メイリオ" w:hint="eastAsia"/>
                <w:sz w:val="24"/>
              </w:rPr>
              <w:t>総合的な学習の時間</w:t>
            </w:r>
            <w:r w:rsidRPr="00B054A2">
              <w:rPr>
                <w:rFonts w:ascii="HG丸ｺﾞｼｯｸM-PRO" w:eastAsia="HG丸ｺﾞｼｯｸM-PRO" w:hAnsi="ＭＳ ゴシック" w:cs="メイリオ" w:hint="eastAsia"/>
                <w:sz w:val="24"/>
              </w:rPr>
              <w:t>「</w:t>
            </w:r>
            <w:r>
              <w:rPr>
                <w:rFonts w:ascii="HG丸ｺﾞｼｯｸM-PRO" w:eastAsia="HG丸ｺﾞｼｯｸM-PRO" w:hAnsi="ＭＳ ゴシック" w:cs="メイリオ" w:hint="eastAsia"/>
                <w:sz w:val="24"/>
              </w:rPr>
              <w:t>わたしたちのくらしと市電</w:t>
            </w:r>
            <w:r w:rsidRPr="00B054A2">
              <w:rPr>
                <w:rFonts w:ascii="HG丸ｺﾞｼｯｸM-PRO" w:eastAsia="HG丸ｺﾞｼｯｸM-PRO" w:hAnsi="ＭＳ ゴシック" w:cs="メイリオ" w:hint="eastAsia"/>
                <w:sz w:val="24"/>
              </w:rPr>
              <w:t>」</w:t>
            </w:r>
            <w:r w:rsidRPr="00B054A2">
              <w:rPr>
                <w:rFonts w:ascii="HG丸ｺﾞｼｯｸM-PRO" w:eastAsia="HG丸ｺﾞｼｯｸM-PRO" w:hAnsi="ＭＳ ゴシック" w:cs="メイリオ" w:hint="eastAsia"/>
                <w:sz w:val="16"/>
                <w:szCs w:val="16"/>
              </w:rPr>
              <w:t>［</w:t>
            </w:r>
            <w:r>
              <w:rPr>
                <w:rFonts w:ascii="HG丸ｺﾞｼｯｸM-PRO" w:eastAsia="HG丸ｺﾞｼｯｸM-PRO" w:hAnsi="ＭＳ ゴシック" w:cs="メイリオ" w:hint="eastAsia"/>
                <w:sz w:val="16"/>
                <w:szCs w:val="16"/>
              </w:rPr>
              <w:t>１２</w:t>
            </w:r>
            <w:r w:rsidRPr="00B054A2">
              <w:rPr>
                <w:rFonts w:ascii="HG丸ｺﾞｼｯｸM-PRO" w:eastAsia="HG丸ｺﾞｼｯｸM-PRO" w:hAnsi="ＭＳ ゴシック" w:cs="メイリオ" w:hint="eastAsia"/>
                <w:sz w:val="16"/>
                <w:szCs w:val="16"/>
              </w:rPr>
              <w:t>時間扱い　本時</w:t>
            </w:r>
            <w:r>
              <w:rPr>
                <w:rFonts w:ascii="HG丸ｺﾞｼｯｸM-PRO" w:eastAsia="HG丸ｺﾞｼｯｸM-PRO" w:hAnsi="ＭＳ ゴシック" w:cs="メイリオ" w:hint="eastAsia"/>
                <w:sz w:val="16"/>
                <w:szCs w:val="16"/>
              </w:rPr>
              <w:t>９/１２</w:t>
            </w:r>
            <w:r w:rsidRPr="00B054A2">
              <w:rPr>
                <w:rFonts w:ascii="HG丸ｺﾞｼｯｸM-PRO" w:eastAsia="HG丸ｺﾞｼｯｸM-PRO" w:hAnsi="ＭＳ ゴシック" w:cs="メイリオ" w:hint="eastAsia"/>
                <w:sz w:val="16"/>
                <w:szCs w:val="16"/>
              </w:rPr>
              <w:t>］</w:t>
            </w:r>
          </w:p>
        </w:tc>
        <w:tc>
          <w:tcPr>
            <w:tcW w:w="284" w:type="dxa"/>
            <w:tcBorders>
              <w:left w:val="nil"/>
            </w:tcBorders>
            <w:shd w:val="clear" w:color="auto" w:fill="4D4D4D"/>
            <w:vAlign w:val="center"/>
          </w:tcPr>
          <w:p w:rsidR="00C622E7" w:rsidRPr="00FE3AA7" w:rsidRDefault="00C622E7" w:rsidP="00922803">
            <w:pPr>
              <w:spacing w:line="0" w:lineRule="atLeast"/>
              <w:rPr>
                <w:rFonts w:ascii="HG丸ｺﾞｼｯｸM-PRO" w:eastAsia="HG丸ｺﾞｼｯｸM-PRO" w:hAnsi="ＭＳ ゴシック" w:cs="メイリオ"/>
                <w:sz w:val="24"/>
              </w:rPr>
            </w:pPr>
          </w:p>
        </w:tc>
        <w:tc>
          <w:tcPr>
            <w:tcW w:w="992" w:type="dxa"/>
            <w:tcBorders>
              <w:left w:val="nil"/>
            </w:tcBorders>
            <w:shd w:val="pct20" w:color="auto" w:fill="auto"/>
            <w:vAlign w:val="center"/>
          </w:tcPr>
          <w:p w:rsidR="00C622E7" w:rsidRPr="00FE3AA7" w:rsidRDefault="00C622E7"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指導者</w:t>
            </w:r>
          </w:p>
        </w:tc>
        <w:tc>
          <w:tcPr>
            <w:tcW w:w="1473" w:type="dxa"/>
            <w:shd w:val="clear" w:color="auto" w:fill="auto"/>
            <w:vAlign w:val="center"/>
          </w:tcPr>
          <w:p w:rsidR="00C622E7" w:rsidRPr="00FE3AA7" w:rsidRDefault="00C622E7" w:rsidP="00922803">
            <w:pPr>
              <w:spacing w:line="0" w:lineRule="atLeast"/>
              <w:rPr>
                <w:rFonts w:ascii="HG丸ｺﾞｼｯｸM-PRO" w:eastAsia="HG丸ｺﾞｼｯｸM-PRO" w:hAnsi="ＭＳ ゴシック" w:cs="メイリオ"/>
                <w:sz w:val="24"/>
              </w:rPr>
            </w:pPr>
            <w:r>
              <w:rPr>
                <w:rFonts w:ascii="HG丸ｺﾞｼｯｸM-PRO" w:eastAsia="HG丸ｺﾞｼｯｸM-PRO" w:hAnsi="メイリオ" w:cs="メイリオ" w:hint="eastAsia"/>
                <w:sz w:val="24"/>
              </w:rPr>
              <w:t>高橋　浩史</w:t>
            </w:r>
          </w:p>
        </w:tc>
      </w:tr>
      <w:tr w:rsidR="00C622E7" w:rsidRPr="00FE3AA7" w:rsidTr="00C622E7">
        <w:trPr>
          <w:gridAfter w:val="5"/>
          <w:wAfter w:w="4308" w:type="dxa"/>
          <w:trHeight w:val="72"/>
        </w:trPr>
        <w:tc>
          <w:tcPr>
            <w:tcW w:w="236" w:type="dxa"/>
            <w:shd w:val="clear" w:color="auto" w:fill="auto"/>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948" w:type="dxa"/>
            <w:shd w:val="clear" w:color="auto" w:fill="auto"/>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3494" w:type="dxa"/>
            <w:gridSpan w:val="2"/>
            <w:shd w:val="clear" w:color="auto" w:fill="auto"/>
            <w:vAlign w:val="center"/>
          </w:tcPr>
          <w:p w:rsidR="00C622E7" w:rsidRPr="00FE3AA7" w:rsidRDefault="00C622E7" w:rsidP="00922803">
            <w:pPr>
              <w:adjustRightInd w:val="0"/>
              <w:snapToGrid w:val="0"/>
              <w:spacing w:line="0" w:lineRule="atLeast"/>
              <w:rPr>
                <w:rFonts w:ascii="HG丸ｺﾞｼｯｸM-PRO" w:eastAsia="HG丸ｺﾞｼｯｸM-PRO" w:hAnsi="メイリオ" w:cs="メイリオ"/>
                <w:sz w:val="16"/>
                <w:szCs w:val="16"/>
              </w:rPr>
            </w:pPr>
          </w:p>
        </w:tc>
        <w:tc>
          <w:tcPr>
            <w:tcW w:w="284" w:type="dxa"/>
            <w:shd w:val="clear" w:color="auto" w:fill="auto"/>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992" w:type="dxa"/>
            <w:tcBorders>
              <w:left w:val="nil"/>
            </w:tcBorders>
            <w:shd w:val="clear" w:color="auto" w:fill="auto"/>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16"/>
                <w:szCs w:val="16"/>
              </w:rPr>
            </w:pPr>
          </w:p>
        </w:tc>
      </w:tr>
      <w:tr w:rsidR="00C622E7" w:rsidRPr="00FE3AA7" w:rsidTr="00C622E7">
        <w:trPr>
          <w:trHeight w:val="111"/>
        </w:trPr>
        <w:tc>
          <w:tcPr>
            <w:tcW w:w="236" w:type="dxa"/>
            <w:shd w:val="clear" w:color="auto" w:fill="404040"/>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6"/>
                <w:szCs w:val="6"/>
              </w:rPr>
            </w:pPr>
          </w:p>
        </w:tc>
        <w:tc>
          <w:tcPr>
            <w:tcW w:w="5718" w:type="dxa"/>
            <w:gridSpan w:val="5"/>
            <w:shd w:val="clear" w:color="auto" w:fill="404040"/>
            <w:vAlign w:val="center"/>
          </w:tcPr>
          <w:p w:rsidR="00C622E7" w:rsidRPr="00FE3AA7" w:rsidRDefault="00C622E7" w:rsidP="00922803">
            <w:pPr>
              <w:adjustRightInd w:val="0"/>
              <w:snapToGrid w:val="0"/>
              <w:spacing w:line="0" w:lineRule="atLeast"/>
              <w:jc w:val="center"/>
              <w:rPr>
                <w:rFonts w:ascii="HG丸ｺﾞｼｯｸM-PRO" w:eastAsia="HG丸ｺﾞｼｯｸM-PRO" w:hAnsi="メイリオ" w:cs="メイリオ"/>
                <w:sz w:val="6"/>
                <w:szCs w:val="6"/>
              </w:rPr>
            </w:pPr>
          </w:p>
        </w:tc>
        <w:tc>
          <w:tcPr>
            <w:tcW w:w="1197" w:type="dxa"/>
            <w:tcBorders>
              <w:right w:val="single" w:sz="4" w:space="0" w:color="auto"/>
            </w:tcBorders>
            <w:shd w:val="clear" w:color="auto" w:fill="404040"/>
            <w:vAlign w:val="center"/>
          </w:tcPr>
          <w:p w:rsidR="00C622E7" w:rsidRPr="00FE3AA7" w:rsidRDefault="00C622E7" w:rsidP="00922803">
            <w:pPr>
              <w:spacing w:line="0" w:lineRule="atLeast"/>
              <w:rPr>
                <w:rFonts w:ascii="HG丸ｺﾞｼｯｸM-PRO" w:eastAsia="HG丸ｺﾞｼｯｸM-PRO" w:hAnsi="ＭＳ ゴシック" w:cs="メイリオ"/>
                <w:sz w:val="6"/>
                <w:szCs w:val="6"/>
              </w:rPr>
            </w:pPr>
          </w:p>
        </w:tc>
        <w:tc>
          <w:tcPr>
            <w:tcW w:w="3111" w:type="dxa"/>
            <w:gridSpan w:val="4"/>
            <w:tcBorders>
              <w:left w:val="single" w:sz="4" w:space="0" w:color="auto"/>
            </w:tcBorders>
            <w:shd w:val="clear" w:color="auto" w:fill="404040"/>
            <w:vAlign w:val="center"/>
          </w:tcPr>
          <w:p w:rsidR="00C622E7" w:rsidRPr="00FE3AA7" w:rsidRDefault="00C622E7" w:rsidP="00922803">
            <w:pPr>
              <w:spacing w:line="0" w:lineRule="atLeast"/>
              <w:rPr>
                <w:rFonts w:ascii="HG丸ｺﾞｼｯｸM-PRO" w:eastAsia="HG丸ｺﾞｼｯｸM-PRO" w:hAnsi="ＭＳ ゴシック" w:cs="メイリオ"/>
                <w:sz w:val="6"/>
                <w:szCs w:val="6"/>
              </w:rPr>
            </w:pPr>
          </w:p>
        </w:tc>
      </w:tr>
    </w:tbl>
    <w:p w:rsidR="00C9527E" w:rsidRPr="003929B6" w:rsidRDefault="00C9527E" w:rsidP="00C9527E">
      <w:pPr>
        <w:adjustRightInd w:val="0"/>
        <w:snapToGrid w:val="0"/>
        <w:spacing w:line="0" w:lineRule="atLeast"/>
        <w:rPr>
          <w:rFonts w:ascii="メイリオ" w:eastAsia="メイリオ" w:hAnsi="メイリオ" w:cs="メイリオ"/>
          <w:b/>
          <w:sz w:val="32"/>
          <w:szCs w:val="32"/>
        </w:rPr>
      </w:pPr>
      <w:r w:rsidRPr="003929B6">
        <w:rPr>
          <w:rFonts w:ascii="メイリオ" w:eastAsia="メイリオ" w:hAnsi="メイリオ" w:cs="メイリオ"/>
          <w:b/>
          <w:sz w:val="32"/>
          <w:szCs w:val="32"/>
        </w:rPr>
        <w:t>［指導計画］</w:t>
      </w:r>
    </w:p>
    <w:tbl>
      <w:tblPr>
        <w:tblW w:w="0" w:type="auto"/>
        <w:tblInd w:w="108" w:type="dxa"/>
        <w:shd w:val="clear" w:color="auto" w:fill="CCCCCC"/>
        <w:tblLook w:val="01E0" w:firstRow="1" w:lastRow="1" w:firstColumn="1" w:lastColumn="1" w:noHBand="0" w:noVBand="0"/>
      </w:tblPr>
      <w:tblGrid>
        <w:gridCol w:w="10291"/>
      </w:tblGrid>
      <w:tr w:rsidR="00C9527E" w:rsidRPr="00B054A2" w:rsidTr="00FE3AFE">
        <w:trPr>
          <w:trHeight w:val="228"/>
        </w:trPr>
        <w:tc>
          <w:tcPr>
            <w:tcW w:w="10291" w:type="dxa"/>
            <w:shd w:val="clear" w:color="auto" w:fill="CCCCCC"/>
            <w:vAlign w:val="center"/>
          </w:tcPr>
          <w:p w:rsidR="00C9527E" w:rsidRPr="00B054A2" w:rsidRDefault="00C9527E" w:rsidP="00FE3AFE">
            <w:pPr>
              <w:adjustRightInd w:val="0"/>
              <w:snapToGrid w:val="0"/>
              <w:spacing w:line="0" w:lineRule="atLeast"/>
              <w:rPr>
                <w:rFonts w:ascii="HG丸ｺﾞｼｯｸM-PRO" w:eastAsia="HG丸ｺﾞｼｯｸM-PRO" w:hAnsi="メイリオ" w:cs="メイリオ"/>
                <w:b/>
                <w:sz w:val="28"/>
                <w:szCs w:val="28"/>
              </w:rPr>
            </w:pPr>
            <w:r w:rsidRPr="00B054A2">
              <w:rPr>
                <w:rFonts w:ascii="HG丸ｺﾞｼｯｸM-PRO" w:eastAsia="HG丸ｺﾞｼｯｸM-PRO" w:hAnsi="メイリオ" w:cs="メイリオ" w:hint="eastAsia"/>
                <w:b/>
                <w:sz w:val="28"/>
                <w:szCs w:val="28"/>
              </w:rPr>
              <w:t>1.教材にかかわって</w:t>
            </w:r>
          </w:p>
        </w:tc>
      </w:tr>
    </w:tbl>
    <w:p w:rsidR="00C9527E" w:rsidRPr="00AF0CD8" w:rsidRDefault="00C9527E" w:rsidP="00C9527E">
      <w:pPr>
        <w:adjustRightInd w:val="0"/>
        <w:snapToGrid w:val="0"/>
        <w:spacing w:line="0" w:lineRule="atLeast"/>
        <w:rPr>
          <w:rFonts w:ascii="HG丸ｺﾞｼｯｸM-PRO" w:eastAsia="HG丸ｺﾞｼｯｸM-PRO" w:hAnsi="メイリオ" w:cs="メイリオ"/>
          <w:sz w:val="24"/>
        </w:rPr>
      </w:pPr>
    </w:p>
    <w:tbl>
      <w:tblPr>
        <w:tblW w:w="10312" w:type="dxa"/>
        <w:tblInd w:w="108" w:type="dxa"/>
        <w:tblLook w:val="01E0" w:firstRow="1" w:lastRow="1" w:firstColumn="1" w:lastColumn="1" w:noHBand="0" w:noVBand="0"/>
      </w:tblPr>
      <w:tblGrid>
        <w:gridCol w:w="10312"/>
      </w:tblGrid>
      <w:tr w:rsidR="00C9527E" w:rsidRPr="00B054A2" w:rsidTr="00FE3AFE">
        <w:trPr>
          <w:trHeight w:val="2037"/>
        </w:trPr>
        <w:tc>
          <w:tcPr>
            <w:tcW w:w="10312" w:type="dxa"/>
            <w:shd w:val="clear" w:color="auto" w:fill="auto"/>
          </w:tcPr>
          <w:p w:rsidR="00C9527E" w:rsidRPr="00B054A2" w:rsidRDefault="00777314" w:rsidP="00FE3AFE">
            <w:pPr>
              <w:adjustRightInd w:val="0"/>
              <w:snapToGrid w:val="0"/>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rect id="_x0000_s1259" style="position:absolute;left:0;text-align:left;margin-left:27pt;margin-top:7.95pt;width:179.85pt;height:18pt;z-index:-251525120" stroked="f">
                  <v:textbox inset="5.85pt,.7pt,5.85pt,.7pt"/>
                </v:rect>
              </w:pict>
            </w:r>
            <w:r w:rsidR="00C9527E" w:rsidRPr="00B054A2">
              <w:rPr>
                <w:rFonts w:ascii="HG丸ｺﾞｼｯｸM-PRO" w:eastAsia="HG丸ｺﾞｼｯｸM-PRO" w:hAnsi="メイリオ" w:cs="メイリオ" w:hint="eastAsia"/>
                <w:b/>
                <w:sz w:val="24"/>
              </w:rPr>
              <w:t>①学習指導要領の位置づけ</w:t>
            </w:r>
            <w:r w:rsidR="00C9527E" w:rsidRPr="00B054A2">
              <w:rPr>
                <w:rFonts w:ascii="HG丸ｺﾞｼｯｸM-PRO" w:eastAsia="HG丸ｺﾞｼｯｸM-PRO" w:hAnsi="メイリオ" w:cs="メイリオ"/>
                <w:b/>
                <w:sz w:val="24"/>
              </w:rPr>
              <w:br/>
            </w:r>
            <w:r w:rsidR="00C9527E" w:rsidRPr="00B054A2">
              <w:rPr>
                <w:rFonts w:ascii="HG丸ｺﾞｼｯｸM-PRO" w:eastAsia="HG丸ｺﾞｼｯｸM-PRO" w:hAnsi="メイリオ" w:cs="メイリオ" w:hint="eastAsia"/>
                <w:sz w:val="24"/>
              </w:rPr>
              <w:t>［</w:t>
            </w:r>
            <w:r w:rsidR="00C9527E" w:rsidRPr="00B054A2">
              <w:rPr>
                <w:rFonts w:ascii="HG丸ｺﾞｼｯｸM-PRO" w:eastAsia="HG丸ｺﾞｼｯｸM-PRO" w:hAnsi="ＭＳ ゴシック" w:hint="eastAsia"/>
                <w:sz w:val="24"/>
              </w:rPr>
              <w:t xml:space="preserve">小学校学習指導要領解説　</w:t>
            </w:r>
            <w:r w:rsidR="00C9527E">
              <w:rPr>
                <w:rFonts w:ascii="HG丸ｺﾞｼｯｸM-PRO" w:eastAsia="HG丸ｺﾞｼｯｸM-PRO" w:hAnsi="ＭＳ ゴシック" w:hint="eastAsia"/>
                <w:sz w:val="24"/>
              </w:rPr>
              <w:t>総合的な学習の時間</w:t>
            </w:r>
            <w:r w:rsidR="00C9527E" w:rsidRPr="00B054A2">
              <w:rPr>
                <w:rFonts w:ascii="HG丸ｺﾞｼｯｸM-PRO" w:eastAsia="HG丸ｺﾞｼｯｸM-PRO" w:hAnsi="ＭＳ ゴシック" w:hint="eastAsia"/>
                <w:sz w:val="24"/>
              </w:rPr>
              <w:t>編］</w:t>
            </w:r>
          </w:p>
          <w:p w:rsidR="00C9527E" w:rsidRDefault="00C9527E" w:rsidP="00FE3AFE">
            <w:pPr>
              <w:snapToGrid w:val="0"/>
              <w:ind w:leftChars="-67" w:left="-141" w:firstLineChars="50" w:firstLine="105"/>
              <w:rPr>
                <w:rFonts w:ascii="HG丸ｺﾞｼｯｸM-PRO" w:eastAsia="HG丸ｺﾞｼｯｸM-PRO" w:hAnsi="ＭＳ ゴシック"/>
              </w:rPr>
            </w:pPr>
          </w:p>
          <w:p w:rsidR="00C9527E" w:rsidRPr="00B054A2" w:rsidRDefault="00C9527E" w:rsidP="00FE3AFE">
            <w:pPr>
              <w:snapToGrid w:val="0"/>
              <w:ind w:leftChars="-67" w:left="-141" w:firstLineChars="50" w:firstLine="105"/>
              <w:rPr>
                <w:rFonts w:ascii="HG丸ｺﾞｼｯｸM-PRO" w:eastAsia="HG丸ｺﾞｼｯｸM-PRO" w:hAnsi="ＭＳ ゴシック"/>
              </w:rPr>
            </w:pPr>
            <w:r>
              <w:rPr>
                <w:rFonts w:ascii="HG丸ｺﾞｼｯｸM-PRO" w:eastAsia="HG丸ｺﾞｼｯｸM-PRO" w:hAnsi="ＭＳ ゴシック" w:hint="eastAsia"/>
              </w:rPr>
              <w:t>●第４章指導計画の作成と内容の取扱い　指導計画の作成に当たっての配慮事項（５</w:t>
            </w:r>
            <w:r w:rsidRPr="00B054A2">
              <w:rPr>
                <w:rFonts w:ascii="HG丸ｺﾞｼｯｸM-PRO" w:eastAsia="HG丸ｺﾞｼｯｸM-PRO" w:hAnsi="ＭＳ ゴシック"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C9527E" w:rsidRPr="00B054A2" w:rsidTr="00FE3AFE">
              <w:trPr>
                <w:trHeight w:val="383"/>
              </w:trPr>
              <w:tc>
                <w:tcPr>
                  <w:tcW w:w="10002" w:type="dxa"/>
                  <w:shd w:val="clear" w:color="auto" w:fill="auto"/>
                  <w:vAlign w:val="center"/>
                </w:tcPr>
                <w:p w:rsidR="00C9527E" w:rsidRPr="00B054A2" w:rsidRDefault="00C9527E" w:rsidP="00FE3AFE">
                  <w:pPr>
                    <w:snapToGrid w:val="0"/>
                    <w:spacing w:line="280" w:lineRule="exact"/>
                    <w:rPr>
                      <w:rFonts w:ascii="ＭＳ ゴシック" w:eastAsia="ＭＳ ゴシック" w:hAnsi="ＭＳ ゴシック"/>
                      <w:w w:val="90"/>
                      <w:sz w:val="18"/>
                      <w:szCs w:val="18"/>
                    </w:rPr>
                  </w:pPr>
                  <w:r>
                    <w:rPr>
                      <w:rFonts w:ascii="ＭＳ ゴシック" w:eastAsia="ＭＳ ゴシック" w:hAnsi="ＭＳ ゴシック" w:hint="eastAsia"/>
                      <w:kern w:val="0"/>
                      <w:sz w:val="18"/>
                      <w:szCs w:val="18"/>
                    </w:rPr>
                    <w:t>学習活動については、学校の実態に応じて、例えば国際理解、情報、環境、福祉・健康などの横断的・総合的な課題についての学習活動、児童の興味・関心に基づく課題についての学習活動、地域の人々の暮らし、伝統と文化など地域や学校の特色に応じた課題についての学習活動などを行うこと。</w:t>
                  </w:r>
                </w:p>
              </w:tc>
            </w:tr>
          </w:tbl>
          <w:p w:rsidR="00C9527E" w:rsidRDefault="00C9527E" w:rsidP="00FE3AFE">
            <w:pPr>
              <w:autoSpaceDE w:val="0"/>
              <w:autoSpaceDN w:val="0"/>
              <w:adjustRightInd w:val="0"/>
              <w:spacing w:line="0" w:lineRule="atLeast"/>
              <w:ind w:firstLineChars="100" w:firstLine="210"/>
              <w:rPr>
                <w:rFonts w:ascii="HG丸ｺﾞｼｯｸM-PRO" w:eastAsia="HG丸ｺﾞｼｯｸM-PRO"/>
              </w:rPr>
            </w:pPr>
          </w:p>
          <w:p w:rsidR="00C9527E" w:rsidRPr="003667DE" w:rsidRDefault="00C9527E" w:rsidP="00757C71">
            <w:pPr>
              <w:autoSpaceDE w:val="0"/>
              <w:autoSpaceDN w:val="0"/>
              <w:adjustRightInd w:val="0"/>
              <w:spacing w:line="0" w:lineRule="atLeast"/>
              <w:ind w:firstLineChars="100" w:firstLine="210"/>
              <w:rPr>
                <w:rFonts w:ascii="HG丸ｺﾞｼｯｸM-PRO" w:eastAsia="HG丸ｺﾞｼｯｸM-PRO"/>
              </w:rPr>
            </w:pPr>
            <w:r>
              <w:rPr>
                <w:rFonts w:ascii="HG丸ｺﾞｼｯｸM-PRO" w:eastAsia="HG丸ｺﾞｼｯｸM-PRO" w:hint="eastAsia"/>
              </w:rPr>
              <w:t>総合的な学習の時間では、各学校において指導計画を作成し、そこには内容として、目標の実現のためにふさわしいと各学校が判断した学習課題を定める必要がある。この学習課題とは、（中略）横断的・総合的な学習のとしての性格をもち、探究的に学習することがふさわしく、そこでの学習や気付きが</w:t>
            </w:r>
            <w:r w:rsidR="00757C71">
              <w:rPr>
                <w:rFonts w:ascii="HG丸ｺﾞｼｯｸM-PRO" w:eastAsia="HG丸ｺﾞｼｯｸM-PRO" w:hint="eastAsia"/>
              </w:rPr>
              <w:t>自己</w:t>
            </w:r>
            <w:r>
              <w:rPr>
                <w:rFonts w:ascii="HG丸ｺﾞｼｯｸM-PRO" w:eastAsia="HG丸ｺﾞｼｯｸM-PRO" w:hint="eastAsia"/>
              </w:rPr>
              <w:t>の生き方を考えることに結びついていくような、教育的に価値のある諸課題のことである。（中略）地域や学校、児童の実態に応じて内容を設定し、具体的な学習活動として展開することが求められる。（以下、略）</w:t>
            </w:r>
          </w:p>
        </w:tc>
      </w:tr>
      <w:tr w:rsidR="00C9527E" w:rsidRPr="00B054A2" w:rsidTr="00FE3AFE">
        <w:trPr>
          <w:trHeight w:val="90"/>
        </w:trPr>
        <w:tc>
          <w:tcPr>
            <w:tcW w:w="10312" w:type="dxa"/>
            <w:shd w:val="clear" w:color="auto" w:fill="auto"/>
          </w:tcPr>
          <w:p w:rsidR="00C9527E" w:rsidRPr="00B054A2" w:rsidRDefault="00C9527E" w:rsidP="00FE3AFE">
            <w:pPr>
              <w:adjustRightInd w:val="0"/>
              <w:snapToGrid w:val="0"/>
              <w:spacing w:line="0" w:lineRule="atLeast"/>
              <w:rPr>
                <w:rFonts w:ascii="HG丸ｺﾞｼｯｸM-PRO" w:eastAsia="HG丸ｺﾞｼｯｸM-PRO" w:hAnsi="メイリオ" w:cs="メイリオ"/>
                <w:b/>
                <w:noProof/>
                <w:sz w:val="24"/>
              </w:rPr>
            </w:pPr>
          </w:p>
        </w:tc>
      </w:tr>
      <w:tr w:rsidR="00C9527E" w:rsidRPr="00B054A2" w:rsidTr="00FE3AFE">
        <w:trPr>
          <w:trHeight w:val="3232"/>
        </w:trPr>
        <w:tc>
          <w:tcPr>
            <w:tcW w:w="10312" w:type="dxa"/>
            <w:shd w:val="clear" w:color="auto" w:fill="auto"/>
          </w:tcPr>
          <w:p w:rsidR="00C9527E" w:rsidRPr="00B054A2" w:rsidRDefault="00C9527E" w:rsidP="00FE3AFE">
            <w:pPr>
              <w:autoSpaceDE w:val="0"/>
              <w:autoSpaceDN w:val="0"/>
              <w:adjustRightInd w:val="0"/>
              <w:jc w:val="left"/>
              <w:rPr>
                <w:rFonts w:ascii="HG丸ｺﾞｼｯｸM-PRO" w:eastAsia="HG丸ｺﾞｼｯｸM-PRO" w:hAnsi="メイリオ" w:cs="メイリオ"/>
                <w:b/>
                <w:sz w:val="24"/>
              </w:rPr>
            </w:pPr>
            <w:r w:rsidRPr="00B054A2">
              <w:rPr>
                <w:rFonts w:ascii="HG丸ｺﾞｼｯｸM-PRO" w:eastAsia="HG丸ｺﾞｼｯｸM-PRO" w:hAnsi="メイリオ" w:cs="メイリオ" w:hint="eastAsia"/>
                <w:b/>
                <w:sz w:val="24"/>
              </w:rPr>
              <w:t>②モビリティ・マネジメント教育の視点から</w:t>
            </w:r>
          </w:p>
          <w:p w:rsidR="00C9527E" w:rsidRDefault="00C9527E" w:rsidP="00FE3AFE">
            <w:pPr>
              <w:spacing w:line="0" w:lineRule="atLeast"/>
              <w:rPr>
                <w:rFonts w:ascii="HG丸ｺﾞｼｯｸM-PRO" w:eastAsia="HG丸ｺﾞｼｯｸM-PRO"/>
              </w:rPr>
            </w:pPr>
            <w:r>
              <w:rPr>
                <w:rFonts w:ascii="HG丸ｺﾞｼｯｸM-PRO" w:eastAsia="HG丸ｺﾞｼｯｸM-PRO" w:hint="eastAsia"/>
              </w:rPr>
              <w:t xml:space="preserve">　本校の校区のすぐそばを市電が通る。電車事業所も校区に隣接し、今春から導入された新型車両も目にすることができる。街中を走る市電の姿は、子どもたちにとって見慣れた光景である。</w:t>
            </w:r>
          </w:p>
          <w:p w:rsidR="00C9527E" w:rsidRDefault="00C9527E" w:rsidP="00FE3AFE">
            <w:pPr>
              <w:spacing w:line="0" w:lineRule="atLeast"/>
              <w:rPr>
                <w:rFonts w:ascii="HG丸ｺﾞｼｯｸM-PRO" w:eastAsia="HG丸ｺﾞｼｯｸM-PRO"/>
              </w:rPr>
            </w:pPr>
            <w:r>
              <w:rPr>
                <w:rFonts w:ascii="HG丸ｺﾞｼｯｸM-PRO" w:eastAsia="HG丸ｺﾞｼｯｸM-PRO" w:hint="eastAsia"/>
              </w:rPr>
              <w:t xml:space="preserve">　一方で、市電を日常的に利用する子どもは、多くはない。自家用車の普及を始めとしたモータリゼーションの発達が、札幌市の市電の運営状況にも大きな影響を与えている。</w:t>
            </w:r>
          </w:p>
          <w:p w:rsidR="00C9527E" w:rsidRDefault="00C9527E" w:rsidP="00FE3AFE">
            <w:pPr>
              <w:spacing w:line="0" w:lineRule="atLeast"/>
              <w:rPr>
                <w:rFonts w:ascii="HG丸ｺﾞｼｯｸM-PRO" w:eastAsia="HG丸ｺﾞｼｯｸM-PRO"/>
              </w:rPr>
            </w:pPr>
            <w:r>
              <w:rPr>
                <w:rFonts w:ascii="HG丸ｺﾞｼｯｸM-PRO" w:eastAsia="HG丸ｺﾞｼｯｸM-PRO" w:hint="eastAsia"/>
              </w:rPr>
              <w:t xml:space="preserve">　本単元の学習を、「過去―現在―未来」という時間の流れを軸に構成する。札幌市の発展を支えてきた市電の歴史と、路線や乗客者数の減少という問題に直面している現在。そして、さらに多くの市民に愛される市電を目指す、これからの市電のあり方。時間の流れを見つめることで、様々な問題に直面しながらも、それを乗り越えようとする人の営みが見えてくる。</w:t>
            </w:r>
          </w:p>
          <w:p w:rsidR="00C9527E" w:rsidRDefault="00C9527E" w:rsidP="00FE3AFE">
            <w:pPr>
              <w:spacing w:line="0" w:lineRule="atLeast"/>
              <w:rPr>
                <w:rFonts w:ascii="HG丸ｺﾞｼｯｸM-PRO" w:eastAsia="HG丸ｺﾞｼｯｸM-PRO"/>
              </w:rPr>
            </w:pPr>
            <w:r>
              <w:rPr>
                <w:rFonts w:ascii="HG丸ｺﾞｼｯｸM-PRO" w:eastAsia="HG丸ｺﾞｼｯｸM-PRO" w:hint="eastAsia"/>
              </w:rPr>
              <w:t xml:space="preserve">　電車事業所見学や資料の読み取り・保護者への聞き取り調査などの活動を通して、市電の運営に携わる人々の営みを、具体的かつ共感的に探求することができる学習を展開していきたい。</w:t>
            </w:r>
          </w:p>
          <w:p w:rsidR="00C9527E" w:rsidRPr="009A19D2" w:rsidRDefault="00C9527E" w:rsidP="00FE3AFE">
            <w:pPr>
              <w:spacing w:line="0" w:lineRule="atLeast"/>
              <w:rPr>
                <w:rFonts w:ascii="HG丸ｺﾞｼｯｸM-PRO" w:eastAsia="HG丸ｺﾞｼｯｸM-PRO"/>
              </w:rPr>
            </w:pPr>
            <w:r>
              <w:rPr>
                <w:rFonts w:ascii="HG丸ｺﾞｼｯｸM-PRO" w:eastAsia="HG丸ｺﾞｼｯｸM-PRO" w:hint="eastAsia"/>
              </w:rPr>
              <w:t xml:space="preserve">　本単元の学習を通して、子どもにとって地域のくらしを支えている人々の存在がより身近になり、地域に対する確かな愛着が育まれることを願っている。</w:t>
            </w:r>
          </w:p>
        </w:tc>
      </w:tr>
      <w:tr w:rsidR="00C9527E" w:rsidRPr="00B054A2" w:rsidTr="00FE3AFE">
        <w:trPr>
          <w:trHeight w:val="365"/>
        </w:trPr>
        <w:tc>
          <w:tcPr>
            <w:tcW w:w="10312" w:type="dxa"/>
            <w:shd w:val="clear" w:color="auto" w:fill="auto"/>
          </w:tcPr>
          <w:p w:rsidR="00C9527E" w:rsidRPr="00B054A2" w:rsidRDefault="00C9527E" w:rsidP="00FE3AFE">
            <w:pPr>
              <w:autoSpaceDE w:val="0"/>
              <w:autoSpaceDN w:val="0"/>
              <w:adjustRightInd w:val="0"/>
              <w:spacing w:line="0" w:lineRule="atLeast"/>
              <w:jc w:val="left"/>
              <w:rPr>
                <w:rFonts w:ascii="HG丸ｺﾞｼｯｸM-PRO" w:eastAsia="HG丸ｺﾞｼｯｸM-PRO" w:hAnsi="メイリオ" w:cs="メイリオ"/>
                <w:b/>
                <w:noProof/>
                <w:sz w:val="6"/>
                <w:szCs w:val="6"/>
              </w:rPr>
            </w:pPr>
          </w:p>
        </w:tc>
      </w:tr>
      <w:tr w:rsidR="00C9527E" w:rsidRPr="00B054A2" w:rsidTr="00FE3AFE">
        <w:trPr>
          <w:trHeight w:val="296"/>
        </w:trPr>
        <w:tc>
          <w:tcPr>
            <w:tcW w:w="10312" w:type="dxa"/>
            <w:shd w:val="clear" w:color="auto" w:fill="auto"/>
          </w:tcPr>
          <w:p w:rsidR="00C9527E" w:rsidRPr="00B054A2" w:rsidRDefault="00C9527E" w:rsidP="00FE3AFE">
            <w:pPr>
              <w:autoSpaceDE w:val="0"/>
              <w:autoSpaceDN w:val="0"/>
              <w:adjustRightInd w:val="0"/>
              <w:ind w:left="420" w:hanging="420"/>
              <w:jc w:val="left"/>
              <w:rPr>
                <w:rFonts w:ascii="HG丸ｺﾞｼｯｸM-PRO" w:eastAsia="HG丸ｺﾞｼｯｸM-PRO" w:hAnsi="メイリオ" w:cs="メイリオ"/>
                <w:b/>
                <w:sz w:val="24"/>
              </w:rPr>
            </w:pPr>
            <w:r w:rsidRPr="00B054A2">
              <w:rPr>
                <w:rFonts w:ascii="HG丸ｺﾞｼｯｸM-PRO" w:eastAsia="HG丸ｺﾞｼｯｸM-PRO" w:hAnsi="メイリオ" w:cs="メイリオ" w:hint="eastAsia"/>
                <w:b/>
                <w:sz w:val="24"/>
              </w:rPr>
              <w:t>③</w:t>
            </w:r>
            <w:r w:rsidR="00B37AB2">
              <w:rPr>
                <w:rFonts w:ascii="HG丸ｺﾞｼｯｸM-PRO" w:eastAsia="HG丸ｺﾞｼｯｸM-PRO" w:hAnsi="メイリオ" w:cs="メイリオ" w:hint="eastAsia"/>
                <w:b/>
                <w:sz w:val="24"/>
              </w:rPr>
              <w:t>資料</w:t>
            </w:r>
            <w:r w:rsidRPr="00B054A2">
              <w:rPr>
                <w:rFonts w:ascii="HG丸ｺﾞｼｯｸM-PRO" w:eastAsia="HG丸ｺﾞｼｯｸM-PRO" w:hAnsi="メイリオ" w:cs="メイリオ" w:hint="eastAsia"/>
                <w:b/>
                <w:sz w:val="24"/>
              </w:rPr>
              <w:t>の活用</w:t>
            </w:r>
          </w:p>
          <w:p w:rsidR="00C9527E" w:rsidRPr="00B054A2" w:rsidRDefault="00C9527E" w:rsidP="00FE3AFE">
            <w:pPr>
              <w:autoSpaceDE w:val="0"/>
              <w:autoSpaceDN w:val="0"/>
              <w:adjustRightInd w:val="0"/>
              <w:spacing w:line="0" w:lineRule="atLeast"/>
              <w:jc w:val="left"/>
              <w:rPr>
                <w:rFonts w:ascii="HG丸ｺﾞｼｯｸM-PRO" w:eastAsia="HG丸ｺﾞｼｯｸM-PRO" w:hAnsi="メイリオ" w:cs="メイリオ"/>
                <w:b/>
                <w:noProof/>
                <w:sz w:val="24"/>
              </w:rPr>
            </w:pPr>
            <w:r>
              <w:rPr>
                <w:rFonts w:ascii="HG丸ｺﾞｼｯｸM-PRO" w:eastAsia="HG丸ｺﾞｼｯｸM-PRO" w:hint="eastAsia"/>
              </w:rPr>
              <w:t xml:space="preserve">　本単元の学習では、児童の実態に応じた資料を教師が作成し、配布して使用する。</w:t>
            </w:r>
          </w:p>
        </w:tc>
      </w:tr>
    </w:tbl>
    <w:p w:rsidR="00C9527E" w:rsidRPr="009A19D2" w:rsidRDefault="00C9527E" w:rsidP="00C9527E"/>
    <w:p w:rsidR="00C9527E" w:rsidRDefault="00C9527E">
      <w:r>
        <w:br w:type="page"/>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3"/>
      </w:tblGrid>
      <w:tr w:rsidR="00C9527E" w:rsidTr="00FE3AFE">
        <w:trPr>
          <w:trHeight w:val="172"/>
        </w:trPr>
        <w:tc>
          <w:tcPr>
            <w:tcW w:w="10233" w:type="dxa"/>
            <w:tcBorders>
              <w:top w:val="nil"/>
              <w:left w:val="nil"/>
              <w:bottom w:val="nil"/>
              <w:right w:val="nil"/>
            </w:tcBorders>
            <w:shd w:val="clear" w:color="auto" w:fill="CCCCCC"/>
          </w:tcPr>
          <w:p w:rsidR="00C9527E" w:rsidRDefault="00C9527E" w:rsidP="00FE3AFE">
            <w:pPr>
              <w:spacing w:line="0" w:lineRule="atLeast"/>
            </w:pPr>
            <w:r w:rsidRPr="00B054A2">
              <w:rPr>
                <w:rFonts w:ascii="HG丸ｺﾞｼｯｸM-PRO" w:eastAsia="HG丸ｺﾞｼｯｸM-PRO" w:hAnsi="メイリオ" w:cs="メイリオ" w:hint="eastAsia"/>
                <w:b/>
                <w:sz w:val="28"/>
                <w:szCs w:val="28"/>
              </w:rPr>
              <w:lastRenderedPageBreak/>
              <w:t>2.単元にかかわって</w:t>
            </w:r>
          </w:p>
        </w:tc>
      </w:tr>
    </w:tbl>
    <w:p w:rsidR="00C9527E" w:rsidRPr="004631AB" w:rsidRDefault="00C9527E" w:rsidP="00C9527E">
      <w:pPr>
        <w:autoSpaceDE w:val="0"/>
        <w:autoSpaceDN w:val="0"/>
        <w:adjustRightInd w:val="0"/>
        <w:spacing w:line="0" w:lineRule="atLeast"/>
        <w:jc w:val="left"/>
        <w:rPr>
          <w:rFonts w:ascii="HG丸ｺﾞｼｯｸM-PRO" w:eastAsia="HG丸ｺﾞｼｯｸM-PRO"/>
          <w:szCs w:val="21"/>
        </w:rPr>
      </w:pPr>
      <w:r>
        <w:rPr>
          <w:rFonts w:ascii="HG丸ｺﾞｼｯｸM-PRO" w:eastAsia="HG丸ｺﾞｼｯｸM-PRO" w:hAnsi="メイリオ" w:cs="メイリオ" w:hint="eastAsia"/>
          <w:b/>
          <w:sz w:val="24"/>
        </w:rPr>
        <w:t>●単元の目標</w:t>
      </w:r>
      <w:r>
        <w:rPr>
          <w:rFonts w:hAnsi="メイリオ" w:cs="メイリオ"/>
          <w:b/>
          <w:sz w:val="24"/>
        </w:rPr>
        <w:br/>
      </w:r>
      <w:r w:rsidRPr="004631AB">
        <w:rPr>
          <w:rFonts w:ascii="HG丸ｺﾞｼｯｸM-PRO" w:eastAsia="HG丸ｺﾞｼｯｸM-PRO" w:hint="eastAsia"/>
          <w:szCs w:val="21"/>
        </w:rPr>
        <w:t>・身近な公共交通機関である市電の歴史や現状について、興味をもち、自己課題を設定することができる。</w:t>
      </w:r>
    </w:p>
    <w:p w:rsidR="00C9527E" w:rsidRPr="004631AB" w:rsidRDefault="00C9527E" w:rsidP="00C9527E">
      <w:pPr>
        <w:adjustRightInd w:val="0"/>
        <w:snapToGrid w:val="0"/>
        <w:spacing w:line="0" w:lineRule="atLeast"/>
        <w:rPr>
          <w:rFonts w:ascii="HG丸ｺﾞｼｯｸM-PRO" w:eastAsia="HG丸ｺﾞｼｯｸM-PRO"/>
          <w:szCs w:val="21"/>
        </w:rPr>
      </w:pPr>
      <w:r w:rsidRPr="004631AB">
        <w:rPr>
          <w:rFonts w:ascii="HG丸ｺﾞｼｯｸM-PRO" w:eastAsia="HG丸ｺﾞｼｯｸM-PRO" w:hint="eastAsia"/>
          <w:szCs w:val="21"/>
        </w:rPr>
        <w:t>・見学活動や聞き取り調査などの活動を通して、自己課題の解決に必要な情報を収集することができる。</w:t>
      </w:r>
    </w:p>
    <w:p w:rsidR="00C9527E" w:rsidRPr="004631AB" w:rsidRDefault="00C9527E" w:rsidP="00C9527E">
      <w:pPr>
        <w:adjustRightInd w:val="0"/>
        <w:snapToGrid w:val="0"/>
        <w:spacing w:line="0" w:lineRule="atLeast"/>
        <w:rPr>
          <w:rFonts w:ascii="HG丸ｺﾞｼｯｸM-PRO" w:eastAsia="HG丸ｺﾞｼｯｸM-PRO"/>
          <w:szCs w:val="21"/>
        </w:rPr>
      </w:pPr>
      <w:r w:rsidRPr="004631AB">
        <w:rPr>
          <w:rFonts w:ascii="HG丸ｺﾞｼｯｸM-PRO" w:eastAsia="HG丸ｺﾞｼｯｸM-PRO" w:hint="eastAsia"/>
          <w:szCs w:val="21"/>
        </w:rPr>
        <w:t>・自己課題と調べたことを結び付け、市電のよさや今後のあり方について考えを深めることができる。</w:t>
      </w:r>
    </w:p>
    <w:p w:rsidR="00C9527E" w:rsidRPr="004631AB" w:rsidRDefault="00C9527E" w:rsidP="00C9527E">
      <w:pPr>
        <w:adjustRightInd w:val="0"/>
        <w:snapToGrid w:val="0"/>
        <w:spacing w:line="0" w:lineRule="atLeast"/>
        <w:rPr>
          <w:rFonts w:ascii="HG丸ｺﾞｼｯｸM-PRO" w:eastAsia="HG丸ｺﾞｼｯｸM-PRO"/>
          <w:szCs w:val="21"/>
        </w:rPr>
      </w:pPr>
      <w:r w:rsidRPr="004631AB">
        <w:rPr>
          <w:rFonts w:ascii="HG丸ｺﾞｼｯｸM-PRO" w:eastAsia="HG丸ｺﾞｼｯｸM-PRO" w:hint="eastAsia"/>
          <w:szCs w:val="21"/>
        </w:rPr>
        <w:t>・市電のよさと今後のあり方について、市電新聞にまとめ、他者に発信することができる。</w:t>
      </w:r>
    </w:p>
    <w:p w:rsidR="00C9527E" w:rsidRDefault="00C9527E" w:rsidP="00C9527E">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sz w:val="20"/>
          <w:szCs w:val="20"/>
        </w:rPr>
        <w:br/>
      </w:r>
      <w:r w:rsidRPr="00AD6AC9">
        <w:rPr>
          <w:rFonts w:ascii="HG丸ｺﾞｼｯｸM-PRO" w:eastAsia="HG丸ｺﾞｼｯｸM-PRO" w:hAnsi="メイリオ" w:cs="メイリオ" w:hint="eastAsia"/>
          <w:b/>
          <w:sz w:val="24"/>
        </w:rPr>
        <w:t>●単元の構成</w:t>
      </w:r>
    </w:p>
    <w:tbl>
      <w:tblPr>
        <w:tblW w:w="10079" w:type="dxa"/>
        <w:tblInd w:w="94" w:type="dxa"/>
        <w:tblLook w:val="01E0" w:firstRow="1" w:lastRow="1" w:firstColumn="1" w:lastColumn="1" w:noHBand="0" w:noVBand="0"/>
      </w:tblPr>
      <w:tblGrid>
        <w:gridCol w:w="582"/>
        <w:gridCol w:w="9497"/>
      </w:tblGrid>
      <w:tr w:rsidR="00C9527E" w:rsidRPr="00B054A2" w:rsidTr="00FE3AFE">
        <w:trPr>
          <w:trHeight w:val="327"/>
        </w:trPr>
        <w:tc>
          <w:tcPr>
            <w:tcW w:w="582" w:type="dxa"/>
            <w:tcBorders>
              <w:top w:val="single" w:sz="4" w:space="0" w:color="auto"/>
              <w:left w:val="single" w:sz="4" w:space="0" w:color="auto"/>
              <w:right w:val="single" w:sz="4" w:space="0" w:color="auto"/>
            </w:tcBorders>
            <w:shd w:val="clear" w:color="auto" w:fill="E6E6E6"/>
            <w:vAlign w:val="center"/>
          </w:tcPr>
          <w:p w:rsidR="00C9527E" w:rsidRPr="00B054A2" w:rsidRDefault="00C9527E" w:rsidP="00FE3AFE">
            <w:pPr>
              <w:jc w:val="center"/>
              <w:rPr>
                <w:rFonts w:ascii="HG丸ｺﾞｼｯｸM-PRO" w:eastAsia="HG丸ｺﾞｼｯｸM-PRO" w:hAnsi="ＭＳ 明朝"/>
              </w:rPr>
            </w:pPr>
          </w:p>
        </w:tc>
        <w:tc>
          <w:tcPr>
            <w:tcW w:w="9497" w:type="dxa"/>
            <w:tcBorders>
              <w:top w:val="single" w:sz="4" w:space="0" w:color="auto"/>
              <w:left w:val="single" w:sz="4" w:space="0" w:color="auto"/>
              <w:right w:val="single" w:sz="4" w:space="0" w:color="auto"/>
            </w:tcBorders>
            <w:shd w:val="clear" w:color="auto" w:fill="4C4C4C"/>
            <w:vAlign w:val="center"/>
          </w:tcPr>
          <w:p w:rsidR="00C9527E" w:rsidRPr="00B054A2" w:rsidRDefault="00C9527E" w:rsidP="00FE3AFE">
            <w:pPr>
              <w:jc w:val="center"/>
              <w:rPr>
                <w:rFonts w:ascii="HG丸ｺﾞｼｯｸM-PRO" w:eastAsia="HG丸ｺﾞｼｯｸM-PRO" w:hAnsi="ＭＳ 明朝"/>
                <w:color w:val="FFFFFF"/>
              </w:rPr>
            </w:pPr>
            <w:r w:rsidRPr="00B054A2">
              <w:rPr>
                <w:rFonts w:ascii="HG丸ｺﾞｼｯｸM-PRO" w:eastAsia="HG丸ｺﾞｼｯｸM-PRO" w:hAnsi="ＭＳ 明朝" w:hint="eastAsia"/>
                <w:color w:val="FFFFFF"/>
              </w:rPr>
              <w:t>子どもの主な活動</w:t>
            </w:r>
          </w:p>
        </w:tc>
      </w:tr>
      <w:tr w:rsidR="00C9527E" w:rsidRPr="00B054A2" w:rsidTr="00FE3AFE">
        <w:trPr>
          <w:cantSplit/>
          <w:trHeight w:val="4150"/>
        </w:trPr>
        <w:tc>
          <w:tcPr>
            <w:tcW w:w="582" w:type="dxa"/>
            <w:tcBorders>
              <w:left w:val="single" w:sz="4" w:space="0" w:color="auto"/>
              <w:bottom w:val="single" w:sz="4" w:space="0" w:color="auto"/>
              <w:right w:val="single" w:sz="4" w:space="0" w:color="auto"/>
            </w:tcBorders>
            <w:shd w:val="clear" w:color="auto" w:fill="E6E6E6"/>
            <w:textDirection w:val="tbRlV"/>
            <w:vAlign w:val="center"/>
          </w:tcPr>
          <w:p w:rsidR="00C9527E" w:rsidRPr="00B054A2" w:rsidRDefault="00C9527E" w:rsidP="00FE3AFE">
            <w:pPr>
              <w:spacing w:line="0" w:lineRule="atLeast"/>
              <w:ind w:left="113" w:right="113"/>
              <w:jc w:val="center"/>
              <w:rPr>
                <w:rFonts w:ascii="HG丸ｺﾞｼｯｸM-PRO" w:eastAsia="HG丸ｺﾞｼｯｸM-PRO" w:hAnsi="ＭＳ 明朝"/>
              </w:rPr>
            </w:pPr>
            <w:r>
              <w:rPr>
                <w:rFonts w:ascii="HG丸ｺﾞｼｯｸM-PRO" w:eastAsia="HG丸ｺﾞｼｯｸM-PRO" w:hAnsi="ＭＳ 明朝" w:hint="eastAsia"/>
              </w:rPr>
              <w:t>市民の生活を支えてきた市電【４</w:t>
            </w:r>
            <w:r w:rsidRPr="00B054A2">
              <w:rPr>
                <w:rFonts w:ascii="HG丸ｺﾞｼｯｸM-PRO" w:eastAsia="HG丸ｺﾞｼｯｸM-PRO" w:hAnsi="ＭＳ 明朝" w:hint="eastAsia"/>
              </w:rPr>
              <w:t>時間】</w:t>
            </w:r>
          </w:p>
        </w:tc>
        <w:tc>
          <w:tcPr>
            <w:tcW w:w="9497" w:type="dxa"/>
            <w:tcBorders>
              <w:left w:val="single" w:sz="4" w:space="0" w:color="auto"/>
              <w:bottom w:val="single" w:sz="4" w:space="0" w:color="auto"/>
              <w:right w:val="single" w:sz="4" w:space="0" w:color="auto"/>
            </w:tcBorders>
            <w:shd w:val="clear" w:color="auto" w:fill="auto"/>
            <w:vAlign w:val="center"/>
          </w:tcPr>
          <w:p w:rsidR="00C9527E" w:rsidRPr="00B054A2" w:rsidRDefault="00777314" w:rsidP="00FE3AFE">
            <w:pPr>
              <w:jc w:val="center"/>
              <w:rPr>
                <w:rFonts w:ascii="HG丸ｺﾞｼｯｸM-PRO" w:eastAsia="HG丸ｺﾞｼｯｸM-PRO" w:hAnsi="ＭＳ 明朝"/>
              </w:rPr>
            </w:pPr>
            <w:r>
              <w:rPr>
                <w:rFonts w:ascii="HG丸ｺﾞｼｯｸM-PRO" w:eastAsia="HG丸ｺﾞｼｯｸM-PRO"/>
                <w:noProof/>
                <w:sz w:val="20"/>
                <w:szCs w:val="20"/>
              </w:rPr>
              <w:pict>
                <v:shapetype id="_x0000_t202" coordsize="21600,21600" o:spt="202" path="m,l,21600r21600,l21600,xe">
                  <v:stroke joinstyle="miter"/>
                  <v:path gradientshapeok="t" o:connecttype="rect"/>
                </v:shapetype>
                <v:shape id="_x0000_s1313" type="#_x0000_t202" style="position:absolute;left:0;text-align:left;margin-left:.4pt;margin-top:128.6pt;width:77.15pt;height:41.05pt;z-index:251840512;mso-position-horizontal-relative:text;mso-position-vertical-relative:text" stroked="f">
                  <v:fill opacity="0"/>
                  <v:textbox style="mso-next-textbox:#_x0000_s1313" inset="5.85pt,.7pt,5.85pt,.7pt">
                    <w:txbxContent>
                      <w:p w:rsidR="00F374DC" w:rsidRDefault="00F374DC" w:rsidP="00C9527E">
                        <w:r>
                          <w:rPr>
                            <w:rFonts w:hint="eastAsia"/>
                          </w:rPr>
                          <w:t>・車両、備品</w:t>
                        </w:r>
                      </w:p>
                      <w:p w:rsidR="00F374DC" w:rsidRDefault="00F374DC" w:rsidP="00C9527E">
                        <w:r>
                          <w:rPr>
                            <w:rFonts w:hint="eastAsia"/>
                          </w:rPr>
                          <w:t>・性能</w:t>
                        </w:r>
                      </w:p>
                    </w:txbxContent>
                  </v:textbox>
                </v:shape>
              </w:pict>
            </w:r>
            <w:r>
              <w:rPr>
                <w:rFonts w:ascii="HG丸ｺﾞｼｯｸM-PRO" w:eastAsia="HG丸ｺﾞｼｯｸM-PRO"/>
                <w:noProof/>
                <w:sz w:val="20"/>
                <w:szCs w:val="20"/>
              </w:rPr>
              <w:pict>
                <v:shape id="_x0000_s1314" type="#_x0000_t202" style="position:absolute;left:0;text-align:left;margin-left:386.4pt;margin-top:128.6pt;width:77.15pt;height:41.05pt;z-index:251841536;mso-position-horizontal-relative:text;mso-position-vertical-relative:text" stroked="f">
                  <v:fill opacity="0"/>
                  <v:textbox style="mso-next-textbox:#_x0000_s1314" inset="5.85pt,.7pt,5.85pt,.7pt">
                    <w:txbxContent>
                      <w:p w:rsidR="00F374DC" w:rsidRDefault="00F374DC" w:rsidP="00C9527E">
                        <w:r>
                          <w:rPr>
                            <w:rFonts w:hint="eastAsia"/>
                          </w:rPr>
                          <w:t>・時代背景</w:t>
                        </w:r>
                      </w:p>
                      <w:p w:rsidR="00F374DC" w:rsidRDefault="00F374DC" w:rsidP="00C9527E">
                        <w:r>
                          <w:rPr>
                            <w:rFonts w:hint="eastAsia"/>
                          </w:rPr>
                          <w:t>・市民生活</w:t>
                        </w:r>
                      </w:p>
                    </w:txbxContent>
                  </v:textbox>
                </v:shape>
              </w:pict>
            </w:r>
            <w:r>
              <w:rPr>
                <w:rFonts w:ascii="HG丸ｺﾞｼｯｸM-PRO" w:eastAsia="HG丸ｺﾞｼｯｸM-PRO"/>
                <w:noProof/>
                <w:sz w:val="20"/>
                <w:szCs w:val="20"/>
              </w:rPr>
              <w:pict>
                <v:shape id="_x0000_s1308" type="#_x0000_t202" style="position:absolute;left:0;text-align:left;margin-left:383.2pt;margin-top:84.6pt;width:69.15pt;height:40.4pt;z-index:2518353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308">
                    <w:txbxContent>
                      <w:p w:rsidR="00F374DC"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図書資料</w:t>
                        </w:r>
                      </w:p>
                      <w:p w:rsidR="00F374DC" w:rsidRPr="0021316D"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視聴覚資料</w:t>
                        </w:r>
                      </w:p>
                    </w:txbxContent>
                  </v:textbox>
                </v:shape>
              </w:pict>
            </w:r>
            <w:r>
              <w:rPr>
                <w:rFonts w:ascii="HG丸ｺﾞｼｯｸM-PRO" w:eastAsia="HG丸ｺﾞｼｯｸM-PRO"/>
                <w:noProof/>
                <w:sz w:val="20"/>
                <w:szCs w:val="20"/>
              </w:rPr>
              <w:pict>
                <v:shape id="_x0000_s1307" type="#_x0000_t202" style="position:absolute;left:0;text-align:left;margin-left:7.2pt;margin-top:84.6pt;width:69.15pt;height:40.4pt;z-index:2518343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307">
                    <w:txbxContent>
                      <w:p w:rsidR="00F374DC"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教師作成の</w:t>
                        </w:r>
                      </w:p>
                      <w:p w:rsidR="00F374DC" w:rsidRPr="0021316D"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資料集</w:t>
                        </w:r>
                      </w:p>
                    </w:txbxContent>
                  </v:textbox>
                </v:shape>
              </w:pict>
            </w:r>
            <w:r>
              <w:rPr>
                <w:rFonts w:ascii="HG丸ｺﾞｼｯｸM-PRO" w:eastAsia="HG丸ｺﾞｼｯｸM-PRO"/>
                <w:noProof/>
                <w:sz w:val="20"/>
                <w:szCs w:val="20"/>
              </w:rPr>
              <w:pict>
                <v:roundrect id="_x0000_s1293" style="position:absolute;left:0;text-align:left;margin-left:78.75pt;margin-top:133.4pt;width:89.25pt;height:36.25pt;z-index:251820032;mso-position-horizontal-relative:text;mso-position-vertical-relative:text" arcsize="10923f">
                  <v:textbox style="mso-next-textbox:#_x0000_s1293" inset="0,0,0,0">
                    <w:txbxContent>
                      <w:p w:rsidR="00F374DC" w:rsidRDefault="00F374DC" w:rsidP="00C9527E">
                        <w:pPr>
                          <w:spacing w:line="260" w:lineRule="exact"/>
                          <w:jc w:val="center"/>
                          <w:rPr>
                            <w:rFonts w:ascii="HG丸ｺﾞｼｯｸM-PRO" w:eastAsia="HG丸ｺﾞｼｯｸM-PRO" w:hAnsi="ＭＳ ゴシック"/>
                            <w:b/>
                          </w:rPr>
                        </w:pPr>
                        <w:r>
                          <w:rPr>
                            <w:rFonts w:ascii="HG丸ｺﾞｼｯｸM-PRO" w:eastAsia="HG丸ｺﾞｼｯｸM-PRO" w:hAnsi="ＭＳ ゴシック" w:hint="eastAsia"/>
                            <w:b/>
                          </w:rPr>
                          <w:t>電車の</w:t>
                        </w:r>
                      </w:p>
                      <w:p w:rsidR="00F374DC" w:rsidRPr="002251B2" w:rsidRDefault="00F374DC" w:rsidP="00C9527E">
                        <w:pPr>
                          <w:spacing w:line="260" w:lineRule="exact"/>
                          <w:jc w:val="center"/>
                          <w:rPr>
                            <w:rFonts w:ascii="HG丸ｺﾞｼｯｸM-PRO" w:eastAsia="HG丸ｺﾞｼｯｸM-PRO"/>
                          </w:rPr>
                        </w:pPr>
                        <w:r>
                          <w:rPr>
                            <w:rFonts w:ascii="HG丸ｺﾞｼｯｸM-PRO" w:eastAsia="HG丸ｺﾞｼｯｸM-PRO" w:hAnsi="ＭＳ ゴシック" w:hint="eastAsia"/>
                            <w:b/>
                          </w:rPr>
                          <w:t>移り変わり</w:t>
                        </w:r>
                      </w:p>
                    </w:txbxContent>
                  </v:textbox>
                </v:roundrect>
              </w:pict>
            </w:r>
            <w:r>
              <w:rPr>
                <w:rFonts w:ascii="HG丸ｺﾞｼｯｸM-PRO" w:eastAsia="HG丸ｺﾞｼｯｸM-PRO"/>
                <w:noProof/>
                <w:sz w:val="20"/>
                <w:szCs w:val="20"/>
              </w:rPr>
              <w:pict>
                <v:roundrect id="_x0000_s1295" style="position:absolute;left:0;text-align:left;margin-left:172.5pt;margin-top:125pt;width:117.7pt;height:44.65pt;z-index:251822080;mso-position-horizontal-relative:text;mso-position-vertical-relative:text" arcsize="10923f" strokecolor="#fabf8f" strokeweight="1pt">
                  <v:fill color2="#fbd4b4" focusposition="1" focussize="" focus="100%" type="gradient"/>
                  <v:shadow on="t" type="perspective" color="#974706" opacity=".5" offset="1pt" offset2="-3pt"/>
                  <v:textbox style="mso-next-textbox:#_x0000_s1295" inset="5.85pt,.7pt,5.85pt,.7pt">
                    <w:txbxContent>
                      <w:p w:rsidR="00F374DC" w:rsidRDefault="00F374DC" w:rsidP="00C9527E">
                        <w:pPr>
                          <w:spacing w:line="0" w:lineRule="atLeast"/>
                          <w:jc w:val="center"/>
                          <w:rPr>
                            <w:rFonts w:ascii="HG丸ｺﾞｼｯｸM-PRO" w:eastAsia="HG丸ｺﾞｼｯｸM-PRO" w:hAnsi="ＭＳ ゴシック"/>
                            <w:b/>
                            <w:color w:val="FF6600"/>
                            <w:sz w:val="28"/>
                            <w:szCs w:val="28"/>
                          </w:rPr>
                        </w:pPr>
                        <w:r>
                          <w:rPr>
                            <w:rFonts w:ascii="HG丸ｺﾞｼｯｸM-PRO" w:eastAsia="HG丸ｺﾞｼｯｸM-PRO" w:hAnsi="ＭＳ ゴシック" w:hint="eastAsia"/>
                            <w:b/>
                            <w:color w:val="FF6600"/>
                            <w:sz w:val="28"/>
                            <w:szCs w:val="28"/>
                          </w:rPr>
                          <w:t>市民のくらしが</w:t>
                        </w:r>
                      </w:p>
                      <w:p w:rsidR="00F374DC" w:rsidRPr="003C181F" w:rsidRDefault="00F374DC" w:rsidP="00C9527E">
                        <w:pPr>
                          <w:spacing w:line="0" w:lineRule="atLeast"/>
                          <w:jc w:val="center"/>
                          <w:rPr>
                            <w:rFonts w:ascii="HG丸ｺﾞｼｯｸM-PRO" w:eastAsia="HG丸ｺﾞｼｯｸM-PRO" w:hAnsi="ＭＳ ゴシック"/>
                            <w:b/>
                            <w:color w:val="FF6600"/>
                            <w:sz w:val="28"/>
                            <w:szCs w:val="28"/>
                          </w:rPr>
                        </w:pPr>
                        <w:r>
                          <w:rPr>
                            <w:rFonts w:ascii="HG丸ｺﾞｼｯｸM-PRO" w:eastAsia="HG丸ｺﾞｼｯｸM-PRO" w:hAnsi="ＭＳ ゴシック" w:hint="eastAsia"/>
                            <w:b/>
                            <w:color w:val="FF6600"/>
                            <w:sz w:val="28"/>
                            <w:szCs w:val="28"/>
                          </w:rPr>
                          <w:t>便利に！</w:t>
                        </w:r>
                      </w:p>
                    </w:txbxContent>
                  </v:textbox>
                </v:roundrect>
              </w:pict>
            </w:r>
            <w:r>
              <w:rPr>
                <w:rFonts w:ascii="HG丸ｺﾞｼｯｸM-PRO" w:eastAsia="HG丸ｺﾞｼｯｸM-PRO" w:hAnsi="メイリオ" w:cs="メイリオ"/>
                <w:b/>
                <w:noProof/>
                <w:sz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92" type="#_x0000_t65" style="position:absolute;left:0;text-align:left;margin-left:140.05pt;margin-top:93.85pt;width:186.55pt;height:21.35pt;z-index:251819008;mso-position-horizontal-relative:text;mso-position-vertical-relative:text" adj="18675">
                  <v:textbox style="mso-next-textbox:#_x0000_s1292" inset="5.85pt,.7pt,5.85pt,.7pt">
                    <w:txbxContent>
                      <w:p w:rsidR="00F374DC" w:rsidRPr="00C05C31"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昔の市電を調べよう！</w:t>
                        </w:r>
                      </w:p>
                    </w:txbxContent>
                  </v:textbox>
                </v:shape>
              </w:pict>
            </w:r>
            <w:r>
              <w:rPr>
                <w:rFonts w:ascii="HG丸ｺﾞｼｯｸM-PRO" w:eastAsia="HG丸ｺﾞｼｯｸM-PRO"/>
                <w:noProof/>
                <w:sz w:val="20"/>
                <w:szCs w:val="20"/>
              </w:rPr>
              <w:pict>
                <v:roundrect id="_x0000_s1294" style="position:absolute;left:0;text-align:left;margin-left:293.55pt;margin-top:133.4pt;width:89.25pt;height:36.25pt;z-index:251821056;mso-position-horizontal-relative:text;mso-position-vertical-relative:text" arcsize="10923f">
                  <v:textbox style="mso-next-textbox:#_x0000_s1294" inset="0,0,0,0">
                    <w:txbxContent>
                      <w:p w:rsidR="00F374DC" w:rsidRDefault="00F374DC" w:rsidP="00C9527E">
                        <w:pPr>
                          <w:spacing w:line="260" w:lineRule="exact"/>
                          <w:jc w:val="center"/>
                          <w:rPr>
                            <w:rFonts w:ascii="HG丸ｺﾞｼｯｸM-PRO" w:eastAsia="HG丸ｺﾞｼｯｸM-PRO" w:hAnsi="ＭＳ ゴシック"/>
                            <w:b/>
                          </w:rPr>
                        </w:pPr>
                        <w:r>
                          <w:rPr>
                            <w:rFonts w:ascii="HG丸ｺﾞｼｯｸM-PRO" w:eastAsia="HG丸ｺﾞｼｯｸM-PRO" w:hAnsi="ＭＳ ゴシック" w:hint="eastAsia"/>
                            <w:b/>
                          </w:rPr>
                          <w:t>市民のくらしの</w:t>
                        </w:r>
                      </w:p>
                      <w:p w:rsidR="00F374DC" w:rsidRPr="002251B2" w:rsidRDefault="00F374DC" w:rsidP="00C9527E">
                        <w:pPr>
                          <w:spacing w:line="260" w:lineRule="exact"/>
                          <w:jc w:val="center"/>
                          <w:rPr>
                            <w:rFonts w:ascii="HG丸ｺﾞｼｯｸM-PRO" w:eastAsia="HG丸ｺﾞｼｯｸM-PRO"/>
                          </w:rPr>
                        </w:pPr>
                        <w:r>
                          <w:rPr>
                            <w:rFonts w:ascii="HG丸ｺﾞｼｯｸM-PRO" w:eastAsia="HG丸ｺﾞｼｯｸM-PRO" w:hAnsi="ＭＳ ゴシック" w:hint="eastAsia"/>
                            <w:b/>
                          </w:rPr>
                          <w:t>変化</w:t>
                        </w:r>
                      </w:p>
                    </w:txbxContent>
                  </v:textbox>
                </v:roundrect>
              </w:pict>
            </w:r>
            <w:r>
              <w:rPr>
                <w:rFonts w:ascii="HG丸ｺﾞｼｯｸM-PRO" w:eastAsia="HG丸ｺﾞｼｯｸM-PRO"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87" type="#_x0000_t185" style="position:absolute;left:0;text-align:left;margin-left:12pt;margin-top:178.3pt;width:441.95pt;height:19.9pt;z-index:251813888;mso-position-horizontal-relative:text;mso-position-vertical-relative:text" fillcolor="#06c" strokeweight="3pt">
                  <v:fill rotate="t"/>
                  <v:textbox style="mso-next-textbox:#_x0000_s1287" inset="5.85pt,.7pt,5.85pt,.7pt">
                    <w:txbxContent>
                      <w:p w:rsidR="00F374DC" w:rsidRPr="00EC4BCA"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まちの広がりとともに改良されてきた市電が、市民の便利なくらしを支えてきたんだね！</w:t>
                        </w:r>
                      </w:p>
                    </w:txbxContent>
                  </v:textbox>
                </v:shape>
              </w:pict>
            </w:r>
            <w:r>
              <w:rPr>
                <w:rFonts w:ascii="HG丸ｺﾞｼｯｸM-PRO" w:eastAsia="HG丸ｺﾞｼｯｸM-PRO"/>
                <w:noProof/>
                <w:sz w:val="20"/>
                <w:szCs w:val="20"/>
              </w:rPr>
              <w:pict>
                <v:roundrect id="_x0000_s1303" style="position:absolute;left:0;text-align:left;margin-left:89.6pt;margin-top:50.75pt;width:292.4pt;height:25.55pt;z-index:251830272;mso-position-horizontal-relative:text;mso-position-vertical-relative:text" arcsize="10923f" strokecolor="#c2d69b" strokeweight="1pt">
                  <v:fill color2="#d6e3bc" focusposition="1" focussize="" focus="100%" type="gradient"/>
                  <v:shadow on="t" type="perspective" color="#4e6128" opacity=".5" offset="1pt" offset2="-3pt"/>
                  <v:textbox style="mso-next-textbox:#_x0000_s1303" inset="5.85pt,.7pt,5.85pt,.7pt">
                    <w:txbxContent>
                      <w:p w:rsidR="00F374DC" w:rsidRPr="003C181F" w:rsidRDefault="00F374DC" w:rsidP="00C9527E">
                        <w:pPr>
                          <w:spacing w:line="0" w:lineRule="atLeast"/>
                          <w:jc w:val="center"/>
                          <w:rPr>
                            <w:rFonts w:ascii="HG丸ｺﾞｼｯｸM-PRO" w:eastAsia="HG丸ｺﾞｼｯｸM-PRO" w:hAnsi="ＭＳ ゴシック"/>
                            <w:b/>
                            <w:color w:val="FF6600"/>
                            <w:sz w:val="28"/>
                            <w:szCs w:val="28"/>
                          </w:rPr>
                        </w:pPr>
                        <w:r>
                          <w:rPr>
                            <w:rFonts w:ascii="HG丸ｺﾞｼｯｸM-PRO" w:eastAsia="HG丸ｺﾞｼｯｸM-PRO" w:hAnsi="ＭＳ ゴシック" w:hint="eastAsia"/>
                            <w:b/>
                            <w:color w:val="FF6600"/>
                            <w:sz w:val="28"/>
                            <w:szCs w:val="28"/>
                          </w:rPr>
                          <w:t>市電の昔と今を調べて、市電新聞を作ろう！</w:t>
                        </w:r>
                      </w:p>
                    </w:txbxContent>
                  </v:textbox>
                </v:roundrect>
              </w:pict>
            </w:r>
            <w:r>
              <w:rPr>
                <w:rFonts w:ascii="HG丸ｺﾞｼｯｸM-PRO" w:eastAsia="HG丸ｺﾞｼｯｸM-PRO" w:hAnsi="ＭＳ 明朝"/>
                <w:noProof/>
              </w:rPr>
              <w:pict>
                <v:shape id="_x0000_s1291" type="#_x0000_t202" style="position:absolute;left:0;text-align:left;margin-left:114.05pt;margin-top:9.5pt;width:231.6pt;height:44.75pt;z-index:251817984;mso-position-horizontal-relative:text;mso-position-vertical-relative:text" strokecolor="white">
                  <v:textbox style="mso-next-textbox:#_x0000_s1291" inset="5.85pt,.7pt,5.85pt,.7pt">
                    <w:txbxContent>
                      <w:p w:rsidR="00F374DC" w:rsidRPr="00892EBA" w:rsidRDefault="00F374DC" w:rsidP="00C9527E">
                        <w:pPr>
                          <w:jc w:val="center"/>
                          <w:rPr>
                            <w:rFonts w:ascii="HG丸ｺﾞｼｯｸM-PRO" w:eastAsia="HG丸ｺﾞｼｯｸM-PRO"/>
                            <w:sz w:val="20"/>
                            <w:szCs w:val="20"/>
                          </w:rPr>
                        </w:pPr>
                        <w:r w:rsidRPr="00892EBA">
                          <w:rPr>
                            <w:rFonts w:ascii="HG丸ｺﾞｼｯｸM-PRO" w:eastAsia="HG丸ｺﾞｼｯｸM-PRO" w:hint="eastAsia"/>
                            <w:sz w:val="20"/>
                            <w:szCs w:val="20"/>
                          </w:rPr>
                          <w:t>・昔の市電や人々は、どんな様子だったのかな？</w:t>
                        </w:r>
                      </w:p>
                      <w:p w:rsidR="00F374DC" w:rsidRPr="00892EBA" w:rsidRDefault="00F374DC" w:rsidP="00C9527E">
                        <w:pPr>
                          <w:jc w:val="center"/>
                          <w:rPr>
                            <w:rFonts w:ascii="HG丸ｺﾞｼｯｸM-PRO" w:eastAsia="HG丸ｺﾞｼｯｸM-PRO"/>
                            <w:sz w:val="20"/>
                            <w:szCs w:val="20"/>
                          </w:rPr>
                        </w:pPr>
                        <w:r w:rsidRPr="00892EBA">
                          <w:rPr>
                            <w:rFonts w:ascii="HG丸ｺﾞｼｯｸM-PRO" w:eastAsia="HG丸ｺﾞｼｯｸM-PRO" w:hint="eastAsia"/>
                            <w:sz w:val="20"/>
                            <w:szCs w:val="20"/>
                          </w:rPr>
                          <w:t>・どのようにして、今の市電になったのかな？</w:t>
                        </w:r>
                      </w:p>
                    </w:txbxContent>
                  </v:textbox>
                </v:shape>
              </w:pict>
            </w:r>
            <w:r>
              <w:rPr>
                <w:rFonts w:ascii="HG丸ｺﾞｼｯｸM-PRO" w:eastAsia="HG丸ｺﾞｼｯｸM-PRO" w:hAnsi="ＭＳ 明朝"/>
                <w:noProof/>
              </w:rPr>
              <w:pict>
                <v:shape id="_x0000_s1290" type="#_x0000_t202" style="position:absolute;left:0;text-align:left;margin-left:6.8pt;margin-top:4.5pt;width:69.15pt;height:40.4pt;z-index:251816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290">
                    <w:txbxContent>
                      <w:p w:rsidR="00F374DC" w:rsidRPr="0021316D" w:rsidRDefault="00F374DC" w:rsidP="00C9527E">
                        <w:pPr>
                          <w:jc w:val="center"/>
                          <w:rPr>
                            <w:rFonts w:ascii="HG丸ｺﾞｼｯｸM-PRO" w:eastAsia="HG丸ｺﾞｼｯｸM-PRO"/>
                            <w:sz w:val="20"/>
                            <w:szCs w:val="20"/>
                          </w:rPr>
                        </w:pPr>
                        <w:r w:rsidRPr="0021316D">
                          <w:rPr>
                            <w:rFonts w:ascii="HG丸ｺﾞｼｯｸM-PRO" w:eastAsia="HG丸ｺﾞｼｯｸM-PRO" w:hint="eastAsia"/>
                            <w:sz w:val="20"/>
                            <w:szCs w:val="20"/>
                          </w:rPr>
                          <w:t>明治４２年</w:t>
                        </w:r>
                      </w:p>
                      <w:p w:rsidR="00F374DC" w:rsidRPr="0021316D" w:rsidRDefault="00F374DC" w:rsidP="00C9527E">
                        <w:pPr>
                          <w:jc w:val="center"/>
                          <w:rPr>
                            <w:rFonts w:ascii="HG丸ｺﾞｼｯｸM-PRO" w:eastAsia="HG丸ｺﾞｼｯｸM-PRO"/>
                            <w:sz w:val="20"/>
                            <w:szCs w:val="20"/>
                          </w:rPr>
                        </w:pPr>
                        <w:r w:rsidRPr="0021316D">
                          <w:rPr>
                            <w:rFonts w:ascii="HG丸ｺﾞｼｯｸM-PRO" w:eastAsia="HG丸ｺﾞｼｯｸM-PRO" w:hint="eastAsia"/>
                            <w:sz w:val="20"/>
                            <w:szCs w:val="20"/>
                          </w:rPr>
                          <w:t>馬車鉄道</w:t>
                        </w:r>
                      </w:p>
                    </w:txbxContent>
                  </v:textbox>
                </v:shape>
              </w:pict>
            </w:r>
            <w:r>
              <w:rPr>
                <w:rFonts w:ascii="HG丸ｺﾞｼｯｸM-PRO" w:eastAsia="HG丸ｺﾞｼｯｸM-PRO" w:hAnsi="ＭＳ 明朝"/>
                <w:noProof/>
              </w:rPr>
              <w:pict>
                <v:shape id="テキスト ボックス 2" o:spid="_x0000_s1288" type="#_x0000_t202" style="position:absolute;left:0;text-align:left;margin-left:391.8pt;margin-top:6.9pt;width:69.15pt;height:40.4pt;z-index:2518149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テキスト ボックス 2">
                    <w:txbxContent>
                      <w:p w:rsidR="00F374DC" w:rsidRPr="0021316D" w:rsidRDefault="00F374DC" w:rsidP="00C9527E">
                        <w:pPr>
                          <w:jc w:val="center"/>
                          <w:rPr>
                            <w:rFonts w:ascii="HG丸ｺﾞｼｯｸM-PRO" w:eastAsia="HG丸ｺﾞｼｯｸM-PRO"/>
                            <w:sz w:val="20"/>
                            <w:szCs w:val="20"/>
                          </w:rPr>
                        </w:pPr>
                        <w:r w:rsidRPr="0021316D">
                          <w:rPr>
                            <w:rFonts w:ascii="HG丸ｺﾞｼｯｸM-PRO" w:eastAsia="HG丸ｺﾞｼｯｸM-PRO" w:hint="eastAsia"/>
                            <w:sz w:val="20"/>
                            <w:szCs w:val="20"/>
                          </w:rPr>
                          <w:t>平成２５年</w:t>
                        </w:r>
                      </w:p>
                      <w:p w:rsidR="00F374DC" w:rsidRPr="0021316D" w:rsidRDefault="00F374DC" w:rsidP="00C9527E">
                        <w:pPr>
                          <w:jc w:val="center"/>
                          <w:rPr>
                            <w:rFonts w:ascii="HG丸ｺﾞｼｯｸM-PRO" w:eastAsia="HG丸ｺﾞｼｯｸM-PRO"/>
                            <w:sz w:val="20"/>
                            <w:szCs w:val="20"/>
                          </w:rPr>
                        </w:pPr>
                        <w:r w:rsidRPr="0021316D">
                          <w:rPr>
                            <w:rFonts w:ascii="HG丸ｺﾞｼｯｸM-PRO" w:eastAsia="HG丸ｺﾞｼｯｸM-PRO" w:hint="eastAsia"/>
                            <w:sz w:val="20"/>
                            <w:szCs w:val="20"/>
                          </w:rPr>
                          <w:t>市電</w:t>
                        </w:r>
                      </w:p>
                    </w:txbxContent>
                  </v:textbox>
                </v:shape>
              </w:pict>
            </w:r>
            <w:r>
              <w:rPr>
                <w:rFonts w:ascii="HG丸ｺﾞｼｯｸM-PRO" w:eastAsia="HG丸ｺﾞｼｯｸM-PRO" w:hAnsi="ＭＳ 明朝"/>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7" o:spid="_x0000_s1289" type="#_x0000_t69" style="position:absolute;left:0;text-align:left;margin-left:74.75pt;margin-top:15.3pt;width:316.65pt;height:27.3pt;z-index:251815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" adj="1754,5420" strokeweight=".5pt"/>
              </w:pict>
            </w:r>
          </w:p>
        </w:tc>
      </w:tr>
      <w:tr w:rsidR="00C9527E" w:rsidRPr="00B054A2" w:rsidTr="00FE3AFE">
        <w:trPr>
          <w:cantSplit/>
          <w:trHeight w:val="3843"/>
        </w:trPr>
        <w:tc>
          <w:tcPr>
            <w:tcW w:w="582" w:type="dxa"/>
            <w:tcBorders>
              <w:top w:val="single" w:sz="4" w:space="0" w:color="auto"/>
              <w:left w:val="single" w:sz="4" w:space="0" w:color="auto"/>
              <w:bottom w:val="single" w:sz="4" w:space="0" w:color="auto"/>
              <w:right w:val="single" w:sz="4" w:space="0" w:color="auto"/>
            </w:tcBorders>
            <w:shd w:val="clear" w:color="auto" w:fill="E6E6E6"/>
            <w:textDirection w:val="tbRlV"/>
            <w:vAlign w:val="center"/>
          </w:tcPr>
          <w:p w:rsidR="00C9527E" w:rsidRPr="00B054A2" w:rsidRDefault="00C9527E" w:rsidP="00FE3AFE">
            <w:pPr>
              <w:ind w:left="113" w:right="113"/>
              <w:jc w:val="center"/>
              <w:rPr>
                <w:rFonts w:ascii="HG丸ｺﾞｼｯｸM-PRO" w:eastAsia="HG丸ｺﾞｼｯｸM-PRO" w:hAnsi="ＭＳ 明朝"/>
              </w:rPr>
            </w:pPr>
            <w:r w:rsidRPr="00D24B84">
              <w:rPr>
                <w:rFonts w:ascii="HG丸ｺﾞｼｯｸM-PRO" w:eastAsia="HG丸ｺﾞｼｯｸM-PRO" w:hAnsi="ＭＳ 明朝" w:hint="eastAsia"/>
                <w:sz w:val="20"/>
                <w:szCs w:val="20"/>
              </w:rPr>
              <w:t>現在の市電のはたらきと問題点</w:t>
            </w:r>
            <w:r w:rsidRPr="00712E5D">
              <w:rPr>
                <w:rFonts w:ascii="HG丸ｺﾞｼｯｸM-PRO" w:eastAsia="HG丸ｺﾞｼｯｸM-PRO" w:hAnsi="ＭＳ 明朝" w:hint="eastAsia"/>
                <w:sz w:val="18"/>
                <w:szCs w:val="18"/>
              </w:rPr>
              <w:t>【４時間】</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C9527E" w:rsidRPr="00B054A2" w:rsidRDefault="00777314" w:rsidP="00FE3AFE">
            <w:pPr>
              <w:jc w:val="center"/>
              <w:rPr>
                <w:rFonts w:ascii="HG丸ｺﾞｼｯｸM-PRO" w:eastAsia="HG丸ｺﾞｼｯｸM-PRO" w:hAnsi="ＭＳ 明朝"/>
              </w:rPr>
            </w:pPr>
            <w:r>
              <w:rPr>
                <w:rFonts w:ascii="HG丸ｺﾞｼｯｸM-PRO" w:eastAsia="HG丸ｺﾞｼｯｸM-PRO"/>
                <w:noProof/>
                <w:sz w:val="20"/>
                <w:szCs w:val="20"/>
              </w:rPr>
              <w:pict>
                <v:shape id="_x0000_s1296" type="#_x0000_t65" style="position:absolute;left:0;text-align:left;margin-left:143.65pt;margin-top:15.85pt;width:186.55pt;height:21.35pt;z-index:251823104;mso-position-horizontal-relative:text;mso-position-vertical-relative:text" adj="18675">
                  <v:textbox style="mso-next-textbox:#_x0000_s1296" inset="5.85pt,.7pt,5.85pt,.7pt">
                    <w:txbxContent>
                      <w:p w:rsidR="00F374DC" w:rsidRPr="00C05C31"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今の市電を調べよう！</w:t>
                        </w:r>
                      </w:p>
                    </w:txbxContent>
                  </v:textbox>
                </v:shape>
              </w:pict>
            </w:r>
          </w:p>
          <w:p w:rsidR="00C9527E" w:rsidRPr="00B054A2" w:rsidRDefault="00777314" w:rsidP="00FE3AFE">
            <w:pPr>
              <w:jc w:val="center"/>
              <w:rPr>
                <w:rFonts w:ascii="HG丸ｺﾞｼｯｸM-PRO" w:eastAsia="HG丸ｺﾞｼｯｸM-PRO" w:hAnsi="ＭＳ 明朝"/>
              </w:rPr>
            </w:pPr>
            <w:r>
              <w:rPr>
                <w:rFonts w:ascii="HG丸ｺﾞｼｯｸM-PRO" w:eastAsia="HG丸ｺﾞｼｯｸM-PRO"/>
                <w:noProof/>
                <w:sz w:val="20"/>
                <w:szCs w:val="20"/>
              </w:rPr>
              <w:pict>
                <v:shape id="_x0000_s1310" type="#_x0000_t202" style="position:absolute;left:0;text-align:left;margin-left:384pt;margin-top:4.85pt;width:69.15pt;height:40.4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310">
                    <w:txbxContent>
                      <w:p w:rsidR="00F374DC"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聞き取り</w:t>
                        </w:r>
                      </w:p>
                      <w:p w:rsidR="00F374DC" w:rsidRPr="0021316D"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調査</w:t>
                        </w:r>
                      </w:p>
                    </w:txbxContent>
                  </v:textbox>
                </v:shape>
              </w:pict>
            </w:r>
            <w:r>
              <w:rPr>
                <w:rFonts w:ascii="HG丸ｺﾞｼｯｸM-PRO" w:eastAsia="HG丸ｺﾞｼｯｸM-PRO" w:hAnsi="メイリオ" w:cs="メイリオ"/>
                <w:b/>
                <w:noProof/>
                <w:sz w:val="24"/>
              </w:rPr>
              <w:pict>
                <v:shape id="_x0000_s1309" type="#_x0000_t202" style="position:absolute;left:0;text-align:left;margin-left:7.6pt;margin-top:4.9pt;width:69.15pt;height:40.4pt;z-index:251836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309">
                    <w:txbxContent>
                      <w:p w:rsidR="00F374DC"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電車事業所</w:t>
                        </w:r>
                      </w:p>
                      <w:p w:rsidR="00F374DC" w:rsidRPr="0021316D"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見学</w:t>
                        </w:r>
                      </w:p>
                    </w:txbxContent>
                  </v:textbox>
                </v:shape>
              </w:pict>
            </w:r>
          </w:p>
          <w:p w:rsidR="00C9527E" w:rsidRPr="00B054A2" w:rsidRDefault="00C9527E" w:rsidP="00FE3AFE">
            <w:pPr>
              <w:jc w:val="center"/>
              <w:rPr>
                <w:rFonts w:ascii="HG丸ｺﾞｼｯｸM-PRO" w:eastAsia="HG丸ｺﾞｼｯｸM-PRO" w:hAnsi="ＭＳ 明朝"/>
              </w:rPr>
            </w:pPr>
          </w:p>
          <w:p w:rsidR="00C9527E" w:rsidRPr="009928D3" w:rsidRDefault="00777314" w:rsidP="00FE3AFE">
            <w:pPr>
              <w:spacing w:line="260" w:lineRule="exact"/>
              <w:jc w:val="center"/>
              <w:rPr>
                <w:noProof/>
              </w:rPr>
            </w:pPr>
            <w:r>
              <w:rPr>
                <w:rFonts w:ascii="HG丸ｺﾞｼｯｸM-PRO" w:eastAsia="HG丸ｺﾞｼｯｸM-PRO"/>
                <w:noProof/>
                <w:sz w:val="20"/>
                <w:szCs w:val="20"/>
              </w:rPr>
              <w:pict>
                <v:shape id="_x0000_s1316" type="#_x0000_t202" style="position:absolute;left:0;text-align:left;margin-left:384.2pt;margin-top:19.35pt;width:77.15pt;height:57.6pt;z-index:251843584" stroked="f">
                  <v:fill opacity="0"/>
                  <v:textbox style="mso-next-textbox:#_x0000_s1316" inset="5.85pt,.7pt,5.85pt,.7pt">
                    <w:txbxContent>
                      <w:p w:rsidR="00F374DC" w:rsidRDefault="00F374DC" w:rsidP="00C9527E">
                        <w:r>
                          <w:rPr>
                            <w:rFonts w:hint="eastAsia"/>
                          </w:rPr>
                          <w:t>・乗客者数</w:t>
                        </w:r>
                      </w:p>
                      <w:p w:rsidR="00F374DC" w:rsidRDefault="00F374DC" w:rsidP="00C9527E">
                        <w:r>
                          <w:rPr>
                            <w:rFonts w:hint="eastAsia"/>
                          </w:rPr>
                          <w:t>・路線の減少</w:t>
                        </w:r>
                      </w:p>
                      <w:p w:rsidR="00F374DC" w:rsidRDefault="00F374DC" w:rsidP="00C9527E">
                        <w:r>
                          <w:rPr>
                            <w:rFonts w:hint="eastAsia"/>
                          </w:rPr>
                          <w:t>・市民の声</w:t>
                        </w:r>
                      </w:p>
                    </w:txbxContent>
                  </v:textbox>
                </v:shape>
              </w:pict>
            </w:r>
            <w:r>
              <w:rPr>
                <w:rFonts w:ascii="HG丸ｺﾞｼｯｸM-PRO" w:eastAsia="HG丸ｺﾞｼｯｸM-PRO"/>
                <w:noProof/>
                <w:sz w:val="20"/>
                <w:szCs w:val="20"/>
              </w:rPr>
              <w:pict>
                <v:shape id="_x0000_s1315" type="#_x0000_t202" style="position:absolute;left:0;text-align:left;margin-left:1.2pt;margin-top:19.4pt;width:77.15pt;height:58.35pt;z-index:251842560" stroked="f">
                  <v:fill opacity="0"/>
                  <v:textbox style="mso-next-textbox:#_x0000_s1315" inset="5.85pt,.7pt,5.85pt,.7pt">
                    <w:txbxContent>
                      <w:p w:rsidR="00F374DC" w:rsidRDefault="00F374DC" w:rsidP="00C9527E">
                        <w:r>
                          <w:rPr>
                            <w:rFonts w:hint="eastAsia"/>
                          </w:rPr>
                          <w:t>・車両、備品</w:t>
                        </w:r>
                      </w:p>
                      <w:p w:rsidR="00F374DC" w:rsidRDefault="00F374DC" w:rsidP="00C9527E">
                        <w:r>
                          <w:rPr>
                            <w:rFonts w:hint="eastAsia"/>
                          </w:rPr>
                          <w:t>・仕事の様子</w:t>
                        </w:r>
                      </w:p>
                      <w:p w:rsidR="00F374DC" w:rsidRDefault="00F374DC" w:rsidP="00C9527E">
                        <w:r>
                          <w:rPr>
                            <w:rFonts w:hint="eastAsia"/>
                          </w:rPr>
                          <w:t>・働く人の声</w:t>
                        </w:r>
                      </w:p>
                    </w:txbxContent>
                  </v:textbox>
                </v:shape>
              </w:pict>
            </w:r>
            <w:r>
              <w:rPr>
                <w:rFonts w:ascii="HG丸ｺﾞｼｯｸM-PRO" w:eastAsia="HG丸ｺﾞｼｯｸM-PRO"/>
                <w:noProof/>
                <w:sz w:val="20"/>
                <w:szCs w:val="20"/>
              </w:rPr>
              <w:pict>
                <v:shape id="_x0000_s1298" type="#_x0000_t185" style="position:absolute;left:0;text-align:left;margin-left:52.95pt;margin-top:90.6pt;width:364.1pt;height:40.6pt;z-index:251825152" fillcolor="#06c" strokeweight="3pt">
                  <v:fill rotate="t"/>
                  <v:textbox style="mso-next-textbox:#_x0000_s1298" inset="5.85pt,.7pt,5.85pt,.7pt">
                    <w:txbxContent>
                      <w:p w:rsidR="00F374DC"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たくさんの人の努力に支えられて、市電が運行されているんだ。</w:t>
                        </w:r>
                      </w:p>
                      <w:p w:rsidR="00F374DC" w:rsidRPr="00D05B97"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でも、より便利になってほしいという市民の声もあるんだね。</w:t>
                        </w:r>
                      </w:p>
                    </w:txbxContent>
                  </v:textbox>
                </v:shape>
              </w:pict>
            </w:r>
            <w:r>
              <w:rPr>
                <w:rFonts w:ascii="HG丸ｺﾞｼｯｸM-PRO" w:eastAsia="HG丸ｺﾞｼｯｸM-PRO"/>
                <w:noProof/>
                <w:sz w:val="20"/>
                <w:szCs w:val="20"/>
              </w:rPr>
              <w:pict>
                <v:roundrect id="_x0000_s1300" style="position:absolute;left:0;text-align:left;margin-left:296.75pt;margin-top:16.75pt;width:89.25pt;height:54.95pt;z-index:251827200" arcsize="10923f">
                  <v:textbox style="mso-next-textbox:#_x0000_s1300" inset="0,0,0,0">
                    <w:txbxContent>
                      <w:p w:rsidR="00F374DC" w:rsidRDefault="00F374DC" w:rsidP="00C9527E">
                        <w:pPr>
                          <w:spacing w:line="276" w:lineRule="auto"/>
                          <w:jc w:val="center"/>
                          <w:rPr>
                            <w:rFonts w:ascii="HG丸ｺﾞｼｯｸM-PRO" w:eastAsia="HG丸ｺﾞｼｯｸM-PRO" w:hAnsi="ＭＳ ゴシック"/>
                            <w:b/>
                          </w:rPr>
                        </w:pPr>
                        <w:r>
                          <w:rPr>
                            <w:rFonts w:ascii="HG丸ｺﾞｼｯｸM-PRO" w:eastAsia="HG丸ｺﾞｼｯｸM-PRO" w:hAnsi="ＭＳ ゴシック" w:hint="eastAsia"/>
                            <w:b/>
                          </w:rPr>
                          <w:t>〈市民の立場〉</w:t>
                        </w:r>
                      </w:p>
                      <w:p w:rsidR="00F374DC" w:rsidRDefault="00F374DC" w:rsidP="00C9527E">
                        <w:pPr>
                          <w:spacing w:line="260" w:lineRule="exact"/>
                          <w:jc w:val="center"/>
                          <w:rPr>
                            <w:rFonts w:ascii="HG丸ｺﾞｼｯｸM-PRO" w:eastAsia="HG丸ｺﾞｼｯｸM-PRO" w:hAnsi="ＭＳ ゴシック"/>
                            <w:b/>
                          </w:rPr>
                        </w:pPr>
                        <w:r>
                          <w:rPr>
                            <w:rFonts w:ascii="HG丸ｺﾞｼｯｸM-PRO" w:eastAsia="HG丸ｺﾞｼｯｸM-PRO" w:hAnsi="ＭＳ ゴシック" w:hint="eastAsia"/>
                            <w:b/>
                          </w:rPr>
                          <w:t>もっと便利に</w:t>
                        </w:r>
                      </w:p>
                      <w:p w:rsidR="00F374DC" w:rsidRPr="002251B2" w:rsidRDefault="00F374DC" w:rsidP="00C9527E">
                        <w:pPr>
                          <w:spacing w:line="260" w:lineRule="exact"/>
                          <w:jc w:val="center"/>
                          <w:rPr>
                            <w:rFonts w:ascii="HG丸ｺﾞｼｯｸM-PRO" w:eastAsia="HG丸ｺﾞｼｯｸM-PRO"/>
                          </w:rPr>
                        </w:pPr>
                        <w:r>
                          <w:rPr>
                            <w:rFonts w:ascii="HG丸ｺﾞｼｯｸM-PRO" w:eastAsia="HG丸ｺﾞｼｯｸM-PRO" w:hAnsi="ＭＳ ゴシック" w:hint="eastAsia"/>
                            <w:b/>
                          </w:rPr>
                          <w:t>なってほしい</w:t>
                        </w:r>
                      </w:p>
                    </w:txbxContent>
                  </v:textbox>
                </v:roundrect>
              </w:pict>
            </w:r>
            <w:r>
              <w:rPr>
                <w:rFonts w:ascii="HG丸ｺﾞｼｯｸM-PRO" w:eastAsia="HG丸ｺﾞｼｯｸM-PRO"/>
                <w:noProof/>
                <w:sz w:val="20"/>
                <w:szCs w:val="20"/>
              </w:rPr>
              <w:pict>
                <v:roundrect id="_x0000_s1299" style="position:absolute;left:0;text-align:left;margin-left:82.85pt;margin-top:16.65pt;width:89.25pt;height:54.95pt;z-index:251826176" arcsize="10923f">
                  <v:textbox style="mso-next-textbox:#_x0000_s1299" inset="0,0,0,0">
                    <w:txbxContent>
                      <w:p w:rsidR="00F374DC" w:rsidRDefault="00F374DC" w:rsidP="00C9527E">
                        <w:pPr>
                          <w:spacing w:line="276" w:lineRule="auto"/>
                          <w:jc w:val="center"/>
                          <w:rPr>
                            <w:rFonts w:ascii="HG丸ｺﾞｼｯｸM-PRO" w:eastAsia="HG丸ｺﾞｼｯｸM-PRO" w:hAnsi="ＭＳ ゴシック"/>
                            <w:b/>
                          </w:rPr>
                        </w:pPr>
                        <w:r>
                          <w:rPr>
                            <w:rFonts w:ascii="HG丸ｺﾞｼｯｸM-PRO" w:eastAsia="HG丸ｺﾞｼｯｸM-PRO" w:hAnsi="ＭＳ ゴシック" w:hint="eastAsia"/>
                            <w:b/>
                          </w:rPr>
                          <w:t>〈市の立場〉</w:t>
                        </w:r>
                      </w:p>
                      <w:p w:rsidR="00F374DC" w:rsidRDefault="00F374DC" w:rsidP="00C9527E">
                        <w:pPr>
                          <w:spacing w:line="260" w:lineRule="exact"/>
                          <w:jc w:val="center"/>
                          <w:rPr>
                            <w:rFonts w:ascii="HG丸ｺﾞｼｯｸM-PRO" w:eastAsia="HG丸ｺﾞｼｯｸM-PRO" w:hAnsi="ＭＳ ゴシック"/>
                            <w:b/>
                          </w:rPr>
                        </w:pPr>
                        <w:r>
                          <w:rPr>
                            <w:rFonts w:ascii="HG丸ｺﾞｼｯｸM-PRO" w:eastAsia="HG丸ｺﾞｼｯｸM-PRO" w:hAnsi="ＭＳ ゴシック" w:hint="eastAsia"/>
                            <w:b/>
                          </w:rPr>
                          <w:t>便利なくらしを</w:t>
                        </w:r>
                      </w:p>
                      <w:p w:rsidR="00F374DC" w:rsidRPr="002251B2" w:rsidRDefault="00F374DC" w:rsidP="00C9527E">
                        <w:pPr>
                          <w:spacing w:line="260" w:lineRule="exact"/>
                          <w:jc w:val="center"/>
                          <w:rPr>
                            <w:rFonts w:ascii="HG丸ｺﾞｼｯｸM-PRO" w:eastAsia="HG丸ｺﾞｼｯｸM-PRO"/>
                          </w:rPr>
                        </w:pPr>
                        <w:r>
                          <w:rPr>
                            <w:rFonts w:ascii="HG丸ｺﾞｼｯｸM-PRO" w:eastAsia="HG丸ｺﾞｼｯｸM-PRO" w:hAnsi="ＭＳ ゴシック" w:hint="eastAsia"/>
                            <w:b/>
                          </w:rPr>
                          <w:t>ささえる努力</w:t>
                        </w:r>
                      </w:p>
                    </w:txbxContent>
                  </v:textbox>
                </v:roundrect>
              </w:pict>
            </w:r>
            <w:r>
              <w:rPr>
                <w:rFonts w:ascii="HG丸ｺﾞｼｯｸM-PRO" w:eastAsia="HG丸ｺﾞｼｯｸM-PRO"/>
                <w:noProof/>
                <w:sz w:val="20"/>
                <w:szCs w:val="20"/>
              </w:rPr>
              <w:pict>
                <v:roundrect id="_x0000_s1297" style="position:absolute;left:0;text-align:left;margin-left:178.25pt;margin-top:.95pt;width:114.9pt;height:79.25pt;z-index:251824128" arcsize="10923f" strokecolor="#92cddc" strokeweight="1pt">
                  <v:fill color2="#b6dde8" focusposition="1" focussize="" focus="100%" type="gradient"/>
                  <v:shadow on="t" type="perspective" color="#205867" opacity=".5" offset="1pt" offset2="-3pt"/>
                  <v:textbox style="mso-next-textbox:#_x0000_s1297" inset="5.85pt,.7pt,5.85pt,.7pt">
                    <w:txbxContent>
                      <w:p w:rsidR="00F374DC" w:rsidRDefault="00F374DC" w:rsidP="00C9527E">
                        <w:pPr>
                          <w:jc w:val="center"/>
                          <w:rPr>
                            <w:rFonts w:ascii="HG丸ｺﾞｼｯｸM-PRO" w:eastAsia="HG丸ｺﾞｼｯｸM-PRO" w:hAnsi="ＭＳ ゴシック"/>
                            <w:b/>
                            <w:color w:val="FF6600"/>
                            <w:sz w:val="28"/>
                            <w:szCs w:val="28"/>
                          </w:rPr>
                        </w:pPr>
                        <w:r>
                          <w:rPr>
                            <w:rFonts w:ascii="HG丸ｺﾞｼｯｸM-PRO" w:eastAsia="HG丸ｺﾞｼｯｸM-PRO" w:hAnsi="ＭＳ ゴシック" w:hint="eastAsia"/>
                            <w:b/>
                            <w:color w:val="FF6600"/>
                            <w:sz w:val="28"/>
                            <w:szCs w:val="28"/>
                          </w:rPr>
                          <w:t>様々な問題点</w:t>
                        </w:r>
                      </w:p>
                      <w:p w:rsidR="00F374DC" w:rsidRPr="0021316D" w:rsidRDefault="00F374DC" w:rsidP="00C9527E">
                        <w:pPr>
                          <w:spacing w:line="0" w:lineRule="atLeast"/>
                          <w:jc w:val="center"/>
                          <w:rPr>
                            <w:rFonts w:ascii="HG丸ｺﾞｼｯｸM-PRO" w:eastAsia="HG丸ｺﾞｼｯｸM-PRO" w:hAnsi="ＭＳ ゴシック"/>
                            <w:b/>
                            <w:color w:val="FF6600"/>
                            <w:sz w:val="22"/>
                          </w:rPr>
                        </w:pPr>
                        <w:r w:rsidRPr="0021316D">
                          <w:rPr>
                            <w:rFonts w:ascii="HG丸ｺﾞｼｯｸM-PRO" w:eastAsia="HG丸ｺﾞｼｯｸM-PRO" w:hAnsi="ＭＳ ゴシック" w:hint="eastAsia"/>
                            <w:b/>
                            <w:color w:val="FF6600"/>
                            <w:sz w:val="22"/>
                          </w:rPr>
                          <w:t>路線数減少</w:t>
                        </w:r>
                      </w:p>
                      <w:p w:rsidR="00F374DC" w:rsidRPr="0021316D" w:rsidRDefault="00F374DC" w:rsidP="00C9527E">
                        <w:pPr>
                          <w:spacing w:line="0" w:lineRule="atLeast"/>
                          <w:jc w:val="center"/>
                          <w:rPr>
                            <w:rFonts w:ascii="HG丸ｺﾞｼｯｸM-PRO" w:eastAsia="HG丸ｺﾞｼｯｸM-PRO" w:hAnsi="ＭＳ ゴシック"/>
                            <w:b/>
                            <w:color w:val="FF6600"/>
                            <w:sz w:val="22"/>
                          </w:rPr>
                        </w:pPr>
                        <w:r w:rsidRPr="0021316D">
                          <w:rPr>
                            <w:rFonts w:ascii="HG丸ｺﾞｼｯｸM-PRO" w:eastAsia="HG丸ｺﾞｼｯｸM-PRO" w:hAnsi="ＭＳ ゴシック" w:hint="eastAsia"/>
                            <w:b/>
                            <w:color w:val="FF6600"/>
                            <w:sz w:val="22"/>
                          </w:rPr>
                          <w:t>乗客者数減少</w:t>
                        </w:r>
                      </w:p>
                    </w:txbxContent>
                  </v:textbox>
                </v:roundrect>
              </w:pict>
            </w:r>
          </w:p>
        </w:tc>
      </w:tr>
      <w:tr w:rsidR="00C9527E" w:rsidRPr="00B054A2" w:rsidTr="00FE3AFE">
        <w:trPr>
          <w:cantSplit/>
          <w:trHeight w:val="4226"/>
        </w:trPr>
        <w:tc>
          <w:tcPr>
            <w:tcW w:w="582" w:type="dxa"/>
            <w:tcBorders>
              <w:top w:val="single" w:sz="4" w:space="0" w:color="auto"/>
              <w:left w:val="single" w:sz="4" w:space="0" w:color="auto"/>
              <w:bottom w:val="single" w:sz="4" w:space="0" w:color="auto"/>
              <w:right w:val="single" w:sz="4" w:space="0" w:color="auto"/>
            </w:tcBorders>
            <w:shd w:val="clear" w:color="auto" w:fill="E6E6E6"/>
            <w:textDirection w:val="tbRlV"/>
            <w:vAlign w:val="center"/>
          </w:tcPr>
          <w:p w:rsidR="00C9527E" w:rsidRDefault="00C9527E" w:rsidP="00FE3AFE">
            <w:pPr>
              <w:ind w:left="113" w:right="113"/>
              <w:jc w:val="center"/>
              <w:rPr>
                <w:rFonts w:ascii="HG丸ｺﾞｼｯｸM-PRO" w:eastAsia="HG丸ｺﾞｼｯｸM-PRO" w:hAnsi="ＭＳ 明朝"/>
              </w:rPr>
            </w:pPr>
            <w:r>
              <w:rPr>
                <w:rFonts w:ascii="HG丸ｺﾞｼｯｸM-PRO" w:eastAsia="HG丸ｺﾞｼｯｸM-PRO" w:hAnsi="ＭＳ 明朝" w:hint="eastAsia"/>
              </w:rPr>
              <w:t>札幌市の公共交通のこれから【４</w:t>
            </w:r>
            <w:r w:rsidRPr="00B054A2">
              <w:rPr>
                <w:rFonts w:ascii="HG丸ｺﾞｼｯｸM-PRO" w:eastAsia="HG丸ｺﾞｼｯｸM-PRO" w:hAnsi="ＭＳ 明朝" w:hint="eastAsia"/>
              </w:rPr>
              <w:t>時間】</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C9527E" w:rsidRPr="00B054A2" w:rsidRDefault="00777314" w:rsidP="00FE3AFE">
            <w:pPr>
              <w:jc w:val="center"/>
              <w:rPr>
                <w:rFonts w:ascii="HG丸ｺﾞｼｯｸM-PRO" w:eastAsia="HG丸ｺﾞｼｯｸM-PRO" w:hAnsi="ＭＳ 明朝"/>
                <w:noProof/>
              </w:rPr>
            </w:pPr>
            <w:r>
              <w:rPr>
                <w:rFonts w:ascii="HG丸ｺﾞｼｯｸM-PRO" w:eastAsia="HG丸ｺﾞｼｯｸM-PRO"/>
                <w:noProof/>
                <w:sz w:val="20"/>
                <w:szCs w:val="20"/>
              </w:rPr>
              <w:pict>
                <v:shape id="_x0000_s1320" type="#_x0000_t185" style="position:absolute;left:0;text-align:left;margin-left:34.35pt;margin-top:165.75pt;width:400.2pt;height:33.4pt;z-index:251847680;mso-position-horizontal-relative:text;mso-position-vertical-relative:text" fillcolor="#06c" strokeweight="3pt">
                  <v:fill rotate="t"/>
                  <v:textbox style="mso-next-textbox:#_x0000_s1320" inset="5.85pt,.7pt,5.85pt,.7pt">
                    <w:txbxContent>
                      <w:p w:rsidR="00F374DC"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私たちの生活を支えている市電について、たくさんのことが分かったよ。</w:t>
                        </w:r>
                      </w:p>
                      <w:p w:rsidR="00F374DC" w:rsidRPr="00EC4BCA"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機会があるときには、ぜひ市電を利用してみたいな！</w:t>
                        </w:r>
                      </w:p>
                    </w:txbxContent>
                  </v:textbox>
                </v:shape>
              </w:pict>
            </w:r>
            <w:r>
              <w:rPr>
                <w:rFonts w:ascii="HG丸ｺﾞｼｯｸM-PRO" w:eastAsia="HG丸ｺﾞｼｯｸM-PRO"/>
                <w:noProof/>
                <w:sz w:val="20"/>
                <w:szCs w:val="20"/>
              </w:rPr>
              <w:pict>
                <v:shape id="_x0000_s1306" type="#_x0000_t65" style="position:absolute;left:0;text-align:left;margin-left:92.75pt;margin-top:137.5pt;width:293.65pt;height:21.35pt;z-index:251833344;mso-position-horizontal-relative:text;mso-position-vertical-relative:text" adj="18675">
                  <v:textbox style="mso-next-textbox:#_x0000_s1306" inset="5.85pt,.7pt,5.85pt,.7pt">
                    <w:txbxContent>
                      <w:p w:rsidR="00F374DC" w:rsidRPr="00C05C31"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これまでに学習したことを、市電新聞にまとめよう！</w:t>
                        </w:r>
                      </w:p>
                    </w:txbxContent>
                  </v:textbox>
                </v:shape>
              </w:pict>
            </w:r>
            <w:r>
              <w:rPr>
                <w:rFonts w:ascii="HG丸ｺﾞｼｯｸM-PRO" w:eastAsia="HG丸ｺﾞｼｯｸM-PRO"/>
                <w:noProof/>
                <w:sz w:val="20"/>
                <w:szCs w:val="20"/>
              </w:rPr>
              <w:pict>
                <v:shape id="_x0000_s1302" type="#_x0000_t185" style="position:absolute;left:0;text-align:left;margin-left:25.55pt;margin-top:107.85pt;width:414.4pt;height:24.1pt;z-index:251829248;mso-position-horizontal-relative:text;mso-position-vertical-relative:text" fillcolor="#06c" strokeweight="3pt">
                  <v:fill rotate="t"/>
                  <v:textbox style="mso-next-textbox:#_x0000_s1302" inset="5.85pt,.7pt,5.85pt,.7pt">
                    <w:txbxContent>
                      <w:p w:rsidR="00F374DC" w:rsidRPr="00712E5D"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札幌市民がより便利なくらしができるように、様々な取組が続けられているんだね！</w:t>
                        </w:r>
                      </w:p>
                    </w:txbxContent>
                  </v:textbox>
                </v:shape>
              </w:pict>
            </w:r>
            <w:r>
              <w:rPr>
                <w:rFonts w:ascii="HG丸ｺﾞｼｯｸM-PRO" w:eastAsia="HG丸ｺﾞｼｯｸM-PRO"/>
                <w:noProof/>
                <w:sz w:val="20"/>
                <w:szCs w:val="20"/>
              </w:rPr>
              <w:pict>
                <v:shape id="_x0000_s1318" type="#_x0000_t202" style="position:absolute;left:0;text-align:left;margin-left:392.6pt;margin-top:54.95pt;width:77.15pt;height:73.1pt;z-index:251845632;mso-position-horizontal-relative:text;mso-position-vertical-relative:text" stroked="f">
                  <v:fill opacity="0"/>
                  <v:textbox style="mso-next-textbox:#_x0000_s1318" inset="5.85pt,.7pt,5.85pt,.7pt">
                    <w:txbxContent>
                      <w:p w:rsidR="00F374DC" w:rsidRDefault="00F374DC" w:rsidP="00C9527E">
                        <w:pPr>
                          <w:ind w:left="210" w:hangingChars="100" w:hanging="210"/>
                        </w:pPr>
                        <w:r>
                          <w:rPr>
                            <w:rFonts w:hint="eastAsia"/>
                          </w:rPr>
                          <w:t>・</w:t>
                        </w:r>
                        <w:r w:rsidRPr="00374202">
                          <w:rPr>
                            <w:rFonts w:hint="eastAsia"/>
                            <w:sz w:val="18"/>
                            <w:szCs w:val="18"/>
                          </w:rPr>
                          <w:t>さっぽろえきバス</w:t>
                        </w:r>
                        <w:r w:rsidRPr="00374202">
                          <w:rPr>
                            <w:rFonts w:hint="eastAsia"/>
                            <w:sz w:val="18"/>
                            <w:szCs w:val="18"/>
                          </w:rPr>
                          <w:t>navi</w:t>
                        </w:r>
                      </w:p>
                    </w:txbxContent>
                  </v:textbox>
                </v:shape>
              </w:pict>
            </w:r>
            <w:r>
              <w:rPr>
                <w:rFonts w:ascii="HG丸ｺﾞｼｯｸM-PRO" w:eastAsia="HG丸ｺﾞｼｯｸM-PRO"/>
                <w:noProof/>
                <w:sz w:val="20"/>
                <w:szCs w:val="20"/>
              </w:rPr>
              <w:pict>
                <v:shape id="_x0000_s1317" type="#_x0000_t202" style="position:absolute;left:0;text-align:left;margin-left:2pt;margin-top:54.85pt;width:77.15pt;height:58.35pt;z-index:251844608;mso-position-horizontal-relative:text;mso-position-vertical-relative:text" stroked="f">
                  <v:fill opacity="0"/>
                  <v:textbox style="mso-next-textbox:#_x0000_s1317" inset="5.85pt,.7pt,5.85pt,.7pt">
                    <w:txbxContent>
                      <w:p w:rsidR="00F374DC" w:rsidRDefault="00F374DC" w:rsidP="00C9527E">
                        <w:r>
                          <w:rPr>
                            <w:rFonts w:hint="eastAsia"/>
                          </w:rPr>
                          <w:t>・新型車両</w:t>
                        </w:r>
                      </w:p>
                      <w:p w:rsidR="00F374DC" w:rsidRDefault="00F374DC" w:rsidP="00C9527E">
                        <w:r>
                          <w:rPr>
                            <w:rFonts w:hint="eastAsia"/>
                          </w:rPr>
                          <w:t>・市の取組</w:t>
                        </w:r>
                      </w:p>
                    </w:txbxContent>
                  </v:textbox>
                </v:shape>
              </w:pict>
            </w:r>
            <w:r>
              <w:rPr>
                <w:rFonts w:ascii="HG丸ｺﾞｼｯｸM-PRO" w:eastAsia="HG丸ｺﾞｼｯｸM-PRO" w:hAnsi="メイリオ" w:cs="メイリオ"/>
                <w:b/>
                <w:noProof/>
                <w:sz w:val="24"/>
              </w:rPr>
              <w:pict>
                <v:roundrect id="_x0000_s1305" style="position:absolute;left:0;text-align:left;margin-left:302.55pt;margin-top:54.8pt;width:89.25pt;height:36.95pt;z-index:251832320;mso-position-horizontal-relative:text;mso-position-vertical-relative:text" arcsize="10923f">
                  <v:textbox style="mso-next-textbox:#_x0000_s1305" inset="0,0,0,0">
                    <w:txbxContent>
                      <w:p w:rsidR="00F374DC" w:rsidRDefault="00F374DC" w:rsidP="00C9527E">
                        <w:pPr>
                          <w:spacing w:line="260" w:lineRule="exact"/>
                          <w:jc w:val="center"/>
                          <w:rPr>
                            <w:rFonts w:ascii="HG丸ｺﾞｼｯｸM-PRO" w:eastAsia="HG丸ｺﾞｼｯｸM-PRO" w:hAnsi="ＭＳ ゴシック"/>
                            <w:b/>
                          </w:rPr>
                        </w:pPr>
                        <w:r>
                          <w:rPr>
                            <w:rFonts w:ascii="HG丸ｺﾞｼｯｸM-PRO" w:eastAsia="HG丸ｺﾞｼｯｸM-PRO" w:hAnsi="ＭＳ ゴシック" w:hint="eastAsia"/>
                            <w:b/>
                          </w:rPr>
                          <w:t>公共交通</w:t>
                        </w:r>
                      </w:p>
                      <w:p w:rsidR="00F374DC" w:rsidRPr="002251B2" w:rsidRDefault="00F374DC" w:rsidP="00C9527E">
                        <w:pPr>
                          <w:spacing w:line="260" w:lineRule="exact"/>
                          <w:jc w:val="center"/>
                          <w:rPr>
                            <w:rFonts w:ascii="HG丸ｺﾞｼｯｸM-PRO" w:eastAsia="HG丸ｺﾞｼｯｸM-PRO"/>
                          </w:rPr>
                        </w:pPr>
                        <w:r>
                          <w:rPr>
                            <w:rFonts w:ascii="HG丸ｺﾞｼｯｸM-PRO" w:eastAsia="HG丸ｺﾞｼｯｸM-PRO" w:hAnsi="ＭＳ ゴシック" w:hint="eastAsia"/>
                            <w:b/>
                          </w:rPr>
                          <w:t>全体の連携</w:t>
                        </w:r>
                      </w:p>
                    </w:txbxContent>
                  </v:textbox>
                </v:roundrect>
              </w:pict>
            </w:r>
            <w:r>
              <w:rPr>
                <w:rFonts w:ascii="HG丸ｺﾞｼｯｸM-PRO" w:eastAsia="HG丸ｺﾞｼｯｸM-PRO" w:hAnsi="メイリオ" w:cs="メイリオ"/>
                <w:b/>
                <w:noProof/>
                <w:sz w:val="24"/>
              </w:rPr>
              <w:pict>
                <v:roundrect id="_x0000_s1304" style="position:absolute;left:0;text-align:left;margin-left:83.65pt;margin-top:52.65pt;width:89.25pt;height:37.05pt;z-index:251831296;mso-position-horizontal-relative:text;mso-position-vertical-relative:text" arcsize="10923f">
                  <v:textbox style="mso-next-textbox:#_x0000_s1304" inset="0,0,0,0">
                    <w:txbxContent>
                      <w:p w:rsidR="00F374DC" w:rsidRDefault="00F374DC" w:rsidP="00C9527E">
                        <w:pPr>
                          <w:spacing w:line="260" w:lineRule="exact"/>
                          <w:jc w:val="center"/>
                          <w:rPr>
                            <w:rFonts w:ascii="HG丸ｺﾞｼｯｸM-PRO" w:eastAsia="HG丸ｺﾞｼｯｸM-PRO" w:hAnsi="ＭＳ ゴシック"/>
                            <w:b/>
                          </w:rPr>
                        </w:pPr>
                        <w:r>
                          <w:rPr>
                            <w:rFonts w:ascii="HG丸ｺﾞｼｯｸM-PRO" w:eastAsia="HG丸ｺﾞｼｯｸM-PRO" w:hAnsi="ＭＳ ゴシック" w:hint="eastAsia"/>
                            <w:b/>
                          </w:rPr>
                          <w:t>市電の充実</w:t>
                        </w:r>
                      </w:p>
                      <w:p w:rsidR="00F374DC" w:rsidRPr="00D24B84" w:rsidRDefault="00F374DC" w:rsidP="00C9527E">
                        <w:pPr>
                          <w:spacing w:line="260" w:lineRule="exact"/>
                          <w:jc w:val="center"/>
                          <w:rPr>
                            <w:rFonts w:ascii="HG丸ｺﾞｼｯｸM-PRO" w:eastAsia="HG丸ｺﾞｼｯｸM-PRO"/>
                            <w:u w:val="double"/>
                          </w:rPr>
                        </w:pPr>
                        <w:r w:rsidRPr="00D24B84">
                          <w:rPr>
                            <w:rFonts w:ascii="HG丸ｺﾞｼｯｸM-PRO" w:eastAsia="HG丸ｺﾞｼｯｸM-PRO" w:hAnsi="ＭＳ ゴシック" w:hint="eastAsia"/>
                            <w:b/>
                            <w:u w:val="double"/>
                          </w:rPr>
                          <w:t>（本時）</w:t>
                        </w:r>
                      </w:p>
                    </w:txbxContent>
                  </v:textbox>
                </v:roundrect>
              </w:pict>
            </w:r>
            <w:r>
              <w:rPr>
                <w:rFonts w:ascii="HG丸ｺﾞｼｯｸM-PRO" w:eastAsia="HG丸ｺﾞｼｯｸM-PRO" w:hAnsi="メイリオ" w:cs="メイリオ"/>
                <w:b/>
                <w:noProof/>
                <w:sz w:val="28"/>
                <w:szCs w:val="28"/>
              </w:rPr>
              <w:pict>
                <v:roundrect id="_x0000_s1286" style="position:absolute;left:0;text-align:left;margin-left:179.45pt;margin-top:46.5pt;width:117.7pt;height:51.25pt;z-index:251812864;mso-position-horizontal-relative:text;mso-position-vertical-relative:text" arcsize="10923f" fillcolor="#f9c" strokecolor="#f2dbdb">
                  <v:fill opacity="26870f" color2="fill lighten(51)" rotate="t" focusposition="1" focussize="" method="linear sigma" type="gradient"/>
                  <v:textbox style="mso-next-textbox:#_x0000_s1286" inset="0,1.5mm,0,0">
                    <w:txbxContent>
                      <w:p w:rsidR="00F374DC" w:rsidRPr="00712E5D" w:rsidRDefault="00F374DC" w:rsidP="00C9527E">
                        <w:pPr>
                          <w:spacing w:line="0" w:lineRule="atLeast"/>
                          <w:jc w:val="center"/>
                          <w:rPr>
                            <w:rFonts w:ascii="HG丸ｺﾞｼｯｸM-PRO" w:eastAsia="HG丸ｺﾞｼｯｸM-PRO" w:hAnsi="ＭＳ ゴシック"/>
                            <w:b/>
                            <w:color w:val="FF6600"/>
                            <w:sz w:val="28"/>
                            <w:szCs w:val="28"/>
                          </w:rPr>
                        </w:pPr>
                        <w:r w:rsidRPr="00712E5D">
                          <w:rPr>
                            <w:rFonts w:ascii="HG丸ｺﾞｼｯｸM-PRO" w:eastAsia="HG丸ｺﾞｼｯｸM-PRO" w:hAnsi="ＭＳ ゴシック" w:hint="eastAsia"/>
                            <w:b/>
                            <w:color w:val="FF6600"/>
                            <w:sz w:val="28"/>
                            <w:szCs w:val="28"/>
                          </w:rPr>
                          <w:t>もっと便利な</w:t>
                        </w:r>
                      </w:p>
                      <w:p w:rsidR="00F374DC" w:rsidRPr="00712E5D" w:rsidRDefault="00F374DC" w:rsidP="00C9527E">
                        <w:pPr>
                          <w:spacing w:line="0" w:lineRule="atLeast"/>
                          <w:jc w:val="center"/>
                          <w:rPr>
                            <w:rFonts w:ascii="HG丸ｺﾞｼｯｸM-PRO" w:eastAsia="HG丸ｺﾞｼｯｸM-PRO" w:hAnsi="ＭＳ ゴシック"/>
                            <w:b/>
                            <w:color w:val="FF6600"/>
                            <w:sz w:val="28"/>
                            <w:szCs w:val="28"/>
                          </w:rPr>
                        </w:pPr>
                        <w:r w:rsidRPr="00712E5D">
                          <w:rPr>
                            <w:rFonts w:ascii="HG丸ｺﾞｼｯｸM-PRO" w:eastAsia="HG丸ｺﾞｼｯｸM-PRO" w:hAnsi="ＭＳ ゴシック" w:hint="eastAsia"/>
                            <w:b/>
                            <w:color w:val="FF6600"/>
                            <w:sz w:val="28"/>
                            <w:szCs w:val="28"/>
                          </w:rPr>
                          <w:t>札幌市に！</w:t>
                        </w:r>
                      </w:p>
                    </w:txbxContent>
                  </v:textbox>
                </v:roundrect>
              </w:pict>
            </w:r>
            <w:r>
              <w:rPr>
                <w:rFonts w:ascii="HG丸ｺﾞｼｯｸM-PRO" w:eastAsia="HG丸ｺﾞｼｯｸM-PRO" w:hAnsi="メイリオ" w:cs="メイリオ"/>
                <w:b/>
                <w:noProof/>
                <w:sz w:val="24"/>
              </w:rPr>
              <w:pict>
                <v:shape id="_x0000_s1312" type="#_x0000_t202" style="position:absolute;left:0;text-align:left;margin-left:384.4pt;margin-top:9.1pt;width:69.15pt;height:40.4pt;z-index:251839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312">
                    <w:txbxContent>
                      <w:p w:rsidR="00F374DC" w:rsidRPr="00374202" w:rsidRDefault="00F374DC" w:rsidP="00C9527E">
                        <w:pPr>
                          <w:jc w:val="center"/>
                          <w:rPr>
                            <w:rFonts w:ascii="HG丸ｺﾞｼｯｸM-PRO" w:eastAsia="HG丸ｺﾞｼｯｸM-PRO"/>
                            <w:sz w:val="18"/>
                            <w:szCs w:val="18"/>
                          </w:rPr>
                        </w:pPr>
                        <w:r w:rsidRPr="00374202">
                          <w:rPr>
                            <w:rFonts w:ascii="HG丸ｺﾞｼｯｸM-PRO" w:eastAsia="HG丸ｺﾞｼｯｸM-PRO" w:hint="eastAsia"/>
                            <w:sz w:val="18"/>
                            <w:szCs w:val="18"/>
                          </w:rPr>
                          <w:t>札幌市</w:t>
                        </w:r>
                      </w:p>
                      <w:p w:rsidR="00F374DC" w:rsidRPr="00374202" w:rsidRDefault="00F374DC" w:rsidP="00C9527E">
                        <w:pPr>
                          <w:jc w:val="center"/>
                          <w:rPr>
                            <w:rFonts w:ascii="HG丸ｺﾞｼｯｸM-PRO" w:eastAsia="HG丸ｺﾞｼｯｸM-PRO"/>
                            <w:sz w:val="18"/>
                            <w:szCs w:val="18"/>
                          </w:rPr>
                        </w:pPr>
                        <w:r w:rsidRPr="00374202">
                          <w:rPr>
                            <w:rFonts w:ascii="HG丸ｺﾞｼｯｸM-PRO" w:eastAsia="HG丸ｺﾞｼｯｸM-PRO" w:hint="eastAsia"/>
                            <w:sz w:val="18"/>
                            <w:szCs w:val="18"/>
                          </w:rPr>
                          <w:t>ホームページ</w:t>
                        </w:r>
                      </w:p>
                    </w:txbxContent>
                  </v:textbox>
                </v:shape>
              </w:pict>
            </w:r>
            <w:r>
              <w:rPr>
                <w:rFonts w:ascii="HG丸ｺﾞｼｯｸM-PRO" w:eastAsia="HG丸ｺﾞｼｯｸM-PRO"/>
                <w:noProof/>
                <w:sz w:val="20"/>
                <w:szCs w:val="20"/>
              </w:rPr>
              <w:pict>
                <v:shape id="_x0000_s1311" type="#_x0000_t202" style="position:absolute;left:0;text-align:left;margin-left:8pt;margin-top:9pt;width:69.15pt;height:40.4pt;z-index:2518384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" strokeweight=".5pt">
                  <v:stroke dashstyle="1 1" endcap="round"/>
                  <v:textbox style="mso-next-textbox:#_x0000_s1311">
                    <w:txbxContent>
                      <w:p w:rsidR="00F374DC"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教師作成の</w:t>
                        </w:r>
                      </w:p>
                      <w:p w:rsidR="00F374DC" w:rsidRPr="0021316D" w:rsidRDefault="00F374DC" w:rsidP="00C9527E">
                        <w:pPr>
                          <w:jc w:val="center"/>
                          <w:rPr>
                            <w:rFonts w:ascii="HG丸ｺﾞｼｯｸM-PRO" w:eastAsia="HG丸ｺﾞｼｯｸM-PRO"/>
                            <w:sz w:val="20"/>
                            <w:szCs w:val="20"/>
                          </w:rPr>
                        </w:pPr>
                        <w:r>
                          <w:rPr>
                            <w:rFonts w:ascii="HG丸ｺﾞｼｯｸM-PRO" w:eastAsia="HG丸ｺﾞｼｯｸM-PRO" w:hint="eastAsia"/>
                            <w:sz w:val="20"/>
                            <w:szCs w:val="20"/>
                          </w:rPr>
                          <w:t>資料集</w:t>
                        </w:r>
                      </w:p>
                    </w:txbxContent>
                  </v:textbox>
                </v:shape>
              </w:pict>
            </w:r>
            <w:r>
              <w:rPr>
                <w:rFonts w:ascii="HG丸ｺﾞｼｯｸM-PRO" w:eastAsia="HG丸ｺﾞｼｯｸM-PRO"/>
                <w:noProof/>
                <w:sz w:val="20"/>
                <w:szCs w:val="20"/>
              </w:rPr>
              <w:pict>
                <v:shape id="_x0000_s1301" type="#_x0000_t65" style="position:absolute;left:0;text-align:left;margin-left:144.45pt;margin-top:11.75pt;width:186.55pt;height:21.35pt;z-index:251828224;mso-position-horizontal-relative:text;mso-position-vertical-relative:text" adj="18675">
                  <v:textbox style="mso-next-textbox:#_x0000_s1301" inset="5.85pt,.7pt,5.85pt,.7pt">
                    <w:txbxContent>
                      <w:p w:rsidR="00F374DC" w:rsidRPr="00C05C31" w:rsidRDefault="00F374DC" w:rsidP="00C9527E">
                        <w:pPr>
                          <w:spacing w:line="0" w:lineRule="atLeast"/>
                          <w:jc w:val="center"/>
                          <w:rPr>
                            <w:rFonts w:ascii="HG丸ｺﾞｼｯｸM-PRO" w:eastAsia="HG丸ｺﾞｼｯｸM-PRO"/>
                            <w:b/>
                          </w:rPr>
                        </w:pPr>
                        <w:r>
                          <w:rPr>
                            <w:rFonts w:ascii="HG丸ｺﾞｼｯｸM-PRO" w:eastAsia="HG丸ｺﾞｼｯｸM-PRO" w:hint="eastAsia"/>
                            <w:b/>
                          </w:rPr>
                          <w:t>これからの市電について考えよう！</w:t>
                        </w:r>
                      </w:p>
                    </w:txbxContent>
                  </v:textbox>
                </v:shape>
              </w:pict>
            </w:r>
          </w:p>
        </w:tc>
      </w:tr>
    </w:tbl>
    <w:p w:rsidR="00C9527E" w:rsidRDefault="00C9527E" w:rsidP="00C9527E">
      <w:pPr>
        <w:sectPr w:rsidR="00C9527E" w:rsidSect="00885D3B">
          <w:footerReference w:type="default" r:id="rId8"/>
          <w:pgSz w:w="11906" w:h="16838" w:code="9"/>
          <w:pgMar w:top="851" w:right="851" w:bottom="851" w:left="851" w:header="283" w:footer="283" w:gutter="0"/>
          <w:cols w:space="425"/>
          <w:docGrid w:type="linesAndChars" w:linePitch="360"/>
        </w:sectPr>
      </w:pP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C9527E" w:rsidRPr="00B054A2" w:rsidTr="00FE3AFE">
        <w:trPr>
          <w:trHeight w:val="212"/>
        </w:trPr>
        <w:tc>
          <w:tcPr>
            <w:tcW w:w="10286" w:type="dxa"/>
            <w:tcBorders>
              <w:top w:val="nil"/>
              <w:left w:val="nil"/>
              <w:bottom w:val="nil"/>
              <w:right w:val="nil"/>
            </w:tcBorders>
            <w:shd w:val="clear" w:color="auto" w:fill="CCCCCC"/>
          </w:tcPr>
          <w:p w:rsidR="00C9527E" w:rsidRPr="00B054A2" w:rsidRDefault="00C9527E" w:rsidP="00FE3AFE">
            <w:pPr>
              <w:tabs>
                <w:tab w:val="left" w:pos="3570"/>
              </w:tabs>
              <w:adjustRightInd w:val="0"/>
              <w:snapToGrid w:val="0"/>
              <w:spacing w:line="0" w:lineRule="atLeast"/>
              <w:rPr>
                <w:rFonts w:ascii="HG丸ｺﾞｼｯｸM-PRO" w:eastAsia="HG丸ｺﾞｼｯｸM-PRO" w:hAnsi="メイリオ" w:cs="メイリオ"/>
                <w:b/>
                <w:sz w:val="28"/>
                <w:szCs w:val="28"/>
              </w:rPr>
            </w:pPr>
            <w:r w:rsidRPr="00B054A2">
              <w:rPr>
                <w:rFonts w:ascii="HG丸ｺﾞｼｯｸM-PRO" w:eastAsia="HG丸ｺﾞｼｯｸM-PRO" w:hAnsi="メイリオ" w:cs="メイリオ" w:hint="eastAsia"/>
                <w:b/>
                <w:sz w:val="28"/>
                <w:szCs w:val="28"/>
              </w:rPr>
              <w:lastRenderedPageBreak/>
              <w:t>3. 本時の目標と学習展開</w:t>
            </w:r>
            <w:r w:rsidRPr="00B054A2">
              <w:rPr>
                <w:rFonts w:ascii="HG丸ｺﾞｼｯｸM-PRO" w:eastAsia="HG丸ｺﾞｼｯｸM-PRO" w:hAnsi="メイリオ" w:cs="メイリオ"/>
                <w:b/>
                <w:sz w:val="28"/>
                <w:szCs w:val="28"/>
              </w:rPr>
              <w:tab/>
            </w:r>
          </w:p>
        </w:tc>
      </w:tr>
    </w:tbl>
    <w:p w:rsidR="00C9527E" w:rsidRDefault="00C9527E" w:rsidP="00C9527E">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●目標</w:t>
      </w:r>
    </w:p>
    <w:p w:rsidR="00C9527E" w:rsidRPr="00692AB5" w:rsidRDefault="00C9527E" w:rsidP="00C9527E">
      <w:pPr>
        <w:spacing w:line="0" w:lineRule="atLeast"/>
        <w:ind w:left="210" w:hangingChars="100" w:hanging="210"/>
        <w:rPr>
          <w:rFonts w:ascii="HG丸ｺﾞｼｯｸM-PRO" w:eastAsia="HG丸ｺﾞｼｯｸM-PRO"/>
        </w:rPr>
      </w:pPr>
      <w:r w:rsidRPr="00692AB5">
        <w:rPr>
          <w:rFonts w:ascii="HG丸ｺﾞｼｯｸM-PRO" w:eastAsia="HG丸ｺﾞｼｯｸM-PRO" w:hint="eastAsia"/>
        </w:rPr>
        <w:t>・</w:t>
      </w:r>
      <w:r>
        <w:rPr>
          <w:rFonts w:ascii="HG丸ｺﾞｼｯｸM-PRO" w:eastAsia="HG丸ｺﾞｼｯｸM-PRO" w:hint="eastAsia"/>
        </w:rPr>
        <w:t>電車事業所が新型低床車両をほぼ毎日運行させている理由を追究する活動を通して、市民の期待に応え、さらに新型底床車両のよさを広めようとする電車事業所の人の願いを考えることができる。</w:t>
      </w:r>
    </w:p>
    <w:p w:rsidR="00C9527E" w:rsidRDefault="00C9527E" w:rsidP="00C9527E">
      <w:pPr>
        <w:adjustRightInd w:val="0"/>
        <w:snapToGrid w:val="0"/>
        <w:spacing w:line="0" w:lineRule="atLeast"/>
      </w:pPr>
      <w:r>
        <w:rPr>
          <w:rFonts w:ascii="HG丸ｺﾞｼｯｸM-PRO" w:eastAsia="HG丸ｺﾞｼｯｸM-PRO" w:hAnsi="メイリオ" w:cs="メイリオ" w:hint="eastAsia"/>
          <w:b/>
          <w:sz w:val="24"/>
        </w:rPr>
        <w:t>●展開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329"/>
        <w:gridCol w:w="1995"/>
      </w:tblGrid>
      <w:tr w:rsidR="00C9527E" w:rsidRPr="007C3423" w:rsidTr="00FE3AFE">
        <w:tc>
          <w:tcPr>
            <w:tcW w:w="8190" w:type="dxa"/>
            <w:gridSpan w:val="2"/>
            <w:shd w:val="clear" w:color="auto" w:fill="808080"/>
          </w:tcPr>
          <w:p w:rsidR="00C9527E" w:rsidRPr="00B054A2" w:rsidRDefault="00C9527E" w:rsidP="00FE3AFE">
            <w:pPr>
              <w:jc w:val="center"/>
              <w:rPr>
                <w:rFonts w:ascii="HG丸ｺﾞｼｯｸM-PRO" w:eastAsia="HG丸ｺﾞｼｯｸM-PRO"/>
                <w:b/>
                <w:color w:val="FFFFFF"/>
                <w:sz w:val="24"/>
              </w:rPr>
            </w:pPr>
            <w:r w:rsidRPr="00B054A2">
              <w:rPr>
                <w:rFonts w:ascii="HG丸ｺﾞｼｯｸM-PRO" w:eastAsia="HG丸ｺﾞｼｯｸM-PRO" w:hint="eastAsia"/>
                <w:b/>
                <w:color w:val="FFFFFF"/>
                <w:sz w:val="24"/>
              </w:rPr>
              <w:t>学 習 展 開</w:t>
            </w:r>
          </w:p>
        </w:tc>
        <w:tc>
          <w:tcPr>
            <w:tcW w:w="1995" w:type="dxa"/>
            <w:shd w:val="clear" w:color="auto" w:fill="808080"/>
          </w:tcPr>
          <w:p w:rsidR="00C9527E" w:rsidRPr="00B054A2" w:rsidRDefault="00C9527E" w:rsidP="00FE3AFE">
            <w:pPr>
              <w:ind w:left="114"/>
              <w:jc w:val="center"/>
              <w:rPr>
                <w:rFonts w:ascii="ＭＳ ゴシック" w:eastAsia="ＭＳ ゴシック" w:hAnsi="ＭＳ ゴシック"/>
                <w:b/>
                <w:color w:val="FFFFFF"/>
              </w:rPr>
            </w:pPr>
            <w:r w:rsidRPr="00B054A2">
              <w:rPr>
                <w:rFonts w:ascii="ＭＳ ゴシック" w:eastAsia="ＭＳ ゴシック" w:hAnsi="ＭＳ ゴシック" w:hint="eastAsia"/>
                <w:b/>
                <w:color w:val="FFFFFF"/>
              </w:rPr>
              <w:t>教</w:t>
            </w:r>
            <w:r w:rsidRPr="00B054A2">
              <w:rPr>
                <w:rFonts w:ascii="ＭＳ ゴシック" w:eastAsia="ＭＳ ゴシック" w:hAnsi="ＭＳ ゴシック" w:hint="eastAsia"/>
                <w:b/>
                <w:color w:val="FFFFFF"/>
                <w:shd w:val="clear" w:color="auto" w:fill="737373"/>
              </w:rPr>
              <w:t>師のかかわり</w:t>
            </w:r>
          </w:p>
        </w:tc>
      </w:tr>
      <w:tr w:rsidR="00C9527E" w:rsidRPr="007C3423" w:rsidTr="00FE3AFE">
        <w:trPr>
          <w:trHeight w:val="10061"/>
        </w:trPr>
        <w:tc>
          <w:tcPr>
            <w:tcW w:w="8190" w:type="dxa"/>
            <w:gridSpan w:val="2"/>
            <w:shd w:val="clear" w:color="auto" w:fill="auto"/>
          </w:tcPr>
          <w:p w:rsidR="00C9527E" w:rsidRPr="007C3423" w:rsidRDefault="00777314" w:rsidP="00FE3AFE">
            <w:pPr>
              <w:snapToGrid w:val="0"/>
            </w:pPr>
            <w:r>
              <w:rPr>
                <w:noProof/>
              </w:rPr>
              <w:pict>
                <v:rect id="_x0000_s1260" style="position:absolute;left:0;text-align:left;margin-left:-.15pt;margin-top:7.4pt;width:396.75pt;height:47.1pt;z-index:251792384;mso-position-horizontal-relative:text;mso-position-vertical-relative:text">
                  <v:stroke dashstyle="1 1" endcap="round"/>
                  <v:textbox style="mso-next-textbox:#_x0000_s1260" inset="5.85pt,.7pt,5.85pt,.7pt">
                    <w:txbxContent>
                      <w:p w:rsidR="00F374DC" w:rsidRPr="00F91255" w:rsidRDefault="00F374DC" w:rsidP="00C9527E">
                        <w:pPr>
                          <w:snapToGrid w:val="0"/>
                          <w:jc w:val="left"/>
                          <w:rPr>
                            <w:rFonts w:ascii="HG丸ｺﾞｼｯｸM-PRO" w:eastAsia="HG丸ｺﾞｼｯｸM-PRO"/>
                            <w:sz w:val="20"/>
                            <w:szCs w:val="20"/>
                          </w:rPr>
                        </w:pPr>
                        <w:r w:rsidRPr="00F91255">
                          <w:rPr>
                            <w:rFonts w:ascii="HG丸ｺﾞｼｯｸM-PRO" w:eastAsia="HG丸ｺﾞｼｯｸM-PRO" w:hAnsi="ＭＳ 明朝" w:hint="eastAsia"/>
                            <w:sz w:val="20"/>
                            <w:szCs w:val="20"/>
                          </w:rPr>
                          <w:t>（前時まで）</w:t>
                        </w:r>
                      </w:p>
                      <w:p w:rsidR="00F374DC" w:rsidRPr="00F91255" w:rsidRDefault="00F374DC" w:rsidP="00C9527E">
                        <w:pPr>
                          <w:snapToGrid w:val="0"/>
                          <w:ind w:firstLineChars="100" w:firstLine="200"/>
                          <w:rPr>
                            <w:rFonts w:ascii="HG丸ｺﾞｼｯｸM-PRO" w:eastAsia="HG丸ｺﾞｼｯｸM-PRO"/>
                            <w:sz w:val="20"/>
                            <w:szCs w:val="20"/>
                          </w:rPr>
                        </w:pPr>
                        <w:r w:rsidRPr="00F91255">
                          <w:rPr>
                            <w:rFonts w:ascii="HG丸ｺﾞｼｯｸM-PRO" w:eastAsia="HG丸ｺﾞｼｯｸM-PRO" w:hAnsi="ＭＳ 明朝" w:hint="eastAsia"/>
                            <w:sz w:val="20"/>
                            <w:szCs w:val="20"/>
                          </w:rPr>
                          <w:t>電車事業所見学や聞き取り調査などの活動を通して、市電の運行に様々な人が携わっていることや、路線や乗客者数の減少が続く市電の問題点について理解している。</w:t>
                        </w:r>
                      </w:p>
                    </w:txbxContent>
                  </v:textbox>
                </v:rect>
              </w:pict>
            </w: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777314" w:rsidP="00FE3AFE">
            <w:pPr>
              <w:snapToGrid w:val="0"/>
            </w:pPr>
            <w:r>
              <w:rPr>
                <w:noProof/>
              </w:rPr>
              <w:pict>
                <v:shape id="_x0000_s1279" type="#_x0000_t202" style="position:absolute;left:0;text-align:left;margin-left:.75pt;margin-top:.55pt;width:101.1pt;height:76.25pt;z-index:251805696">
                  <v:textbox style="mso-next-textbox:#_x0000_s1279" inset="5.85pt,.7pt,5.85pt,.7pt">
                    <w:txbxContent>
                      <w:p w:rsidR="00F374DC" w:rsidRPr="00751965" w:rsidRDefault="00F374DC" w:rsidP="00C9527E">
                        <w:pPr>
                          <w:rPr>
                            <w:rFonts w:ascii="HG丸ｺﾞｼｯｸM-PRO" w:eastAsia="HG丸ｺﾞｼｯｸM-PRO" w:hAnsi="ＭＳ 明朝"/>
                            <w:szCs w:val="21"/>
                          </w:rPr>
                        </w:pPr>
                        <w:r>
                          <w:rPr>
                            <w:rFonts w:ascii="HG丸ｺﾞｼｯｸM-PRO" w:eastAsia="HG丸ｺﾞｼｯｸM-PRO" w:hAnsi="ＭＳ 明朝" w:hint="eastAsia"/>
                            <w:szCs w:val="21"/>
                          </w:rPr>
                          <w:t>旧型</w:t>
                        </w:r>
                        <w:r w:rsidRPr="00751965">
                          <w:rPr>
                            <w:rFonts w:ascii="HG丸ｺﾞｼｯｸM-PRO" w:eastAsia="HG丸ｺﾞｼｯｸM-PRO" w:hAnsi="ＭＳ 明朝" w:hint="eastAsia"/>
                            <w:szCs w:val="21"/>
                          </w:rPr>
                          <w:t>の車両</w:t>
                        </w:r>
                      </w:p>
                      <w:p w:rsidR="00F374DC" w:rsidRPr="00751965" w:rsidRDefault="00F374DC" w:rsidP="00C9527E">
                        <w:pPr>
                          <w:ind w:left="210" w:hangingChars="100" w:hanging="210"/>
                          <w:rPr>
                            <w:rFonts w:ascii="HG丸ｺﾞｼｯｸM-PRO" w:eastAsia="HG丸ｺﾞｼｯｸM-PRO" w:hAnsi="ＭＳ 明朝"/>
                            <w:szCs w:val="21"/>
                          </w:rPr>
                        </w:pPr>
                        <w:r w:rsidRPr="00751965">
                          <w:rPr>
                            <w:rFonts w:ascii="HG丸ｺﾞｼｯｸM-PRO" w:eastAsia="HG丸ｺﾞｼｯｸM-PRO" w:hAnsi="ＭＳ 明朝" w:hint="eastAsia"/>
                            <w:szCs w:val="21"/>
                          </w:rPr>
                          <w:t>→月６回程度の点検の日は、その車両は使わない</w:t>
                        </w:r>
                      </w:p>
                    </w:txbxContent>
                  </v:textbox>
                </v:shape>
              </w:pict>
            </w:r>
            <w:r>
              <w:rPr>
                <w:rFonts w:ascii="HG丸ｺﾞｼｯｸM-PRO" w:eastAsia="HG丸ｺﾞｼｯｸM-PRO" w:hAnsi="メイリオ" w:cs="メイリオ"/>
                <w:b/>
                <w:noProof/>
                <w:sz w:val="24"/>
              </w:rPr>
              <w:pict>
                <v:shape id="_x0000_s1280" type="#_x0000_t202" style="position:absolute;left:0;text-align:left;margin-left:296.05pt;margin-top:.55pt;width:101.1pt;height:76.25pt;z-index:251806720">
                  <v:textbox style="mso-next-textbox:#_x0000_s1280" inset="5.85pt,.7pt,5.85pt,.7pt">
                    <w:txbxContent>
                      <w:p w:rsidR="00F374DC" w:rsidRPr="00751965" w:rsidRDefault="00F374DC" w:rsidP="00C9527E">
                        <w:pPr>
                          <w:rPr>
                            <w:rFonts w:ascii="HG丸ｺﾞｼｯｸM-PRO" w:eastAsia="HG丸ｺﾞｼｯｸM-PRO" w:hAnsi="ＭＳ 明朝"/>
                            <w:szCs w:val="21"/>
                          </w:rPr>
                        </w:pPr>
                        <w:r>
                          <w:rPr>
                            <w:rFonts w:ascii="HG丸ｺﾞｼｯｸM-PRO" w:eastAsia="HG丸ｺﾞｼｯｸM-PRO" w:hAnsi="ＭＳ 明朝" w:hint="eastAsia"/>
                            <w:szCs w:val="21"/>
                          </w:rPr>
                          <w:t>新型低床車両</w:t>
                        </w:r>
                      </w:p>
                      <w:p w:rsidR="00F374DC" w:rsidRPr="00751965" w:rsidRDefault="00F374DC" w:rsidP="00C9527E">
                        <w:pPr>
                          <w:ind w:left="210" w:hangingChars="100" w:hanging="210"/>
                          <w:rPr>
                            <w:rFonts w:ascii="HG丸ｺﾞｼｯｸM-PRO" w:eastAsia="HG丸ｺﾞｼｯｸM-PRO" w:hAnsi="ＭＳ 明朝"/>
                            <w:szCs w:val="21"/>
                          </w:rPr>
                        </w:pPr>
                        <w:r w:rsidRPr="00751965">
                          <w:rPr>
                            <w:rFonts w:ascii="HG丸ｺﾞｼｯｸM-PRO" w:eastAsia="HG丸ｺﾞｼｯｸM-PRO" w:hAnsi="ＭＳ 明朝" w:hint="eastAsia"/>
                            <w:szCs w:val="21"/>
                          </w:rPr>
                          <w:t>→</w:t>
                        </w:r>
                        <w:r>
                          <w:rPr>
                            <w:rFonts w:ascii="HG丸ｺﾞｼｯｸM-PRO" w:eastAsia="HG丸ｺﾞｼｯｸM-PRO" w:hAnsi="ＭＳ 明朝" w:hint="eastAsia"/>
                            <w:szCs w:val="21"/>
                          </w:rPr>
                          <w:t>点検の日も、点検終了後、午後から運行</w:t>
                        </w:r>
                      </w:p>
                    </w:txbxContent>
                  </v:textbox>
                </v:shape>
              </w:pict>
            </w:r>
            <w:r>
              <w:rPr>
                <w:noProof/>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281" type="#_x0000_t59" style="position:absolute;left:0;text-align:left;margin-left:92.7pt;margin-top:7.05pt;width:216.4pt;height:62.35pt;z-index:251807744" fillcolor="#fc0" stroked="f" strokeweight="1pt">
                  <v:fill color2="#fde9d9"/>
                  <v:shadow on="t" type="perspective" color="#974706" opacity=".5" offset="1pt" offset2="-3pt"/>
                  <v:textbox style="mso-next-textbox:#_x0000_s1281" inset=".36mm,.7pt,.36mm,.7pt">
                    <w:txbxContent>
                      <w:p w:rsidR="00F374DC" w:rsidRDefault="00F374DC" w:rsidP="00C9527E">
                        <w:pPr>
                          <w:spacing w:line="0" w:lineRule="atLeast"/>
                          <w:jc w:val="center"/>
                          <w:rPr>
                            <w:rFonts w:ascii="HG丸ｺﾞｼｯｸM-PRO" w:eastAsia="HG丸ｺﾞｼｯｸM-PRO"/>
                            <w:b/>
                            <w:sz w:val="20"/>
                          </w:rPr>
                        </w:pPr>
                        <w:r w:rsidRPr="00D700FE">
                          <w:rPr>
                            <w:rFonts w:ascii="HG丸ｺﾞｼｯｸM-PRO" w:eastAsia="HG丸ｺﾞｼｯｸM-PRO" w:hint="eastAsia"/>
                            <w:b/>
                            <w:sz w:val="20"/>
                          </w:rPr>
                          <w:t>新</w:t>
                        </w:r>
                        <w:r>
                          <w:rPr>
                            <w:rFonts w:ascii="HG丸ｺﾞｼｯｸM-PRO" w:eastAsia="HG丸ｺﾞｼｯｸM-PRO" w:hint="eastAsia"/>
                            <w:b/>
                            <w:sz w:val="20"/>
                          </w:rPr>
                          <w:t>型低床車両</w:t>
                        </w:r>
                        <w:r w:rsidRPr="00D700FE">
                          <w:rPr>
                            <w:rFonts w:ascii="HG丸ｺﾞｼｯｸM-PRO" w:eastAsia="HG丸ｺﾞｼｯｸM-PRO" w:hint="eastAsia"/>
                            <w:b/>
                            <w:sz w:val="20"/>
                          </w:rPr>
                          <w:t>は、</w:t>
                        </w:r>
                      </w:p>
                      <w:p w:rsidR="00F374DC" w:rsidRPr="00D700FE" w:rsidRDefault="00F374DC" w:rsidP="00C9527E">
                        <w:pPr>
                          <w:spacing w:line="0" w:lineRule="atLeast"/>
                          <w:jc w:val="center"/>
                          <w:rPr>
                            <w:rFonts w:ascii="HG丸ｺﾞｼｯｸM-PRO" w:eastAsia="HG丸ｺﾞｼｯｸM-PRO"/>
                            <w:b/>
                            <w:sz w:val="20"/>
                          </w:rPr>
                        </w:pPr>
                        <w:r w:rsidRPr="00D700FE">
                          <w:rPr>
                            <w:rFonts w:ascii="HG丸ｺﾞｼｯｸM-PRO" w:eastAsia="HG丸ｺﾞｼｯｸM-PRO" w:hint="eastAsia"/>
                            <w:b/>
                            <w:sz w:val="20"/>
                          </w:rPr>
                          <w:t>ほぼ毎日運行させている</w:t>
                        </w:r>
                      </w:p>
                    </w:txbxContent>
                  </v:textbox>
                </v:shape>
              </w:pict>
            </w: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777314" w:rsidP="00FE3AFE">
            <w:pPr>
              <w:snapToGrid w:val="0"/>
            </w:pPr>
            <w:r>
              <w:rPr>
                <w:noProof/>
              </w:rPr>
              <w:pict>
                <v:rect id="_x0000_s1261" style="position:absolute;left:0;text-align:left;margin-left:26.65pt;margin-top:12.15pt;width:346.95pt;height:20.85pt;z-index:251793408" fillcolor="red" stroked="f" strokeweight="2.25pt">
                  <v:textbox style="mso-next-textbox:#_x0000_s1261" inset="5.85pt,.7pt,5.85pt,.7pt">
                    <w:txbxContent>
                      <w:p w:rsidR="00F374DC" w:rsidRPr="005B00A5" w:rsidRDefault="00F374DC" w:rsidP="00C9527E">
                        <w:pPr>
                          <w:jc w:val="center"/>
                          <w:rPr>
                            <w:rFonts w:ascii="HG丸ｺﾞｼｯｸM-PRO" w:eastAsia="HG丸ｺﾞｼｯｸM-PRO"/>
                            <w:b/>
                            <w:color w:val="FFFFFF"/>
                            <w:sz w:val="22"/>
                          </w:rPr>
                        </w:pPr>
                        <w:r>
                          <w:rPr>
                            <w:rFonts w:ascii="HG丸ｺﾞｼｯｸM-PRO" w:eastAsia="HG丸ｺﾞｼｯｸM-PRO" w:hint="eastAsia"/>
                            <w:b/>
                            <w:color w:val="FFFFFF"/>
                            <w:sz w:val="22"/>
                          </w:rPr>
                          <w:t>新型低床車両を、ほぼ毎日運行させている理由を考えよう！</w:t>
                        </w:r>
                      </w:p>
                    </w:txbxContent>
                  </v:textbox>
                </v:rect>
              </w:pict>
            </w:r>
          </w:p>
          <w:p w:rsidR="00C9527E" w:rsidRPr="007C3423" w:rsidRDefault="00C9527E" w:rsidP="00FE3AFE">
            <w:pPr>
              <w:snapToGrid w:val="0"/>
            </w:pPr>
          </w:p>
          <w:p w:rsidR="00C9527E" w:rsidRPr="007C3423" w:rsidRDefault="00C9527E" w:rsidP="00FE3AFE">
            <w:pPr>
              <w:snapToGrid w:val="0"/>
            </w:pPr>
          </w:p>
          <w:p w:rsidR="00C9527E" w:rsidRPr="007C3423" w:rsidRDefault="00777314" w:rsidP="00FE3AFE">
            <w:pPr>
              <w:snapToGrid w:val="0"/>
            </w:pPr>
            <w:r>
              <w:rPr>
                <w:rFonts w:ascii="HG丸ｺﾞｼｯｸM-PRO" w:eastAsia="HG丸ｺﾞｼｯｸM-PRO"/>
                <w:b/>
                <w:noProof/>
              </w:rPr>
              <w:pict>
                <v:oval id="_x0000_s1264" style="position:absolute;left:0;text-align:left;margin-left:155pt;margin-top:34.85pt;width:91.45pt;height:51.9pt;z-index:251796480" fillcolor="#fc0" stroked="f">
                  <v:fill opacity="60293f" color2="#ffe88b" o:opacity2="9175f"/>
                  <v:textbox style="mso-next-textbox:#_x0000_s1264" inset="5.85pt,.7pt,5.85pt,.7pt">
                    <w:txbxContent>
                      <w:p w:rsidR="00F374DC" w:rsidRPr="00452DFB" w:rsidRDefault="00F374DC" w:rsidP="00C9527E">
                        <w:pPr>
                          <w:snapToGrid w:val="0"/>
                          <w:jc w:val="center"/>
                          <w:rPr>
                            <w:rFonts w:ascii="HG丸ｺﾞｼｯｸM-PRO" w:eastAsia="HG丸ｺﾞｼｯｸM-PRO"/>
                            <w:b/>
                            <w:sz w:val="28"/>
                            <w:szCs w:val="28"/>
                          </w:rPr>
                        </w:pPr>
                        <w:r w:rsidRPr="00452DFB">
                          <w:rPr>
                            <w:rFonts w:ascii="HG丸ｺﾞｼｯｸM-PRO" w:eastAsia="HG丸ｺﾞｼｯｸM-PRO" w:hint="eastAsia"/>
                            <w:b/>
                            <w:sz w:val="28"/>
                            <w:szCs w:val="28"/>
                          </w:rPr>
                          <w:t>広める</w:t>
                        </w:r>
                      </w:p>
                      <w:p w:rsidR="00F374DC" w:rsidRPr="00452DFB" w:rsidRDefault="00F374DC" w:rsidP="00C9527E">
                        <w:pPr>
                          <w:snapToGrid w:val="0"/>
                          <w:jc w:val="center"/>
                          <w:rPr>
                            <w:rFonts w:ascii="HG丸ｺﾞｼｯｸM-PRO" w:eastAsia="HG丸ｺﾞｼｯｸM-PRO"/>
                            <w:b/>
                            <w:sz w:val="28"/>
                            <w:szCs w:val="28"/>
                          </w:rPr>
                        </w:pPr>
                        <w:r w:rsidRPr="00452DFB">
                          <w:rPr>
                            <w:rFonts w:ascii="HG丸ｺﾞｼｯｸM-PRO" w:eastAsia="HG丸ｺﾞｼｯｸM-PRO" w:hint="eastAsia"/>
                            <w:b/>
                            <w:sz w:val="28"/>
                            <w:szCs w:val="28"/>
                          </w:rPr>
                          <w:t>ために！</w:t>
                        </w:r>
                      </w:p>
                    </w:txbxContent>
                  </v:textbox>
                </v:oval>
              </w:pict>
            </w:r>
            <w:r>
              <w:rPr>
                <w:noProof/>
              </w:rPr>
              <w:pict>
                <v:group id="_x0000_s1275" style="position:absolute;left:0;text-align:left;margin-left:233.5pt;margin-top:58.55pt;width:27.75pt;height:5.25pt;z-index:251803648" coordorigin="3420,8115" coordsize="555,105">
                  <v:shapetype id="_x0000_t32" coordsize="21600,21600" o:spt="32" o:oned="t" path="m,l21600,21600e" filled="f">
                    <v:path arrowok="t" fillok="f" o:connecttype="none"/>
                    <o:lock v:ext="edit" shapetype="t"/>
                  </v:shapetype>
                  <v:shape id="_x0000_s1276" type="#_x0000_t32" style="position:absolute;left:3420;top:8115;width:555;height:0" o:connectortype="straight" strokeweight="2.25pt"/>
                  <v:shape id="_x0000_s1277" type="#_x0000_t32" style="position:absolute;left:3420;top:8220;width:555;height:0" o:connectortype="straight" strokeweight="2.25pt"/>
                </v:group>
              </w:pict>
            </w:r>
            <w:r>
              <w:rPr>
                <w:noProof/>
              </w:rPr>
              <w:pict>
                <v:roundrect id="_x0000_s1265" style="position:absolute;left:0;text-align:left;margin-left:252pt;margin-top:2.8pt;width:147.85pt;height:121.1pt;z-index:251797504" arcsize="10923f">
                  <v:textbox style="mso-next-textbox:#_x0000_s1265" inset="5.85pt,.7pt,5.85pt,.7pt">
                    <w:txbxContent>
                      <w:p w:rsidR="00F374DC" w:rsidRPr="007D0929" w:rsidRDefault="00F374DC" w:rsidP="00C9527E">
                        <w:pPr>
                          <w:snapToGrid w:val="0"/>
                          <w:jc w:val="center"/>
                          <w:rPr>
                            <w:rFonts w:ascii="HG丸ｺﾞｼｯｸM-PRO" w:eastAsia="HG丸ｺﾞｼｯｸM-PRO" w:hAnsi="ＭＳ ゴシック"/>
                            <w:b/>
                            <w:sz w:val="16"/>
                            <w:szCs w:val="16"/>
                            <w:shd w:val="pct15" w:color="auto" w:fill="FFFFFF"/>
                          </w:rPr>
                        </w:pPr>
                        <w:r w:rsidRPr="007D0929">
                          <w:rPr>
                            <w:rFonts w:ascii="HG丸ｺﾞｼｯｸM-PRO" w:eastAsia="HG丸ｺﾞｼｯｸM-PRO" w:hAnsi="ＭＳ ゴシック" w:hint="eastAsia"/>
                            <w:b/>
                            <w:sz w:val="16"/>
                            <w:szCs w:val="16"/>
                            <w:shd w:val="pct15" w:color="auto" w:fill="FFFFFF"/>
                          </w:rPr>
                          <w:t>まだ乗ったことがない人のために</w:t>
                        </w:r>
                      </w:p>
                      <w:p w:rsidR="00F374DC" w:rsidRPr="007D0929" w:rsidRDefault="00F374DC" w:rsidP="00C9527E">
                        <w:pPr>
                          <w:snapToGrid w:val="0"/>
                          <w:ind w:left="200" w:hangingChars="100" w:hanging="200"/>
                          <w:rPr>
                            <w:rFonts w:ascii="HG丸ｺﾞｼｯｸM-PRO" w:eastAsia="HG丸ｺﾞｼｯｸM-PRO"/>
                            <w:sz w:val="20"/>
                            <w:szCs w:val="20"/>
                          </w:rPr>
                        </w:pPr>
                        <w:r w:rsidRPr="007D0929">
                          <w:rPr>
                            <w:rFonts w:ascii="HG丸ｺﾞｼｯｸM-PRO" w:eastAsia="HG丸ｺﾞｼｯｸM-PRO" w:hint="eastAsia"/>
                            <w:sz w:val="20"/>
                            <w:szCs w:val="20"/>
                          </w:rPr>
                          <w:t>・多くの人に、新型車両に乗ってもらいたい</w:t>
                        </w:r>
                      </w:p>
                      <w:p w:rsidR="00F374DC" w:rsidRDefault="00F374DC" w:rsidP="00C9527E">
                        <w:pPr>
                          <w:snapToGrid w:val="0"/>
                          <w:ind w:left="210" w:hangingChars="100" w:hanging="210"/>
                          <w:rPr>
                            <w:rFonts w:ascii="HG丸ｺﾞｼｯｸM-PRO" w:eastAsia="HG丸ｺﾞｼｯｸM-PRO"/>
                          </w:rPr>
                        </w:pPr>
                        <w:r>
                          <w:rPr>
                            <w:rFonts w:ascii="HG丸ｺﾞｼｯｸM-PRO" w:eastAsia="HG丸ｺﾞｼｯｸM-PRO" w:hint="eastAsia"/>
                          </w:rPr>
                          <w:t>・</w:t>
                        </w:r>
                        <w:r w:rsidRPr="00F514BB">
                          <w:rPr>
                            <w:rFonts w:ascii="HG丸ｺﾞｼｯｸM-PRO" w:eastAsia="HG丸ｺﾞｼｯｸM-PRO" w:hint="eastAsia"/>
                            <w:sz w:val="18"/>
                          </w:rPr>
                          <w:t>その日しかいない観光客にも乗ってもらうため</w:t>
                        </w:r>
                      </w:p>
                      <w:p w:rsidR="00F374DC" w:rsidRPr="00D700FE" w:rsidRDefault="00F374DC" w:rsidP="00C9527E">
                        <w:pPr>
                          <w:snapToGrid w:val="0"/>
                          <w:ind w:left="210" w:hangingChars="100" w:hanging="210"/>
                          <w:rPr>
                            <w:rFonts w:ascii="HG丸ｺﾞｼｯｸM-PRO" w:eastAsia="HG丸ｺﾞｼｯｸM-PRO"/>
                          </w:rPr>
                        </w:pPr>
                        <w:r>
                          <w:rPr>
                            <w:rFonts w:ascii="HG丸ｺﾞｼｯｸM-PRO" w:eastAsia="HG丸ｺﾞｼｯｸM-PRO" w:hint="eastAsia"/>
                          </w:rPr>
                          <w:t>・</w:t>
                        </w:r>
                        <w:r w:rsidRPr="00F514BB">
                          <w:rPr>
                            <w:rFonts w:ascii="HG丸ｺﾞｼｯｸM-PRO" w:eastAsia="HG丸ｺﾞｼｯｸM-PRO" w:hint="eastAsia"/>
                            <w:sz w:val="18"/>
                          </w:rPr>
                          <w:t>見てもらうだけでも、新型低床車両の</w:t>
                        </w:r>
                        <w:r>
                          <w:rPr>
                            <w:rFonts w:ascii="HG丸ｺﾞｼｯｸM-PRO" w:eastAsia="HG丸ｺﾞｼｯｸM-PRO" w:hint="eastAsia"/>
                            <w:sz w:val="18"/>
                          </w:rPr>
                          <w:t>存在</w:t>
                        </w:r>
                        <w:r w:rsidRPr="00F514BB">
                          <w:rPr>
                            <w:rFonts w:ascii="HG丸ｺﾞｼｯｸM-PRO" w:eastAsia="HG丸ｺﾞｼｯｸM-PRO" w:hint="eastAsia"/>
                            <w:sz w:val="18"/>
                          </w:rPr>
                          <w:t>が伝わる</w:t>
                        </w:r>
                        <w:r>
                          <w:rPr>
                            <w:rFonts w:ascii="HG丸ｺﾞｼｯｸM-PRO" w:eastAsia="HG丸ｺﾞｼｯｸM-PRO" w:hint="eastAsia"/>
                            <w:sz w:val="18"/>
                          </w:rPr>
                          <w:t>から</w:t>
                        </w:r>
                      </w:p>
                    </w:txbxContent>
                  </v:textbox>
                </v:roundrect>
              </w:pict>
            </w:r>
            <w:r>
              <w:rPr>
                <w:noProof/>
              </w:rPr>
              <w:pict>
                <v:group id="_x0000_s1272" style="position:absolute;left:0;text-align:left;margin-left:137.25pt;margin-top:58pt;width:27.75pt;height:5.25pt;z-index:251802624" coordorigin="3420,8115" coordsize="555,105">
                  <v:shape id="_x0000_s1273" type="#_x0000_t32" style="position:absolute;left:3420;top:8115;width:555;height:0" o:connectortype="straight" strokeweight="2.25pt"/>
                  <v:shape id="_x0000_s1274" type="#_x0000_t32" style="position:absolute;left:3420;top:8220;width:555;height:0" o:connectortype="straight" strokeweight="2.25pt"/>
                </v:group>
              </w:pict>
            </w:r>
            <w:r>
              <w:rPr>
                <w:noProof/>
              </w:rPr>
              <w:pict>
                <v:roundrect id="_x0000_s1263" style="position:absolute;left:0;text-align:left;margin-left:-1.95pt;margin-top:2.75pt;width:151.25pt;height:121.1pt;z-index:251795456" arcsize="10923f">
                  <v:textbox style="mso-next-textbox:#_x0000_s1263" inset="5.85pt,.7pt,5.85pt,.7pt">
                    <w:txbxContent>
                      <w:p w:rsidR="00F374DC" w:rsidRPr="00F14EBB" w:rsidRDefault="00F374DC" w:rsidP="00C9527E">
                        <w:pPr>
                          <w:snapToGrid w:val="0"/>
                          <w:ind w:leftChars="-67" w:left="127" w:hangingChars="167" w:hanging="268"/>
                          <w:jc w:val="center"/>
                          <w:rPr>
                            <w:rFonts w:ascii="HG丸ｺﾞｼｯｸM-PRO" w:eastAsia="HG丸ｺﾞｼｯｸM-PRO" w:hAnsi="ＭＳ ゴシック"/>
                            <w:b/>
                            <w:sz w:val="16"/>
                            <w:szCs w:val="16"/>
                            <w:shd w:val="pct15" w:color="auto" w:fill="FFFFFF"/>
                          </w:rPr>
                        </w:pPr>
                        <w:r w:rsidRPr="00F14EBB">
                          <w:rPr>
                            <w:rFonts w:ascii="HG丸ｺﾞｼｯｸM-PRO" w:eastAsia="HG丸ｺﾞｼｯｸM-PRO" w:hAnsi="ＭＳ ゴシック" w:hint="eastAsia"/>
                            <w:b/>
                            <w:sz w:val="16"/>
                            <w:szCs w:val="16"/>
                            <w:shd w:val="pct15" w:color="auto" w:fill="FFFFFF"/>
                          </w:rPr>
                          <w:t>普段から利用する人たちのために</w:t>
                        </w:r>
                      </w:p>
                      <w:p w:rsidR="00F374DC" w:rsidRDefault="00F374DC" w:rsidP="00C9527E">
                        <w:pPr>
                          <w:snapToGrid w:val="0"/>
                          <w:ind w:leftChars="-67" w:left="210" w:hangingChars="167" w:hanging="351"/>
                          <w:rPr>
                            <w:rFonts w:ascii="HG丸ｺﾞｼｯｸM-PRO" w:eastAsia="HG丸ｺﾞｼｯｸM-PRO"/>
                            <w:w w:val="80"/>
                          </w:rPr>
                        </w:pPr>
                        <w:r w:rsidRPr="005B00A5">
                          <w:rPr>
                            <w:rFonts w:ascii="HG丸ｺﾞｼｯｸM-PRO" w:eastAsia="HG丸ｺﾞｼｯｸM-PRO" w:hint="eastAsia"/>
                          </w:rPr>
                          <w:t>・</w:t>
                        </w:r>
                        <w:r>
                          <w:rPr>
                            <w:rFonts w:ascii="HG丸ｺﾞｼｯｸM-PRO" w:eastAsia="HG丸ｺﾞｼｯｸM-PRO" w:hint="eastAsia"/>
                            <w:w w:val="80"/>
                          </w:rPr>
                          <w:t>広い窓で景色を楽しんでほしい</w:t>
                        </w:r>
                      </w:p>
                      <w:p w:rsidR="00F374DC" w:rsidRDefault="00F374DC" w:rsidP="00C9527E">
                        <w:pPr>
                          <w:snapToGrid w:val="0"/>
                          <w:ind w:leftChars="-67" w:left="138" w:hangingChars="167" w:hanging="279"/>
                          <w:rPr>
                            <w:rFonts w:ascii="HG丸ｺﾞｼｯｸM-PRO" w:eastAsia="HG丸ｺﾞｼｯｸM-PRO"/>
                            <w:w w:val="80"/>
                          </w:rPr>
                        </w:pPr>
                        <w:r>
                          <w:rPr>
                            <w:rFonts w:ascii="HG丸ｺﾞｼｯｸM-PRO" w:eastAsia="HG丸ｺﾞｼｯｸM-PRO" w:hint="eastAsia"/>
                            <w:w w:val="80"/>
                          </w:rPr>
                          <w:t>・お年寄りや体の不自由な人に、</w:t>
                        </w:r>
                      </w:p>
                      <w:p w:rsidR="00F374DC" w:rsidRDefault="00F374DC" w:rsidP="00C9527E">
                        <w:pPr>
                          <w:snapToGrid w:val="0"/>
                          <w:ind w:firstLineChars="300" w:firstLine="502"/>
                          <w:rPr>
                            <w:rFonts w:ascii="HG丸ｺﾞｼｯｸM-PRO" w:eastAsia="HG丸ｺﾞｼｯｸM-PRO"/>
                            <w:w w:val="80"/>
                          </w:rPr>
                        </w:pPr>
                        <w:r>
                          <w:rPr>
                            <w:rFonts w:ascii="HG丸ｺﾞｼｯｸM-PRO" w:eastAsia="HG丸ｺﾞｼｯｸM-PRO" w:hint="eastAsia"/>
                            <w:w w:val="80"/>
                          </w:rPr>
                          <w:t>快適に移動してもらいたい</w:t>
                        </w:r>
                      </w:p>
                      <w:p w:rsidR="00F374DC" w:rsidRDefault="00F374DC" w:rsidP="00C9527E">
                        <w:pPr>
                          <w:snapToGrid w:val="0"/>
                          <w:ind w:leftChars="-67" w:left="138" w:hangingChars="167" w:hanging="279"/>
                          <w:rPr>
                            <w:rFonts w:ascii="HG丸ｺﾞｼｯｸM-PRO" w:eastAsia="HG丸ｺﾞｼｯｸM-PRO"/>
                            <w:w w:val="80"/>
                          </w:rPr>
                        </w:pPr>
                        <w:r>
                          <w:rPr>
                            <w:rFonts w:ascii="HG丸ｺﾞｼｯｸM-PRO" w:eastAsia="HG丸ｺﾞｼｯｸM-PRO" w:hint="eastAsia"/>
                            <w:w w:val="80"/>
                          </w:rPr>
                          <w:t>・広い車両で</w:t>
                        </w:r>
                      </w:p>
                      <w:p w:rsidR="00F374DC" w:rsidRPr="00D700FE" w:rsidRDefault="00F374DC" w:rsidP="00C9527E">
                        <w:pPr>
                          <w:snapToGrid w:val="0"/>
                          <w:ind w:leftChars="33" w:left="69" w:firstLineChars="100" w:firstLine="167"/>
                          <w:rPr>
                            <w:rFonts w:ascii="HG丸ｺﾞｼｯｸM-PRO" w:eastAsia="HG丸ｺﾞｼｯｸM-PRO"/>
                          </w:rPr>
                        </w:pPr>
                        <w:r>
                          <w:rPr>
                            <w:rFonts w:ascii="HG丸ｺﾞｼｯｸM-PRO" w:eastAsia="HG丸ｺﾞｼｯｸM-PRO" w:hint="eastAsia"/>
                            <w:w w:val="80"/>
                          </w:rPr>
                          <w:t>たくさんの人を運べるように</w:t>
                        </w:r>
                      </w:p>
                    </w:txbxContent>
                  </v:textbox>
                </v:roundrect>
              </w:pict>
            </w:r>
            <w:r w:rsidR="00C9527E" w:rsidRPr="007C3423">
              <w:rPr>
                <w:rFonts w:hint="eastAsia"/>
              </w:rPr>
              <w:t xml:space="preserve">　　　　　　　　　　　　　　</w:t>
            </w:r>
          </w:p>
          <w:p w:rsidR="00C9527E" w:rsidRPr="007C3423" w:rsidRDefault="00C9527E" w:rsidP="00FE3AFE">
            <w:pPr>
              <w:snapToGrid w:val="0"/>
            </w:pPr>
          </w:p>
          <w:p w:rsidR="00C9527E" w:rsidRPr="00B054A2" w:rsidRDefault="00C9527E" w:rsidP="00FE3AFE">
            <w:pPr>
              <w:snapToGrid w:val="0"/>
              <w:ind w:firstLineChars="350" w:firstLine="735"/>
              <w:rPr>
                <w:rFonts w:ascii="ＭＳ ゴシック" w:eastAsia="ＭＳ ゴシック" w:hAnsi="ＭＳ ゴシック"/>
              </w:rPr>
            </w:pPr>
            <w:r w:rsidRPr="00B054A2">
              <w:rPr>
                <w:rFonts w:ascii="ＭＳ ゴシック" w:eastAsia="ＭＳ ゴシック" w:hAnsi="ＭＳ ゴシック" w:hint="eastAsia"/>
              </w:rPr>
              <w:t xml:space="preserve">　　</w:t>
            </w:r>
            <w:r w:rsidRPr="00B054A2">
              <w:rPr>
                <w:rFonts w:ascii="ＭＳ ゴシック" w:eastAsia="ＭＳ ゴシック" w:hAnsi="ＭＳ ゴシック"/>
              </w:rPr>
              <w:t xml:space="preserve"> </w:t>
            </w:r>
            <w:r w:rsidRPr="00B054A2">
              <w:rPr>
                <w:rFonts w:ascii="ＭＳ ゴシック" w:eastAsia="ＭＳ ゴシック" w:hAnsi="ＭＳ ゴシック" w:hint="eastAsia"/>
              </w:rPr>
              <w:t xml:space="preserve">　　　　　　　　　　　　</w:t>
            </w:r>
            <w:r w:rsidRPr="00B054A2">
              <w:rPr>
                <w:rFonts w:ascii="ＭＳ ゴシック" w:eastAsia="ＭＳ ゴシック" w:hAnsi="ＭＳ ゴシック"/>
              </w:rPr>
              <w:t xml:space="preserve">  </w:t>
            </w:r>
            <w:r w:rsidRPr="00B054A2">
              <w:rPr>
                <w:rFonts w:ascii="ＭＳ ゴシック" w:eastAsia="ＭＳ ゴシック" w:hAnsi="ＭＳ ゴシック" w:hint="eastAsia"/>
              </w:rPr>
              <w:t xml:space="preserve">　</w:t>
            </w:r>
            <w:r w:rsidRPr="00B054A2">
              <w:rPr>
                <w:rFonts w:ascii="ＭＳ ゴシック" w:eastAsia="ＭＳ ゴシック" w:hAnsi="ＭＳ ゴシック"/>
              </w:rPr>
              <w:t xml:space="preserve"> </w:t>
            </w:r>
            <w:r w:rsidRPr="00B054A2">
              <w:rPr>
                <w:rFonts w:ascii="ＭＳ ゴシック" w:eastAsia="ＭＳ ゴシック" w:hAnsi="ＭＳ ゴシック" w:hint="eastAsia"/>
              </w:rPr>
              <w:t xml:space="preserve">　　　　　　　　　　　　　　　　　　　　　　　</w:t>
            </w: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C9527E" w:rsidP="00FE3AFE">
            <w:pPr>
              <w:snapToGrid w:val="0"/>
            </w:pPr>
          </w:p>
          <w:p w:rsidR="00C9527E" w:rsidRPr="007C3423" w:rsidRDefault="00777314" w:rsidP="00FE3AFE">
            <w:pPr>
              <w:snapToGrid w:val="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66" type="#_x0000_t136" style="position:absolute;left:0;text-align:left;margin-left:249.5pt;margin-top:11.75pt;width:147.85pt;height:15.05pt;z-index:251798528" fillcolor="black">
                  <v:shadow on="t" opacity="52429f"/>
                  <v:textpath style="font-family:&quot;ＭＳ Ｐゴシック&quot;;font-style:italic;v-text-reverse:t;v-text-kern:t" trim="t" fitpath="t" string="一人でも多くの人に"/>
                </v:shape>
              </w:pict>
            </w:r>
          </w:p>
          <w:p w:rsidR="00C9527E" w:rsidRPr="007C3423" w:rsidRDefault="00777314" w:rsidP="00FE3AFE">
            <w:pPr>
              <w:snapToGrid w:val="0"/>
            </w:pPr>
            <w:r>
              <w:rPr>
                <w:noProof/>
                <w:color w:val="FF9900"/>
              </w:rPr>
              <w:pict>
                <v:shape id="_x0000_s1267" type="#_x0000_t136" style="position:absolute;left:0;text-align:left;margin-left:7.5pt;margin-top:.8pt;width:135.2pt;height:15.05pt;z-index:251799552" fillcolor="black">
                  <v:shadow on="t" opacity="52429f"/>
                  <v:textpath style="font-family:&quot;ＭＳ Ｐゴシック&quot;;font-style:italic;v-text-reverse:t;v-text-kern:t" trim="t" fitpath="t" string="快適な車両を"/>
                </v:shape>
              </w:pict>
            </w:r>
          </w:p>
          <w:p w:rsidR="00C9527E" w:rsidRPr="007C3423" w:rsidRDefault="00C9527E" w:rsidP="00FE3AFE">
            <w:pPr>
              <w:snapToGrid w:val="0"/>
            </w:pPr>
          </w:p>
          <w:p w:rsidR="00C9527E" w:rsidRPr="0082130B" w:rsidRDefault="00777314" w:rsidP="00FE3AFE">
            <w:pPr>
              <w:snapToGrid w:val="0"/>
              <w:rPr>
                <w:color w:val="FF0000"/>
              </w:rPr>
            </w:pPr>
            <w:r>
              <w:rPr>
                <w:noProof/>
                <w:color w:val="FF0000"/>
              </w:rPr>
              <w:pict>
                <v:shape id="_x0000_s1283" type="#_x0000_t136" style="position:absolute;left:0;text-align:left;margin-left:46.15pt;margin-top:5.45pt;width:311.8pt;height:17.5pt;z-index:251809792" fillcolor="black">
                  <v:shadow on="t" opacity="52429f"/>
                  <v:textpath style="font-family:&quot;ＭＳ Ｐゴシック&quot;;font-style:italic;v-text-reverse:t;v-text-kern:t" trim="t" fitpath="t" string="新型低床車両のよさを、より多くの人に広めたい！"/>
                </v:shape>
              </w:pict>
            </w:r>
          </w:p>
          <w:p w:rsidR="00C9527E" w:rsidRPr="007C3423" w:rsidRDefault="00C9527E" w:rsidP="00FE3AFE">
            <w:pPr>
              <w:snapToGrid w:val="0"/>
            </w:pPr>
          </w:p>
          <w:p w:rsidR="00C9527E" w:rsidRPr="007C3423" w:rsidRDefault="00777314" w:rsidP="00FE3AFE">
            <w:pPr>
              <w:snapToGrid w:val="0"/>
            </w:pPr>
            <w:r>
              <w:rPr>
                <w:noProof/>
              </w:rPr>
              <w:pict>
                <v:shape id="_x0000_s1319" type="#_x0000_t202" style="position:absolute;left:0;text-align:left;margin-left:115.9pt;margin-top:3.7pt;width:197.35pt;height:20.4pt;z-index:251846656" stroked="f">
                  <v:textbox style="mso-next-textbox:#_x0000_s1319" inset="5.85pt,.7pt,5.85pt,.7pt">
                    <w:txbxContent>
                      <w:p w:rsidR="00F374DC" w:rsidRPr="00F91255" w:rsidRDefault="00F374DC" w:rsidP="00C9527E">
                        <w:pPr>
                          <w:rPr>
                            <w:rFonts w:ascii="HG丸ｺﾞｼｯｸM-PRO" w:eastAsia="HG丸ｺﾞｼｯｸM-PRO"/>
                            <w:w w:val="80"/>
                          </w:rPr>
                        </w:pPr>
                        <w:r w:rsidRPr="00F91255">
                          <w:rPr>
                            <w:rFonts w:ascii="HG丸ｺﾞｼｯｸM-PRO" w:eastAsia="HG丸ｺﾞｼｯｸM-PRO" w:hint="eastAsia"/>
                            <w:w w:val="80"/>
                          </w:rPr>
                          <w:t>実は、新型車両が運行してからほぼ毎日</w:t>
                        </w:r>
                        <w:r>
                          <w:rPr>
                            <w:rFonts w:ascii="HG丸ｺﾞｼｯｸM-PRO" w:eastAsia="HG丸ｺﾞｼｯｸM-PRO" w:hint="eastAsia"/>
                            <w:w w:val="80"/>
                          </w:rPr>
                          <w:t>…</w:t>
                        </w:r>
                      </w:p>
                    </w:txbxContent>
                  </v:textbox>
                </v:shape>
              </w:pict>
            </w:r>
          </w:p>
          <w:p w:rsidR="00C9527E" w:rsidRPr="007C3423" w:rsidRDefault="00777314" w:rsidP="00FE3AFE">
            <w:pPr>
              <w:snapToGrid w:val="0"/>
            </w:pPr>
            <w:r>
              <w:rPr>
                <w:rFonts w:ascii="HG丸ｺﾞｼｯｸM-PRO" w:eastAsia="HG丸ｺﾞｼｯｸM-PRO" w:hAnsi="ＭＳ 明朝"/>
                <w:noProof/>
              </w:rPr>
              <w:pict>
                <v:shape id="_x0000_s1284" type="#_x0000_t185" style="position:absolute;left:0;text-align:left;margin-left:30.75pt;margin-top:11.5pt;width:346pt;height:22.5pt;z-index:251810816" filled="t" strokeweight="3pt">
                  <v:fill rotate="t"/>
                  <v:textbox style="mso-next-textbox:#_x0000_s1284" inset="5.85pt,.7pt,5.85pt,.7pt">
                    <w:txbxContent>
                      <w:p w:rsidR="00F374DC" w:rsidRPr="00452DFB" w:rsidRDefault="00F374DC" w:rsidP="00C9527E">
                        <w:pPr>
                          <w:jc w:val="center"/>
                          <w:rPr>
                            <w:rFonts w:ascii="HG丸ｺﾞｼｯｸM-PRO" w:eastAsia="HG丸ｺﾞｼｯｸM-PRO"/>
                            <w:w w:val="80"/>
                          </w:rPr>
                        </w:pPr>
                        <w:r w:rsidRPr="00452DFB">
                          <w:rPr>
                            <w:rFonts w:ascii="HG丸ｺﾞｼｯｸM-PRO" w:eastAsia="HG丸ｺﾞｼｯｸM-PRO" w:hint="eastAsia"/>
                            <w:w w:val="80"/>
                          </w:rPr>
                          <w:t>新</w:t>
                        </w:r>
                        <w:r>
                          <w:rPr>
                            <w:rFonts w:ascii="HG丸ｺﾞｼｯｸM-PRO" w:eastAsia="HG丸ｺﾞｼｯｸM-PRO" w:hint="eastAsia"/>
                            <w:w w:val="80"/>
                          </w:rPr>
                          <w:t>型低床車両が走る時刻についての問い合わせが、電車事業所に届いている。</w:t>
                        </w:r>
                      </w:p>
                    </w:txbxContent>
                  </v:textbox>
                </v:shape>
              </w:pict>
            </w:r>
          </w:p>
          <w:p w:rsidR="00C9527E" w:rsidRDefault="00777314" w:rsidP="00FE3AFE">
            <w:pPr>
              <w:snapToGrid w:val="0"/>
            </w:pPr>
            <w:r>
              <w:rPr>
                <w:noProof/>
              </w:rPr>
              <w:pict>
                <v:group id="_x0000_s1269" style="position:absolute;left:0;text-align:left;margin-left:176.9pt;margin-top:8.05pt;width:32.65pt;height:6.75pt;z-index:-251514880" coordorigin="4213,10533" coordsize="653,135">
                  <v:shape id="_x0000_s1270" type="#_x0000_t32" style="position:absolute;left:4213;top:10533;width:653;height:0" o:connectortype="straight" strokeweight="1.5pt"/>
                  <v:shape id="_x0000_s1271" type="#_x0000_t32" style="position:absolute;left:4213;top:10668;width:653;height:0" o:connectortype="straight" strokeweight="1.5pt"/>
                </v:group>
              </w:pict>
            </w:r>
          </w:p>
          <w:p w:rsidR="00C9527E" w:rsidRPr="007C3423" w:rsidRDefault="00777314" w:rsidP="00FE3AFE">
            <w:pPr>
              <w:snapToGrid w:val="0"/>
            </w:pPr>
            <w:r>
              <w:rPr>
                <w:rFonts w:ascii="HG丸ｺﾞｼｯｸM-PRO" w:eastAsia="HG丸ｺﾞｼｯｸM-PRO"/>
                <w:noProof/>
              </w:rPr>
              <w:pict>
                <v:oval id="_x0000_s1285" style="position:absolute;left:0;text-align:left;margin-left:154.05pt;margin-top:9.7pt;width:91.45pt;height:51.9pt;z-index:251811840" fillcolor="#fc0" stroked="f">
                  <v:fill opacity="60293f" color2="#ffe88b" o:opacity2="9175f"/>
                  <v:textbox style="mso-next-textbox:#_x0000_s1285" inset="5.85pt,.7pt,5.85pt,.7pt">
                    <w:txbxContent>
                      <w:p w:rsidR="00F374DC" w:rsidRDefault="00F374DC" w:rsidP="00C9527E">
                        <w:pPr>
                          <w:snapToGrid w:val="0"/>
                          <w:jc w:val="center"/>
                          <w:rPr>
                            <w:rFonts w:ascii="HG丸ｺﾞｼｯｸM-PRO" w:eastAsia="HG丸ｺﾞｼｯｸM-PRO"/>
                            <w:b/>
                            <w:sz w:val="28"/>
                            <w:szCs w:val="28"/>
                          </w:rPr>
                        </w:pPr>
                        <w:r>
                          <w:rPr>
                            <w:rFonts w:ascii="HG丸ｺﾞｼｯｸM-PRO" w:eastAsia="HG丸ｺﾞｼｯｸM-PRO" w:hint="eastAsia"/>
                            <w:b/>
                            <w:sz w:val="28"/>
                            <w:szCs w:val="28"/>
                          </w:rPr>
                          <w:t>市民の</w:t>
                        </w:r>
                      </w:p>
                      <w:p w:rsidR="00F374DC" w:rsidRPr="00452DFB" w:rsidRDefault="00F374DC" w:rsidP="00C9527E">
                        <w:pPr>
                          <w:snapToGrid w:val="0"/>
                          <w:jc w:val="center"/>
                          <w:rPr>
                            <w:rFonts w:ascii="HG丸ｺﾞｼｯｸM-PRO" w:eastAsia="HG丸ｺﾞｼｯｸM-PRO"/>
                            <w:b/>
                            <w:sz w:val="28"/>
                            <w:szCs w:val="28"/>
                          </w:rPr>
                        </w:pPr>
                        <w:r>
                          <w:rPr>
                            <w:rFonts w:ascii="HG丸ｺﾞｼｯｸM-PRO" w:eastAsia="HG丸ｺﾞｼｯｸM-PRO" w:hint="eastAsia"/>
                            <w:b/>
                            <w:sz w:val="28"/>
                            <w:szCs w:val="28"/>
                          </w:rPr>
                          <w:t>期待</w:t>
                        </w:r>
                      </w:p>
                    </w:txbxContent>
                  </v:textbox>
                </v:oval>
              </w:pict>
            </w:r>
          </w:p>
          <w:p w:rsidR="00C9527E" w:rsidRPr="007C3423" w:rsidRDefault="00777314" w:rsidP="00FE3AFE">
            <w:r>
              <w:rPr>
                <w:rFonts w:ascii="HG丸ｺﾞｼｯｸM-PRO" w:eastAsia="HG丸ｺﾞｼｯｸM-PRO"/>
                <w:noProof/>
              </w:rPr>
              <w:pict>
                <v:roundrect id="_x0000_s1282" style="position:absolute;left:0;text-align:left;margin-left:260.65pt;margin-top:8.45pt;width:136pt;height:32.65pt;z-index:251808768" arcsize="10923f">
                  <v:textbox style="mso-next-textbox:#_x0000_s1282" inset="5.85pt,.7pt,5.85pt,.7pt">
                    <w:txbxContent>
                      <w:p w:rsidR="00F374DC" w:rsidRDefault="00F374DC" w:rsidP="00C9527E">
                        <w:pPr>
                          <w:snapToGrid w:val="0"/>
                          <w:ind w:leftChars="-67" w:left="138" w:hangingChars="167" w:hanging="279"/>
                          <w:jc w:val="center"/>
                          <w:rPr>
                            <w:rFonts w:ascii="HG丸ｺﾞｼｯｸM-PRO" w:eastAsia="HG丸ｺﾞｼｯｸM-PRO"/>
                            <w:w w:val="80"/>
                          </w:rPr>
                        </w:pPr>
                        <w:r>
                          <w:rPr>
                            <w:rFonts w:ascii="HG丸ｺﾞｼｯｸM-PRO" w:eastAsia="HG丸ｺﾞｼｯｸM-PRO" w:hint="eastAsia"/>
                            <w:w w:val="80"/>
                          </w:rPr>
                          <w:t>まだ乗ったことがない市民も</w:t>
                        </w:r>
                      </w:p>
                      <w:p w:rsidR="00F374DC" w:rsidRPr="00740964" w:rsidRDefault="00F374DC" w:rsidP="00C9527E">
                        <w:pPr>
                          <w:snapToGrid w:val="0"/>
                          <w:ind w:leftChars="-67" w:left="138" w:hangingChars="167" w:hanging="279"/>
                          <w:jc w:val="center"/>
                          <w:rPr>
                            <w:rFonts w:ascii="HG丸ｺﾞｼｯｸM-PRO" w:eastAsia="HG丸ｺﾞｼｯｸM-PRO"/>
                            <w:w w:val="80"/>
                          </w:rPr>
                        </w:pPr>
                        <w:r>
                          <w:rPr>
                            <w:rFonts w:ascii="HG丸ｺﾞｼｯｸM-PRO" w:eastAsia="HG丸ｺﾞｼｯｸM-PRO" w:hint="eastAsia"/>
                            <w:w w:val="80"/>
                          </w:rPr>
                          <w:t>大勢いるのではないかな。</w:t>
                        </w:r>
                      </w:p>
                    </w:txbxContent>
                  </v:textbox>
                </v:roundrect>
              </w:pict>
            </w:r>
            <w:r>
              <w:rPr>
                <w:noProof/>
              </w:rPr>
              <w:pict>
                <v:roundrect id="_x0000_s1268" style="position:absolute;left:0;text-align:left;margin-left:1.95pt;margin-top:8.4pt;width:136pt;height:32.65pt;z-index:251800576" arcsize="10923f">
                  <v:textbox style="mso-next-textbox:#_x0000_s1268" inset="5.85pt,.7pt,5.85pt,.7pt">
                    <w:txbxContent>
                      <w:p w:rsidR="00F374DC" w:rsidRPr="00740964" w:rsidRDefault="00F374DC" w:rsidP="00C9527E">
                        <w:pPr>
                          <w:snapToGrid w:val="0"/>
                          <w:ind w:leftChars="-67" w:left="138" w:hangingChars="167" w:hanging="279"/>
                          <w:jc w:val="center"/>
                          <w:rPr>
                            <w:rFonts w:ascii="HG丸ｺﾞｼｯｸM-PRO" w:eastAsia="HG丸ｺﾞｼｯｸM-PRO"/>
                            <w:w w:val="80"/>
                          </w:rPr>
                        </w:pPr>
                        <w:r>
                          <w:rPr>
                            <w:rFonts w:ascii="HG丸ｺﾞｼｯｸM-PRO" w:eastAsia="HG丸ｺﾞｼｯｸM-PRO" w:hint="eastAsia"/>
                            <w:w w:val="80"/>
                          </w:rPr>
                          <w:t>新型車両に興味のある人が</w:t>
                        </w:r>
                      </w:p>
                      <w:p w:rsidR="00F374DC" w:rsidRPr="00740964" w:rsidRDefault="00F374DC" w:rsidP="00C9527E">
                        <w:pPr>
                          <w:snapToGrid w:val="0"/>
                          <w:ind w:leftChars="-67" w:left="138" w:hangingChars="167" w:hanging="279"/>
                          <w:jc w:val="center"/>
                          <w:rPr>
                            <w:rFonts w:ascii="HG丸ｺﾞｼｯｸM-PRO" w:eastAsia="HG丸ｺﾞｼｯｸM-PRO"/>
                            <w:w w:val="80"/>
                          </w:rPr>
                        </w:pPr>
                        <w:r>
                          <w:rPr>
                            <w:rFonts w:ascii="HG丸ｺﾞｼｯｸM-PRO" w:eastAsia="HG丸ｺﾞｼｯｸM-PRO" w:hint="eastAsia"/>
                            <w:w w:val="80"/>
                          </w:rPr>
                          <w:t>それだけ多いのだと思うよ</w:t>
                        </w:r>
                        <w:r w:rsidRPr="00740964">
                          <w:rPr>
                            <w:rFonts w:ascii="HG丸ｺﾞｼｯｸM-PRO" w:eastAsia="HG丸ｺﾞｼｯｸM-PRO" w:hint="eastAsia"/>
                            <w:w w:val="80"/>
                          </w:rPr>
                          <w:t>。</w:t>
                        </w:r>
                      </w:p>
                    </w:txbxContent>
                  </v:textbox>
                </v:roundrect>
              </w:pict>
            </w:r>
          </w:p>
          <w:p w:rsidR="00C9527E" w:rsidRPr="007C3423" w:rsidRDefault="00C9527E" w:rsidP="00FE3AFE"/>
          <w:p w:rsidR="00C9527E" w:rsidRPr="007C3423" w:rsidRDefault="00C9527E" w:rsidP="00FE3AFE"/>
          <w:p w:rsidR="00C9527E" w:rsidRPr="007C3423" w:rsidRDefault="00777314" w:rsidP="00FE3AFE">
            <w:pPr>
              <w:tabs>
                <w:tab w:val="left" w:pos="2326"/>
              </w:tabs>
            </w:pPr>
            <w:r>
              <w:rPr>
                <w:noProof/>
              </w:rPr>
              <w:pict>
                <v:shape id="_x0000_s1278" type="#_x0000_t136" style="position:absolute;left:0;text-align:left;margin-left:95.55pt;margin-top:2.9pt;width:209.95pt;height:16.9pt;z-index:251804672" fillcolor="black">
                  <v:shadow on="t" opacity="52429f"/>
                  <v:textpath style="font-family:&quot;ＭＳ Ｐゴシック&quot;;font-style:italic;v-text-reverse:t;v-text-kern:t" trim="t" fitpath="t" string="市民の期待にこたえるために！"/>
                </v:shape>
              </w:pict>
            </w:r>
          </w:p>
          <w:p w:rsidR="00C9527E" w:rsidRPr="007C3423" w:rsidRDefault="00777314" w:rsidP="00FE3AFE">
            <w:r>
              <w:rPr>
                <w:noProof/>
              </w:rPr>
              <w:pict>
                <v:rect id="_x0000_s1262" style="position:absolute;left:0;text-align:left;margin-left:7.5pt;margin-top:11.5pt;width:387.75pt;height:35.2pt;z-index:251794432" fillcolor="red" stroked="f" strokeweight="3pt">
                  <v:stroke linestyle="thinThin"/>
                  <v:textbox style="mso-next-textbox:#_x0000_s1262" inset="5.85pt,.7pt,5.85pt,.7pt">
                    <w:txbxContent>
                      <w:p w:rsidR="00F374DC" w:rsidRDefault="00F374DC" w:rsidP="00C9527E">
                        <w:pPr>
                          <w:snapToGrid w:val="0"/>
                          <w:jc w:val="center"/>
                          <w:rPr>
                            <w:rFonts w:ascii="HG丸ｺﾞｼｯｸM-PRO" w:eastAsia="HG丸ｺﾞｼｯｸM-PRO"/>
                            <w:b/>
                            <w:color w:val="FFFFFF"/>
                          </w:rPr>
                        </w:pPr>
                        <w:r>
                          <w:rPr>
                            <w:rFonts w:ascii="HG丸ｺﾞｼｯｸM-PRO" w:eastAsia="HG丸ｺﾞｼｯｸM-PRO" w:hint="eastAsia"/>
                            <w:b/>
                            <w:color w:val="FFFFFF"/>
                          </w:rPr>
                          <w:t>多くの市民の期待を背負った新型底床車両だからこそ、</w:t>
                        </w:r>
                      </w:p>
                      <w:p w:rsidR="00F374DC" w:rsidRPr="00E027D0" w:rsidRDefault="00F374DC" w:rsidP="00C9527E">
                        <w:pPr>
                          <w:snapToGrid w:val="0"/>
                          <w:jc w:val="center"/>
                          <w:rPr>
                            <w:rFonts w:ascii="HG丸ｺﾞｼｯｸM-PRO" w:eastAsia="HG丸ｺﾞｼｯｸM-PRO"/>
                            <w:b/>
                            <w:color w:val="FFFFFF"/>
                          </w:rPr>
                        </w:pPr>
                        <w:r>
                          <w:rPr>
                            <w:rFonts w:ascii="HG丸ｺﾞｼｯｸM-PRO" w:eastAsia="HG丸ｺﾞｼｯｸM-PRO" w:hint="eastAsia"/>
                            <w:b/>
                            <w:color w:val="FFFFFF"/>
                          </w:rPr>
                          <w:t>ほぼ毎日運行させて、多くの人によさを広めようとしているんだね！</w:t>
                        </w:r>
                      </w:p>
                      <w:p w:rsidR="00F374DC" w:rsidRPr="00E027D0" w:rsidRDefault="00F374DC" w:rsidP="00C9527E">
                        <w:pPr>
                          <w:jc w:val="center"/>
                          <w:rPr>
                            <w:rFonts w:ascii="HG丸ｺﾞｼｯｸM-PRO" w:eastAsia="HG丸ｺﾞｼｯｸM-PRO"/>
                            <w:b/>
                            <w:color w:val="FFFFFF"/>
                            <w:w w:val="90"/>
                          </w:rPr>
                        </w:pPr>
                      </w:p>
                    </w:txbxContent>
                  </v:textbox>
                </v:rect>
              </w:pict>
            </w:r>
          </w:p>
          <w:p w:rsidR="00C9527E" w:rsidRPr="007C3423" w:rsidRDefault="00C9527E" w:rsidP="00FE3AFE"/>
        </w:tc>
        <w:tc>
          <w:tcPr>
            <w:tcW w:w="1995" w:type="dxa"/>
            <w:shd w:val="clear" w:color="auto" w:fill="auto"/>
          </w:tcPr>
          <w:p w:rsidR="00C9527E" w:rsidRDefault="00C9527E" w:rsidP="00FE3AFE">
            <w:pPr>
              <w:snapToGrid w:val="0"/>
              <w:spacing w:line="320" w:lineRule="exact"/>
              <w:ind w:left="200" w:hangingChars="100" w:hanging="200"/>
              <w:rPr>
                <w:rFonts w:ascii="HG丸ｺﾞｼｯｸM-PRO" w:eastAsia="HG丸ｺﾞｼｯｸM-PRO"/>
                <w:sz w:val="20"/>
                <w:szCs w:val="20"/>
              </w:rPr>
            </w:pPr>
          </w:p>
          <w:p w:rsidR="00C9527E" w:rsidRPr="00F14EBB" w:rsidRDefault="00C9527E" w:rsidP="00FE3AFE">
            <w:pPr>
              <w:snapToGrid w:val="0"/>
              <w:spacing w:line="320" w:lineRule="exact"/>
              <w:ind w:left="200" w:hangingChars="100" w:hanging="200"/>
              <w:rPr>
                <w:rFonts w:ascii="HG丸ｺﾞｼｯｸM-PRO" w:eastAsia="HG丸ｺﾞｼｯｸM-PRO"/>
                <w:sz w:val="20"/>
                <w:szCs w:val="20"/>
              </w:rPr>
            </w:pPr>
            <w:r w:rsidRPr="00F14EBB">
              <w:rPr>
                <w:rFonts w:ascii="HG丸ｺﾞｼｯｸM-PRO" w:eastAsia="HG丸ｺﾞｼｯｸM-PRO" w:hint="eastAsia"/>
                <w:sz w:val="20"/>
                <w:szCs w:val="20"/>
              </w:rPr>
              <w:t>・点検後の車両の使い方を比較し、問題意識を生む。</w:t>
            </w:r>
          </w:p>
          <w:p w:rsidR="00C9527E" w:rsidRPr="00A873B9" w:rsidRDefault="00C9527E" w:rsidP="00FE3AFE">
            <w:pPr>
              <w:snapToGrid w:val="0"/>
              <w:spacing w:line="320" w:lineRule="exact"/>
              <w:ind w:left="210" w:hangingChars="100" w:hanging="210"/>
              <w:rPr>
                <w:rFonts w:ascii="HG丸ｺﾞｼｯｸM-PRO" w:eastAsia="HG丸ｺﾞｼｯｸM-PRO"/>
                <w:sz w:val="16"/>
                <w:szCs w:val="16"/>
              </w:rPr>
            </w:pPr>
            <w:r w:rsidRPr="00B054A2">
              <w:rPr>
                <w:rFonts w:ascii="HG丸ｺﾞｼｯｸM-PRO" w:eastAsia="HG丸ｺﾞｼｯｸM-PRO" w:hint="eastAsia"/>
              </w:rPr>
              <w:t>・</w:t>
            </w:r>
            <w:r w:rsidRPr="00A873B9">
              <w:rPr>
                <w:rFonts w:ascii="HG丸ｺﾞｼｯｸM-PRO" w:eastAsia="HG丸ｺﾞｼｯｸM-PRO" w:hint="eastAsia"/>
                <w:sz w:val="16"/>
                <w:szCs w:val="16"/>
              </w:rPr>
              <w:t>左記の事実はあくまでも原則であることを子どもに伝える。（</w:t>
            </w:r>
            <w:r>
              <w:rPr>
                <w:rFonts w:ascii="HG丸ｺﾞｼｯｸM-PRO" w:eastAsia="HG丸ｺﾞｼｯｸM-PRO" w:hint="eastAsia"/>
                <w:sz w:val="16"/>
                <w:szCs w:val="16"/>
              </w:rPr>
              <w:t>乗客者数や点検の状況によって、変更す</w:t>
            </w:r>
            <w:r w:rsidRPr="00A873B9">
              <w:rPr>
                <w:rFonts w:ascii="HG丸ｺﾞｼｯｸM-PRO" w:eastAsia="HG丸ｺﾞｼｯｸM-PRO" w:hint="eastAsia"/>
                <w:sz w:val="16"/>
                <w:szCs w:val="16"/>
              </w:rPr>
              <w:t>る事も有り得る。）</w:t>
            </w:r>
          </w:p>
          <w:p w:rsidR="00C9527E" w:rsidRPr="007C3423" w:rsidRDefault="00C9527E" w:rsidP="00FE3AFE">
            <w:pPr>
              <w:snapToGrid w:val="0"/>
              <w:spacing w:line="320" w:lineRule="exact"/>
              <w:ind w:left="210" w:hangingChars="100" w:hanging="210"/>
            </w:pPr>
          </w:p>
          <w:p w:rsidR="00C9527E" w:rsidRDefault="00C9527E" w:rsidP="00FE3AFE">
            <w:pPr>
              <w:snapToGrid w:val="0"/>
              <w:spacing w:line="320" w:lineRule="exact"/>
              <w:ind w:left="200" w:hangingChars="100" w:hanging="200"/>
              <w:rPr>
                <w:rFonts w:ascii="HG丸ｺﾞｼｯｸM-PRO" w:eastAsia="HG丸ｺﾞｼｯｸM-PRO"/>
                <w:sz w:val="20"/>
                <w:szCs w:val="20"/>
              </w:rPr>
            </w:pPr>
            <w:r w:rsidRPr="00CC3A77">
              <w:rPr>
                <w:rFonts w:ascii="HG丸ｺﾞｼｯｸM-PRO" w:eastAsia="HG丸ｺﾞｼｯｸM-PRO" w:hint="eastAsia"/>
                <w:sz w:val="20"/>
                <w:szCs w:val="20"/>
              </w:rPr>
              <w:t>・車両を運行させている電車事業所の立場で、子どもたちの思考を整理する。</w:t>
            </w:r>
          </w:p>
          <w:p w:rsidR="00C9527E" w:rsidRDefault="00C9527E" w:rsidP="00FE3AFE">
            <w:pPr>
              <w:snapToGrid w:val="0"/>
              <w:spacing w:line="320" w:lineRule="exact"/>
              <w:ind w:left="200" w:hangingChars="100" w:hanging="200"/>
              <w:rPr>
                <w:rFonts w:ascii="HG丸ｺﾞｼｯｸM-PRO" w:eastAsia="HG丸ｺﾞｼｯｸM-PRO"/>
                <w:sz w:val="20"/>
                <w:szCs w:val="20"/>
              </w:rPr>
            </w:pPr>
          </w:p>
          <w:p w:rsidR="00C9527E" w:rsidRDefault="00C9527E" w:rsidP="00FE3AFE">
            <w:pPr>
              <w:snapToGrid w:val="0"/>
              <w:spacing w:line="320" w:lineRule="exact"/>
              <w:ind w:left="200" w:hangingChars="100" w:hanging="200"/>
              <w:rPr>
                <w:rFonts w:ascii="HG丸ｺﾞｼｯｸM-PRO" w:eastAsia="HG丸ｺﾞｼｯｸM-PRO"/>
                <w:sz w:val="20"/>
                <w:szCs w:val="20"/>
              </w:rPr>
            </w:pPr>
          </w:p>
          <w:p w:rsidR="00C9527E" w:rsidRDefault="00C9527E" w:rsidP="00FE3AFE">
            <w:pPr>
              <w:snapToGrid w:val="0"/>
              <w:spacing w:line="320" w:lineRule="exact"/>
              <w:ind w:left="200" w:hangingChars="100" w:hanging="200"/>
              <w:rPr>
                <w:rFonts w:ascii="HG丸ｺﾞｼｯｸM-PRO" w:eastAsia="HG丸ｺﾞｼｯｸM-PRO"/>
                <w:sz w:val="20"/>
                <w:szCs w:val="20"/>
              </w:rPr>
            </w:pPr>
          </w:p>
          <w:p w:rsidR="00C9527E" w:rsidRDefault="00C9527E" w:rsidP="00FE3AFE">
            <w:pPr>
              <w:snapToGrid w:val="0"/>
              <w:spacing w:line="320" w:lineRule="exact"/>
              <w:ind w:left="200" w:hangingChars="100" w:hanging="200"/>
              <w:rPr>
                <w:rFonts w:ascii="HG丸ｺﾞｼｯｸM-PRO" w:eastAsia="HG丸ｺﾞｼｯｸM-PRO"/>
                <w:sz w:val="20"/>
                <w:szCs w:val="20"/>
              </w:rPr>
            </w:pPr>
          </w:p>
          <w:p w:rsidR="00C9527E" w:rsidRPr="00CC3A77" w:rsidRDefault="00C9527E" w:rsidP="00FE3AFE">
            <w:pPr>
              <w:snapToGrid w:val="0"/>
              <w:spacing w:line="320" w:lineRule="exact"/>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・問い合わせの電話が続いている事実を市民の立場で考えることで、新型車両に対する期待感に気づかせる。</w:t>
            </w:r>
          </w:p>
        </w:tc>
      </w:tr>
      <w:tr w:rsidR="00C9527E" w:rsidTr="00FE3AFE">
        <w:tc>
          <w:tcPr>
            <w:tcW w:w="861" w:type="dxa"/>
            <w:shd w:val="clear" w:color="auto" w:fill="auto"/>
          </w:tcPr>
          <w:p w:rsidR="00C9527E" w:rsidRDefault="00777314" w:rsidP="00FE3AFE">
            <w:pPr>
              <w:adjustRightInd w:val="0"/>
              <w:snapToGrid w:val="0"/>
              <w:spacing w:line="0" w:lineRule="atLeast"/>
            </w:pPr>
            <w:r>
              <w:pict>
                <v:shape id="_x0000_s4278" type="#_x0000_t202" style="width:30.6pt;height:136.15pt;mso-left-percent:-10001;mso-top-percent:-10001;mso-position-horizontal:absolute;mso-position-horizontal-relative:char;mso-position-vertical:absolute;mso-position-vertical-relative:line;mso-left-percent:-10001;mso-top-percent:-10001" fillcolor="black" strokeweight="1.5pt">
                  <v:textbox style="layout-flow:vertical-ideographic;mso-next-textbox:#_x0000_s4278" inset="5.85pt,.7pt,5.85pt,.7pt">
                    <w:txbxContent>
                      <w:p w:rsidR="00F374DC" w:rsidRPr="000452D8" w:rsidRDefault="00F374DC" w:rsidP="00C9527E">
                        <w:pPr>
                          <w:jc w:val="center"/>
                          <w:rPr>
                            <w:rFonts w:ascii="HG丸ｺﾞｼｯｸM-PRO" w:eastAsia="HG丸ｺﾞｼｯｸM-PRO"/>
                            <w:sz w:val="24"/>
                          </w:rPr>
                        </w:pPr>
                        <w:r w:rsidRPr="000452D8">
                          <w:rPr>
                            <w:rFonts w:ascii="HG丸ｺﾞｼｯｸM-PRO" w:eastAsia="HG丸ｺﾞｼｯｸM-PRO" w:hint="eastAsia"/>
                            <w:sz w:val="24"/>
                          </w:rPr>
                          <w:t>板書計画</w:t>
                        </w:r>
                      </w:p>
                    </w:txbxContent>
                  </v:textbox>
                  <w10:wrap type="none"/>
                  <w10:anchorlock/>
                </v:shape>
              </w:pict>
            </w:r>
          </w:p>
        </w:tc>
        <w:tc>
          <w:tcPr>
            <w:tcW w:w="9324" w:type="dxa"/>
            <w:gridSpan w:val="2"/>
            <w:shd w:val="clear" w:color="auto" w:fill="auto"/>
            <w:vAlign w:val="center"/>
          </w:tcPr>
          <w:p w:rsidR="00C9527E" w:rsidRDefault="00C9527E" w:rsidP="00FE3AFE">
            <w:pPr>
              <w:adjustRightInd w:val="0"/>
              <w:snapToGrid w:val="0"/>
              <w:spacing w:line="0" w:lineRule="atLeast"/>
              <w:jc w:val="center"/>
            </w:pPr>
            <w:r>
              <w:rPr>
                <w:rFonts w:ascii="HG丸ｺﾞｼｯｸM-PRO" w:eastAsia="HG丸ｺﾞｼｯｸM-PRO" w:hint="eastAsia"/>
                <w:noProof/>
                <w:w w:val="80"/>
              </w:rPr>
              <w:drawing>
                <wp:inline distT="0" distB="0" distL="0" distR="0">
                  <wp:extent cx="4972050" cy="1695450"/>
                  <wp:effectExtent l="19050" t="0" r="0" b="0"/>
                  <wp:docPr id="143" name="図 143" descr="2013-10-13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2013-10-13 15"/>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972050" cy="1695450"/>
                          </a:xfrm>
                          <a:prstGeom prst="rect">
                            <a:avLst/>
                          </a:prstGeom>
                          <a:noFill/>
                          <a:ln w="9525">
                            <a:noFill/>
                            <a:miter lim="800000"/>
                            <a:headEnd/>
                            <a:tailEnd/>
                          </a:ln>
                        </pic:spPr>
                      </pic:pic>
                    </a:graphicData>
                  </a:graphic>
                </wp:inline>
              </w:drawing>
            </w:r>
          </w:p>
        </w:tc>
      </w:tr>
    </w:tbl>
    <w:p w:rsidR="00C9527E" w:rsidRDefault="00C9527E" w:rsidP="00C9527E">
      <w:pPr>
        <w:adjustRightInd w:val="0"/>
        <w:snapToGrid w:val="0"/>
        <w:spacing w:line="0" w:lineRule="atLeast"/>
      </w:pPr>
    </w:p>
    <w:tbl>
      <w:tblPr>
        <w:tblW w:w="0" w:type="auto"/>
        <w:shd w:val="clear" w:color="auto" w:fill="CCCCCC"/>
        <w:tblLook w:val="01E0" w:firstRow="1" w:lastRow="1" w:firstColumn="1" w:lastColumn="1" w:noHBand="0" w:noVBand="0"/>
      </w:tblPr>
      <w:tblGrid>
        <w:gridCol w:w="10402"/>
      </w:tblGrid>
      <w:tr w:rsidR="00C9527E" w:rsidRPr="00B054A2" w:rsidTr="00FE3AFE">
        <w:tc>
          <w:tcPr>
            <w:tcW w:w="10402" w:type="dxa"/>
            <w:shd w:val="clear" w:color="auto" w:fill="CCCCCC"/>
          </w:tcPr>
          <w:p w:rsidR="00C9527E" w:rsidRPr="00B054A2" w:rsidRDefault="00C9527E" w:rsidP="00916813">
            <w:pPr>
              <w:adjustRightInd w:val="0"/>
              <w:snapToGrid w:val="0"/>
              <w:spacing w:line="0" w:lineRule="atLeast"/>
              <w:rPr>
                <w:rFonts w:ascii="HG丸ｺﾞｼｯｸM-PRO" w:eastAsia="HG丸ｺﾞｼｯｸM-PRO" w:hAnsi="メイリオ" w:cs="メイリオ"/>
                <w:b/>
                <w:sz w:val="28"/>
                <w:szCs w:val="28"/>
              </w:rPr>
            </w:pPr>
            <w:r w:rsidRPr="00B054A2">
              <w:rPr>
                <w:rFonts w:ascii="HG丸ｺﾞｼｯｸM-PRO" w:eastAsia="HG丸ｺﾞｼｯｸM-PRO" w:hAnsi="メイリオ" w:cs="メイリオ" w:hint="eastAsia"/>
                <w:b/>
                <w:sz w:val="28"/>
                <w:szCs w:val="28"/>
              </w:rPr>
              <w:lastRenderedPageBreak/>
              <w:t>4.本時で活用する資料</w:t>
            </w:r>
          </w:p>
        </w:tc>
      </w:tr>
    </w:tbl>
    <w:p w:rsidR="00C9527E" w:rsidRDefault="00C9527E" w:rsidP="00C9527E">
      <w:pPr>
        <w:adjustRightInd w:val="0"/>
        <w:snapToGrid w:val="0"/>
        <w:spacing w:line="0" w:lineRule="atLeast"/>
        <w:rPr>
          <w:rFonts w:ascii="HG丸ｺﾞｼｯｸM-PRO" w:eastAsia="HG丸ｺﾞｼｯｸM-PRO" w:hAnsi="メイリオ" w:cs="メイリオ"/>
          <w:b/>
          <w:sz w:val="24"/>
        </w:rPr>
      </w:pPr>
    </w:p>
    <w:p w:rsidR="00C9527E" w:rsidRDefault="00C9527E" w:rsidP="00C9527E">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w:t>
      </w:r>
      <w:r w:rsidRPr="000452D8">
        <w:rPr>
          <w:rFonts w:ascii="HG丸ｺﾞｼｯｸM-PRO" w:eastAsia="HG丸ｺﾞｼｯｸM-PRO" w:hAnsi="メイリオ" w:cs="メイリオ" w:hint="eastAsia"/>
          <w:b/>
          <w:sz w:val="24"/>
        </w:rPr>
        <w:t>本時</w:t>
      </w:r>
      <w:r>
        <w:rPr>
          <w:rFonts w:ascii="HG丸ｺﾞｼｯｸM-PRO" w:eastAsia="HG丸ｺﾞｼｯｸM-PRO" w:hAnsi="メイリオ" w:cs="メイリオ" w:hint="eastAsia"/>
          <w:b/>
          <w:sz w:val="24"/>
        </w:rPr>
        <w:t>で活用する資料</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5319"/>
      </w:tblGrid>
      <w:tr w:rsidR="00C9527E" w:rsidRPr="00B054A2" w:rsidTr="000B6A9D">
        <w:trPr>
          <w:trHeight w:val="2837"/>
        </w:trPr>
        <w:tc>
          <w:tcPr>
            <w:tcW w:w="5319" w:type="dxa"/>
            <w:tcBorders>
              <w:top w:val="nil"/>
              <w:left w:val="nil"/>
              <w:bottom w:val="nil"/>
              <w:right w:val="nil"/>
            </w:tcBorders>
            <w:shd w:val="clear" w:color="auto" w:fill="auto"/>
            <w:vAlign w:val="center"/>
          </w:tcPr>
          <w:p w:rsidR="00C9527E" w:rsidRPr="003A73DA" w:rsidRDefault="00777314" w:rsidP="004631AB">
            <w:pPr>
              <w:adjustRightInd w:val="0"/>
              <w:snapToGrid w:val="0"/>
              <w:spacing w:line="0" w:lineRule="atLeast"/>
              <w:jc w:val="center"/>
              <w:rPr>
                <w:rFonts w:ascii="HG丸ｺﾞｼｯｸM-PRO" w:eastAsia="HG丸ｺﾞｼｯｸM-PRO" w:hAnsi="メイリオ" w:cs="メイリオ"/>
                <w:b/>
                <w:color w:val="FF0000"/>
                <w:sz w:val="28"/>
                <w:szCs w:val="28"/>
              </w:rPr>
            </w:pPr>
            <w:r>
              <w:rPr>
                <w:rFonts w:ascii="HG丸ｺﾞｼｯｸM-PRO" w:eastAsia="HG丸ｺﾞｼｯｸM-PRO" w:hAnsi="メイリオ" w:cs="メイリオ"/>
                <w:b/>
                <w:noProof/>
                <w:color w:val="FF0000"/>
                <w:sz w:val="28"/>
                <w:szCs w:val="28"/>
              </w:rPr>
              <w:pict>
                <v:shape id="_x0000_s4239" type="#_x0000_t65" style="position:absolute;left:0;text-align:left;margin-left:12.6pt;margin-top:11.7pt;width:114.7pt;height:134.05pt;z-index:253140992;mso-position-vertical-relative:margin">
                  <v:textbox style="mso-next-textbox:#_x0000_s4239" inset="5.85pt,.7pt,5.85pt,.7pt">
                    <w:txbxContent>
                      <w:p w:rsidR="00F374DC" w:rsidRDefault="00F374DC" w:rsidP="000B6A9D">
                        <w:pPr>
                          <w:jc w:val="center"/>
                          <w:rPr>
                            <w:rFonts w:ascii="HG丸ｺﾞｼｯｸM-PRO" w:eastAsia="HG丸ｺﾞｼｯｸM-PRO"/>
                            <w:sz w:val="28"/>
                            <w:szCs w:val="28"/>
                          </w:rPr>
                        </w:pPr>
                      </w:p>
                      <w:p w:rsidR="00F374DC" w:rsidRPr="004451A7" w:rsidRDefault="00F374DC" w:rsidP="000B6A9D">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市電の写真</w:t>
                        </w:r>
                      </w:p>
                    </w:txbxContent>
                  </v:textbox>
                  <w10:wrap anchory="margin"/>
                </v:shape>
              </w:pict>
            </w:r>
          </w:p>
        </w:tc>
        <w:tc>
          <w:tcPr>
            <w:tcW w:w="5319" w:type="dxa"/>
            <w:tcBorders>
              <w:top w:val="nil"/>
              <w:left w:val="nil"/>
              <w:bottom w:val="nil"/>
              <w:right w:val="nil"/>
            </w:tcBorders>
            <w:shd w:val="clear" w:color="auto" w:fill="auto"/>
            <w:vAlign w:val="center"/>
          </w:tcPr>
          <w:p w:rsidR="00C9527E" w:rsidRPr="00B054A2" w:rsidRDefault="00C9527E" w:rsidP="004631AB">
            <w:pPr>
              <w:adjustRightInd w:val="0"/>
              <w:snapToGrid w:val="0"/>
              <w:spacing w:line="0" w:lineRule="atLeast"/>
              <w:jc w:val="center"/>
              <w:rPr>
                <w:rFonts w:ascii="HG丸ｺﾞｼｯｸM-PRO" w:eastAsia="HG丸ｺﾞｼｯｸM-PRO" w:hAnsi="メイリオ" w:cs="メイリオ"/>
                <w:b/>
                <w:sz w:val="24"/>
              </w:rPr>
            </w:pPr>
          </w:p>
        </w:tc>
      </w:tr>
      <w:tr w:rsidR="00C9527E" w:rsidRPr="00B054A2" w:rsidTr="00FE3AFE">
        <w:tc>
          <w:tcPr>
            <w:tcW w:w="5319" w:type="dxa"/>
            <w:tcBorders>
              <w:top w:val="nil"/>
              <w:left w:val="nil"/>
              <w:bottom w:val="nil"/>
              <w:right w:val="nil"/>
            </w:tcBorders>
            <w:shd w:val="clear" w:color="auto" w:fill="auto"/>
            <w:vAlign w:val="center"/>
          </w:tcPr>
          <w:p w:rsidR="00C9527E" w:rsidRPr="00B054A2" w:rsidRDefault="00C9527E" w:rsidP="00FE3AFE">
            <w:pPr>
              <w:jc w:val="center"/>
              <w:rPr>
                <w:rFonts w:ascii="HG丸ｺﾞｼｯｸM-PRO" w:eastAsia="HG丸ｺﾞｼｯｸM-PRO"/>
              </w:rPr>
            </w:pPr>
          </w:p>
        </w:tc>
        <w:tc>
          <w:tcPr>
            <w:tcW w:w="5319" w:type="dxa"/>
            <w:tcBorders>
              <w:top w:val="nil"/>
              <w:left w:val="nil"/>
              <w:bottom w:val="nil"/>
              <w:right w:val="nil"/>
            </w:tcBorders>
            <w:shd w:val="clear" w:color="auto" w:fill="auto"/>
            <w:vAlign w:val="center"/>
          </w:tcPr>
          <w:p w:rsidR="00C9527E" w:rsidRPr="00B054A2" w:rsidRDefault="00C9527E" w:rsidP="00FE3AFE">
            <w:pPr>
              <w:jc w:val="center"/>
              <w:rPr>
                <w:rFonts w:ascii="HG丸ｺﾞｼｯｸM-PRO" w:eastAsia="HG丸ｺﾞｼｯｸM-PRO"/>
              </w:rPr>
            </w:pPr>
          </w:p>
        </w:tc>
      </w:tr>
    </w:tbl>
    <w:p w:rsidR="00CC0CB8" w:rsidRDefault="00C9527E" w:rsidP="000B6A9D">
      <w:pPr>
        <w:adjustRightInd w:val="0"/>
        <w:snapToGrid w:val="0"/>
        <w:spacing w:line="0" w:lineRule="atLeast"/>
      </w:pPr>
      <w:r>
        <w:rPr>
          <w:rFonts w:ascii="HG丸ｺﾞｼｯｸM-PRO" w:eastAsia="HG丸ｺﾞｼｯｸM-PRO" w:hAnsi="メイリオ" w:cs="メイリオ" w:hint="eastAsia"/>
          <w:b/>
          <w:sz w:val="24"/>
        </w:rPr>
        <w:br/>
      </w:r>
    </w:p>
    <w:p w:rsidR="00CC0CB8" w:rsidRDefault="00CC0CB8" w:rsidP="00C9527E">
      <w:pPr>
        <w:adjustRightInd w:val="0"/>
        <w:snapToGrid w:val="0"/>
        <w:spacing w:line="0" w:lineRule="atLeast"/>
      </w:pPr>
    </w:p>
    <w:p w:rsidR="003A73DA" w:rsidRDefault="003A73DA"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3A73DA" w:rsidRDefault="003A73DA"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603710" w:rsidRDefault="00603710" w:rsidP="00C9527E">
      <w:pPr>
        <w:adjustRightInd w:val="0"/>
        <w:snapToGrid w:val="0"/>
        <w:spacing w:line="0" w:lineRule="atLeast"/>
        <w:rPr>
          <w:rFonts w:hint="eastAsia"/>
        </w:rPr>
      </w:pPr>
    </w:p>
    <w:p w:rsidR="000B6A9D" w:rsidRPr="00603710" w:rsidRDefault="000B6A9D" w:rsidP="00C9527E">
      <w:pPr>
        <w:adjustRightInd w:val="0"/>
        <w:snapToGrid w:val="0"/>
        <w:spacing w:line="0" w:lineRule="atLeast"/>
        <w:rPr>
          <w:sz w:val="14"/>
        </w:rPr>
      </w:pPr>
      <w:bookmarkStart w:id="1" w:name="_GoBack"/>
      <w:bookmarkEnd w:id="1"/>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0B6A9D" w:rsidRDefault="000B6A9D" w:rsidP="00C9527E">
      <w:pPr>
        <w:adjustRightInd w:val="0"/>
        <w:snapToGrid w:val="0"/>
        <w:spacing w:line="0" w:lineRule="atLeast"/>
      </w:pPr>
    </w:p>
    <w:p w:rsidR="00C9527E" w:rsidRDefault="00C9527E" w:rsidP="00C9527E">
      <w:pPr>
        <w:adjustRightInd w:val="0"/>
        <w:snapToGrid w:val="0"/>
        <w:spacing w:line="0" w:lineRule="atLeast"/>
        <w:rPr>
          <w:rFonts w:hint="eastAsia"/>
        </w:rPr>
      </w:pPr>
    </w:p>
    <w:tbl>
      <w:tblPr>
        <w:tblW w:w="0" w:type="auto"/>
        <w:tblBorders>
          <w:top w:val="single" w:sz="24" w:space="0" w:color="auto"/>
        </w:tblBorders>
        <w:tblLook w:val="01E0" w:firstRow="1" w:lastRow="1" w:firstColumn="1" w:lastColumn="1" w:noHBand="0" w:noVBand="0"/>
      </w:tblPr>
      <w:tblGrid>
        <w:gridCol w:w="10402"/>
      </w:tblGrid>
      <w:tr w:rsidR="00C9527E" w:rsidTr="000B6A9D">
        <w:trPr>
          <w:trHeight w:val="153"/>
        </w:trPr>
        <w:tc>
          <w:tcPr>
            <w:tcW w:w="10402" w:type="dxa"/>
            <w:shd w:val="clear" w:color="auto" w:fill="auto"/>
          </w:tcPr>
          <w:p w:rsidR="00C9527E" w:rsidRPr="00B054A2" w:rsidRDefault="000B6A9D" w:rsidP="00FE3AFE">
            <w:pPr>
              <w:adjustRightInd w:val="0"/>
              <w:snapToGrid w:val="0"/>
              <w:spacing w:line="0" w:lineRule="atLeast"/>
              <w:jc w:val="right"/>
              <w:rPr>
                <w:rFonts w:ascii="HG丸ｺﾞｼｯｸM-PRO" w:eastAsia="HG丸ｺﾞｼｯｸM-PRO"/>
              </w:rPr>
            </w:pPr>
            <w:r>
              <w:rPr>
                <w:rFonts w:ascii="HG丸ｺﾞｼｯｸM-PRO" w:eastAsia="HG丸ｺﾞｼｯｸM-PRO" w:hint="eastAsia"/>
              </w:rPr>
              <w:t>札幌らしい交通環境学習2013</w:t>
            </w:r>
          </w:p>
        </w:tc>
      </w:tr>
    </w:tbl>
    <w:p w:rsidR="000E4F30" w:rsidRPr="00603710" w:rsidRDefault="000E4F30" w:rsidP="00603710">
      <w:pPr>
        <w:rPr>
          <w:rFonts w:ascii="HG丸ｺﾞｼｯｸM-PRO" w:eastAsia="HG丸ｺﾞｼｯｸM-PRO" w:hint="eastAsia"/>
          <w:sz w:val="12"/>
          <w:szCs w:val="24"/>
        </w:rPr>
      </w:pPr>
    </w:p>
    <w:sectPr w:rsidR="000E4F30" w:rsidRPr="00603710" w:rsidSect="00885D3B">
      <w:footerReference w:type="default" r:id="rId10"/>
      <w:pgSz w:w="11906" w:h="16838"/>
      <w:pgMar w:top="851" w:right="851" w:bottom="851"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14" w:rsidRDefault="00777314" w:rsidP="009C39FC">
      <w:r>
        <w:separator/>
      </w:r>
    </w:p>
  </w:endnote>
  <w:endnote w:type="continuationSeparator" w:id="0">
    <w:p w:rsidR="00777314" w:rsidRDefault="00777314" w:rsidP="009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351"/>
      <w:docPartObj>
        <w:docPartGallery w:val="Page Numbers (Bottom of Page)"/>
        <w:docPartUnique/>
      </w:docPartObj>
    </w:sdtPr>
    <w:sdtEndPr/>
    <w:sdtContent>
      <w:p w:rsidR="00F374DC" w:rsidRDefault="00113D8D">
        <w:pPr>
          <w:pStyle w:val="aa"/>
          <w:jc w:val="center"/>
        </w:pPr>
        <w:r>
          <w:rPr>
            <w:noProof/>
            <w:lang w:val="ja-JP"/>
          </w:rPr>
          <w:fldChar w:fldCharType="begin"/>
        </w:r>
        <w:r>
          <w:rPr>
            <w:noProof/>
            <w:lang w:val="ja-JP"/>
          </w:rPr>
          <w:instrText xml:space="preserve"> PAGE   \* MERGEFORMAT </w:instrText>
        </w:r>
        <w:r>
          <w:rPr>
            <w:noProof/>
            <w:lang w:val="ja-JP"/>
          </w:rPr>
          <w:fldChar w:fldCharType="separate"/>
        </w:r>
        <w:r w:rsidR="00603710">
          <w:rPr>
            <w:noProof/>
            <w:lang w:val="ja-JP"/>
          </w:rPr>
          <w:t>1</w:t>
        </w:r>
        <w:r>
          <w:rPr>
            <w:noProof/>
            <w:lang w:val="ja-JP"/>
          </w:rPr>
          <w:fldChar w:fldCharType="end"/>
        </w:r>
      </w:p>
    </w:sdtContent>
  </w:sdt>
  <w:p w:rsidR="00F374DC" w:rsidRDefault="00F374D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DC" w:rsidRDefault="00F374DC">
    <w:pPr>
      <w:pStyle w:val="aa"/>
      <w:jc w:val="center"/>
    </w:pPr>
  </w:p>
  <w:p w:rsidR="00F374DC" w:rsidRDefault="00F374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14" w:rsidRDefault="00777314" w:rsidP="009C39FC">
      <w:r>
        <w:separator/>
      </w:r>
    </w:p>
  </w:footnote>
  <w:footnote w:type="continuationSeparator" w:id="0">
    <w:p w:rsidR="00777314" w:rsidRDefault="00777314" w:rsidP="009C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D7202"/>
    <w:multiLevelType w:val="hybridMultilevel"/>
    <w:tmpl w:val="9AF2A494"/>
    <w:lvl w:ilvl="0" w:tplc="F274DE1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D261B06"/>
    <w:multiLevelType w:val="hybridMultilevel"/>
    <w:tmpl w:val="FC2A7272"/>
    <w:lvl w:ilvl="0" w:tplc="E35AB1C4">
      <w:start w:val="1"/>
      <w:numFmt w:val="decimalFullWidth"/>
      <w:lvlText w:val="第%1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D1401"/>
    <w:multiLevelType w:val="hybridMultilevel"/>
    <w:tmpl w:val="A34AEFE8"/>
    <w:lvl w:ilvl="0" w:tplc="1D6C43A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279"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5AC"/>
    <w:rsid w:val="0000194F"/>
    <w:rsid w:val="000023DA"/>
    <w:rsid w:val="00002EDD"/>
    <w:rsid w:val="000039A2"/>
    <w:rsid w:val="00004F31"/>
    <w:rsid w:val="00007049"/>
    <w:rsid w:val="0001066C"/>
    <w:rsid w:val="00010AB1"/>
    <w:rsid w:val="00011960"/>
    <w:rsid w:val="000137A3"/>
    <w:rsid w:val="000152D5"/>
    <w:rsid w:val="00015BAC"/>
    <w:rsid w:val="00020A2A"/>
    <w:rsid w:val="000230AC"/>
    <w:rsid w:val="00023101"/>
    <w:rsid w:val="000232CF"/>
    <w:rsid w:val="00027C1C"/>
    <w:rsid w:val="00027D91"/>
    <w:rsid w:val="0003246B"/>
    <w:rsid w:val="000342E1"/>
    <w:rsid w:val="00034AC4"/>
    <w:rsid w:val="000366C2"/>
    <w:rsid w:val="000367DC"/>
    <w:rsid w:val="0003720B"/>
    <w:rsid w:val="00037AF9"/>
    <w:rsid w:val="00042E73"/>
    <w:rsid w:val="0004495B"/>
    <w:rsid w:val="0004564E"/>
    <w:rsid w:val="00046C0D"/>
    <w:rsid w:val="0004739F"/>
    <w:rsid w:val="00052294"/>
    <w:rsid w:val="0005541E"/>
    <w:rsid w:val="00056A65"/>
    <w:rsid w:val="00057024"/>
    <w:rsid w:val="00057B3C"/>
    <w:rsid w:val="00062B80"/>
    <w:rsid w:val="000646EE"/>
    <w:rsid w:val="00067C6F"/>
    <w:rsid w:val="000719AF"/>
    <w:rsid w:val="00073ACF"/>
    <w:rsid w:val="000753A1"/>
    <w:rsid w:val="000761EC"/>
    <w:rsid w:val="00083BB3"/>
    <w:rsid w:val="00083BCA"/>
    <w:rsid w:val="000861D8"/>
    <w:rsid w:val="00090E10"/>
    <w:rsid w:val="0009209F"/>
    <w:rsid w:val="00095B29"/>
    <w:rsid w:val="00096BE3"/>
    <w:rsid w:val="00097575"/>
    <w:rsid w:val="000A0823"/>
    <w:rsid w:val="000A114F"/>
    <w:rsid w:val="000A1AC1"/>
    <w:rsid w:val="000A34AD"/>
    <w:rsid w:val="000A4151"/>
    <w:rsid w:val="000A77CF"/>
    <w:rsid w:val="000B0DE6"/>
    <w:rsid w:val="000B304E"/>
    <w:rsid w:val="000B36EB"/>
    <w:rsid w:val="000B6A9D"/>
    <w:rsid w:val="000C0027"/>
    <w:rsid w:val="000C08C4"/>
    <w:rsid w:val="000C40DD"/>
    <w:rsid w:val="000C444F"/>
    <w:rsid w:val="000D0DE0"/>
    <w:rsid w:val="000D20B2"/>
    <w:rsid w:val="000D20D0"/>
    <w:rsid w:val="000D2393"/>
    <w:rsid w:val="000D24A9"/>
    <w:rsid w:val="000D4C7A"/>
    <w:rsid w:val="000D792B"/>
    <w:rsid w:val="000D7BB8"/>
    <w:rsid w:val="000E4F30"/>
    <w:rsid w:val="000E56C0"/>
    <w:rsid w:val="000E7B0A"/>
    <w:rsid w:val="000F0F2E"/>
    <w:rsid w:val="000F28E2"/>
    <w:rsid w:val="000F66CC"/>
    <w:rsid w:val="00101387"/>
    <w:rsid w:val="00102781"/>
    <w:rsid w:val="001040C8"/>
    <w:rsid w:val="00112145"/>
    <w:rsid w:val="00113D8D"/>
    <w:rsid w:val="00114D44"/>
    <w:rsid w:val="001157D0"/>
    <w:rsid w:val="00116085"/>
    <w:rsid w:val="001241D8"/>
    <w:rsid w:val="00127F98"/>
    <w:rsid w:val="001317EA"/>
    <w:rsid w:val="001334D1"/>
    <w:rsid w:val="00134DD7"/>
    <w:rsid w:val="001369AE"/>
    <w:rsid w:val="001428E0"/>
    <w:rsid w:val="001431D3"/>
    <w:rsid w:val="00143A73"/>
    <w:rsid w:val="00146E11"/>
    <w:rsid w:val="00146EE1"/>
    <w:rsid w:val="0014791F"/>
    <w:rsid w:val="00150E9A"/>
    <w:rsid w:val="00152B01"/>
    <w:rsid w:val="001574CA"/>
    <w:rsid w:val="00157FC5"/>
    <w:rsid w:val="00161164"/>
    <w:rsid w:val="00163217"/>
    <w:rsid w:val="00164C93"/>
    <w:rsid w:val="001651DB"/>
    <w:rsid w:val="00173226"/>
    <w:rsid w:val="00173B8A"/>
    <w:rsid w:val="001756DD"/>
    <w:rsid w:val="00180E02"/>
    <w:rsid w:val="001813F7"/>
    <w:rsid w:val="00183195"/>
    <w:rsid w:val="00186404"/>
    <w:rsid w:val="00186AF7"/>
    <w:rsid w:val="00187004"/>
    <w:rsid w:val="0019152A"/>
    <w:rsid w:val="001927AC"/>
    <w:rsid w:val="00194DD0"/>
    <w:rsid w:val="00195B83"/>
    <w:rsid w:val="001A1180"/>
    <w:rsid w:val="001A3482"/>
    <w:rsid w:val="001A45DA"/>
    <w:rsid w:val="001A4B17"/>
    <w:rsid w:val="001A5463"/>
    <w:rsid w:val="001B0E75"/>
    <w:rsid w:val="001B1554"/>
    <w:rsid w:val="001B176A"/>
    <w:rsid w:val="001B29F7"/>
    <w:rsid w:val="001B32D7"/>
    <w:rsid w:val="001B3C23"/>
    <w:rsid w:val="001B4430"/>
    <w:rsid w:val="001B6602"/>
    <w:rsid w:val="001B7BBD"/>
    <w:rsid w:val="001C29F7"/>
    <w:rsid w:val="001C4162"/>
    <w:rsid w:val="001C62EF"/>
    <w:rsid w:val="001D1767"/>
    <w:rsid w:val="001D2F21"/>
    <w:rsid w:val="001D5181"/>
    <w:rsid w:val="001E5DDB"/>
    <w:rsid w:val="001F1934"/>
    <w:rsid w:val="001F1D6B"/>
    <w:rsid w:val="001F5E66"/>
    <w:rsid w:val="00201537"/>
    <w:rsid w:val="0021149E"/>
    <w:rsid w:val="002115C3"/>
    <w:rsid w:val="0021235E"/>
    <w:rsid w:val="00216B69"/>
    <w:rsid w:val="002224DB"/>
    <w:rsid w:val="00225218"/>
    <w:rsid w:val="00236B34"/>
    <w:rsid w:val="00237A32"/>
    <w:rsid w:val="00240183"/>
    <w:rsid w:val="00242B1C"/>
    <w:rsid w:val="00245C78"/>
    <w:rsid w:val="002503FF"/>
    <w:rsid w:val="00250A5B"/>
    <w:rsid w:val="00254071"/>
    <w:rsid w:val="00254274"/>
    <w:rsid w:val="002548A2"/>
    <w:rsid w:val="00261B7F"/>
    <w:rsid w:val="00261BC2"/>
    <w:rsid w:val="00266923"/>
    <w:rsid w:val="00272442"/>
    <w:rsid w:val="00272B98"/>
    <w:rsid w:val="00274333"/>
    <w:rsid w:val="00274760"/>
    <w:rsid w:val="0027493C"/>
    <w:rsid w:val="002763C4"/>
    <w:rsid w:val="002818C7"/>
    <w:rsid w:val="002827E0"/>
    <w:rsid w:val="00282F28"/>
    <w:rsid w:val="00283E48"/>
    <w:rsid w:val="00283F66"/>
    <w:rsid w:val="002840A6"/>
    <w:rsid w:val="002854FB"/>
    <w:rsid w:val="00285F8C"/>
    <w:rsid w:val="00291C47"/>
    <w:rsid w:val="00292841"/>
    <w:rsid w:val="00294DE9"/>
    <w:rsid w:val="00297D4D"/>
    <w:rsid w:val="002A3529"/>
    <w:rsid w:val="002A4423"/>
    <w:rsid w:val="002A67B5"/>
    <w:rsid w:val="002A6AEF"/>
    <w:rsid w:val="002A77E0"/>
    <w:rsid w:val="002B054E"/>
    <w:rsid w:val="002B09A4"/>
    <w:rsid w:val="002B13E9"/>
    <w:rsid w:val="002B2DA3"/>
    <w:rsid w:val="002B2ECA"/>
    <w:rsid w:val="002B323C"/>
    <w:rsid w:val="002B36CC"/>
    <w:rsid w:val="002B5240"/>
    <w:rsid w:val="002B579E"/>
    <w:rsid w:val="002B593C"/>
    <w:rsid w:val="002B5E1F"/>
    <w:rsid w:val="002B602C"/>
    <w:rsid w:val="002B615A"/>
    <w:rsid w:val="002B6433"/>
    <w:rsid w:val="002B6995"/>
    <w:rsid w:val="002C4903"/>
    <w:rsid w:val="002C623F"/>
    <w:rsid w:val="002C65BD"/>
    <w:rsid w:val="002C7C01"/>
    <w:rsid w:val="002D3113"/>
    <w:rsid w:val="002D33B3"/>
    <w:rsid w:val="002D3C02"/>
    <w:rsid w:val="002D4882"/>
    <w:rsid w:val="002E10A9"/>
    <w:rsid w:val="002E262D"/>
    <w:rsid w:val="002E74A6"/>
    <w:rsid w:val="002F0633"/>
    <w:rsid w:val="002F3C58"/>
    <w:rsid w:val="002F7017"/>
    <w:rsid w:val="002F798E"/>
    <w:rsid w:val="00302650"/>
    <w:rsid w:val="0030287E"/>
    <w:rsid w:val="00303902"/>
    <w:rsid w:val="00305268"/>
    <w:rsid w:val="00306611"/>
    <w:rsid w:val="0030662F"/>
    <w:rsid w:val="00306FFF"/>
    <w:rsid w:val="00310B2D"/>
    <w:rsid w:val="0031266A"/>
    <w:rsid w:val="00314266"/>
    <w:rsid w:val="00314ADC"/>
    <w:rsid w:val="003150D1"/>
    <w:rsid w:val="00316DC3"/>
    <w:rsid w:val="00317B7F"/>
    <w:rsid w:val="00320A33"/>
    <w:rsid w:val="00321DBA"/>
    <w:rsid w:val="00322CE3"/>
    <w:rsid w:val="00325273"/>
    <w:rsid w:val="00327DFC"/>
    <w:rsid w:val="00335761"/>
    <w:rsid w:val="00337C3B"/>
    <w:rsid w:val="00343CE8"/>
    <w:rsid w:val="00346CF1"/>
    <w:rsid w:val="00347324"/>
    <w:rsid w:val="00350F00"/>
    <w:rsid w:val="00353EA3"/>
    <w:rsid w:val="00354A8E"/>
    <w:rsid w:val="0035788E"/>
    <w:rsid w:val="00360DDE"/>
    <w:rsid w:val="003624E4"/>
    <w:rsid w:val="00362BA4"/>
    <w:rsid w:val="00365D7B"/>
    <w:rsid w:val="003717C3"/>
    <w:rsid w:val="00373303"/>
    <w:rsid w:val="00373A4F"/>
    <w:rsid w:val="003748A9"/>
    <w:rsid w:val="00375831"/>
    <w:rsid w:val="00376A27"/>
    <w:rsid w:val="00382366"/>
    <w:rsid w:val="0038364D"/>
    <w:rsid w:val="0038751E"/>
    <w:rsid w:val="003909D1"/>
    <w:rsid w:val="00392EA3"/>
    <w:rsid w:val="00394316"/>
    <w:rsid w:val="00394615"/>
    <w:rsid w:val="003969B5"/>
    <w:rsid w:val="00397629"/>
    <w:rsid w:val="003A131A"/>
    <w:rsid w:val="003A5FB3"/>
    <w:rsid w:val="003A73DA"/>
    <w:rsid w:val="003B41BC"/>
    <w:rsid w:val="003B61E9"/>
    <w:rsid w:val="003B65C2"/>
    <w:rsid w:val="003B7E34"/>
    <w:rsid w:val="003B7F81"/>
    <w:rsid w:val="003C21E8"/>
    <w:rsid w:val="003C2710"/>
    <w:rsid w:val="003C5EC2"/>
    <w:rsid w:val="003C5FBB"/>
    <w:rsid w:val="003D2BAD"/>
    <w:rsid w:val="003D2C83"/>
    <w:rsid w:val="003D5A6B"/>
    <w:rsid w:val="003D75F0"/>
    <w:rsid w:val="003D7B06"/>
    <w:rsid w:val="003D7E3E"/>
    <w:rsid w:val="003E1458"/>
    <w:rsid w:val="003E269A"/>
    <w:rsid w:val="003E610C"/>
    <w:rsid w:val="003E72C9"/>
    <w:rsid w:val="003E7FD2"/>
    <w:rsid w:val="003F707C"/>
    <w:rsid w:val="00400306"/>
    <w:rsid w:val="00400F88"/>
    <w:rsid w:val="004027FE"/>
    <w:rsid w:val="004043CD"/>
    <w:rsid w:val="0040524A"/>
    <w:rsid w:val="004054FC"/>
    <w:rsid w:val="0040561B"/>
    <w:rsid w:val="004074AA"/>
    <w:rsid w:val="004102CD"/>
    <w:rsid w:val="00410E4B"/>
    <w:rsid w:val="00411120"/>
    <w:rsid w:val="00413C6E"/>
    <w:rsid w:val="004177D4"/>
    <w:rsid w:val="00421766"/>
    <w:rsid w:val="00422921"/>
    <w:rsid w:val="00424237"/>
    <w:rsid w:val="00426F92"/>
    <w:rsid w:val="00427963"/>
    <w:rsid w:val="00432E3C"/>
    <w:rsid w:val="00434FB7"/>
    <w:rsid w:val="0043558F"/>
    <w:rsid w:val="0043587F"/>
    <w:rsid w:val="00435E27"/>
    <w:rsid w:val="00435F7D"/>
    <w:rsid w:val="00437C48"/>
    <w:rsid w:val="00440031"/>
    <w:rsid w:val="004431F8"/>
    <w:rsid w:val="004451A7"/>
    <w:rsid w:val="004506C6"/>
    <w:rsid w:val="0045313E"/>
    <w:rsid w:val="00453629"/>
    <w:rsid w:val="004536E7"/>
    <w:rsid w:val="00455D6B"/>
    <w:rsid w:val="00457206"/>
    <w:rsid w:val="00463199"/>
    <w:rsid w:val="004631AB"/>
    <w:rsid w:val="00465427"/>
    <w:rsid w:val="00473920"/>
    <w:rsid w:val="0047564F"/>
    <w:rsid w:val="00476467"/>
    <w:rsid w:val="0048009A"/>
    <w:rsid w:val="00482D64"/>
    <w:rsid w:val="004831D8"/>
    <w:rsid w:val="0048419D"/>
    <w:rsid w:val="00486823"/>
    <w:rsid w:val="00487432"/>
    <w:rsid w:val="00492632"/>
    <w:rsid w:val="00497786"/>
    <w:rsid w:val="00497A82"/>
    <w:rsid w:val="004A25F6"/>
    <w:rsid w:val="004A5C47"/>
    <w:rsid w:val="004A6535"/>
    <w:rsid w:val="004A6FCF"/>
    <w:rsid w:val="004A7CAA"/>
    <w:rsid w:val="004B0C80"/>
    <w:rsid w:val="004B34D1"/>
    <w:rsid w:val="004B3D43"/>
    <w:rsid w:val="004B5537"/>
    <w:rsid w:val="004B5876"/>
    <w:rsid w:val="004C0325"/>
    <w:rsid w:val="004C2737"/>
    <w:rsid w:val="004C2DE9"/>
    <w:rsid w:val="004C4F4B"/>
    <w:rsid w:val="004D009A"/>
    <w:rsid w:val="004D0492"/>
    <w:rsid w:val="004D21A9"/>
    <w:rsid w:val="004D22A1"/>
    <w:rsid w:val="004D7D08"/>
    <w:rsid w:val="004E36F5"/>
    <w:rsid w:val="004E6CFE"/>
    <w:rsid w:val="004F3BCC"/>
    <w:rsid w:val="004F64B6"/>
    <w:rsid w:val="004F65B5"/>
    <w:rsid w:val="004F7191"/>
    <w:rsid w:val="00502C40"/>
    <w:rsid w:val="00502F3A"/>
    <w:rsid w:val="00505F36"/>
    <w:rsid w:val="00506771"/>
    <w:rsid w:val="00507ACD"/>
    <w:rsid w:val="00514484"/>
    <w:rsid w:val="005153A5"/>
    <w:rsid w:val="005158F9"/>
    <w:rsid w:val="00520D95"/>
    <w:rsid w:val="00523EFD"/>
    <w:rsid w:val="0052764A"/>
    <w:rsid w:val="00532D83"/>
    <w:rsid w:val="00533F3C"/>
    <w:rsid w:val="00535D09"/>
    <w:rsid w:val="00541E25"/>
    <w:rsid w:val="005424EB"/>
    <w:rsid w:val="005428BB"/>
    <w:rsid w:val="005437CB"/>
    <w:rsid w:val="00544BD6"/>
    <w:rsid w:val="00547B77"/>
    <w:rsid w:val="00550B41"/>
    <w:rsid w:val="00550C6B"/>
    <w:rsid w:val="00554B6B"/>
    <w:rsid w:val="0055772D"/>
    <w:rsid w:val="005578EE"/>
    <w:rsid w:val="0056224C"/>
    <w:rsid w:val="0056226C"/>
    <w:rsid w:val="005634B3"/>
    <w:rsid w:val="0056548F"/>
    <w:rsid w:val="00567745"/>
    <w:rsid w:val="0057271D"/>
    <w:rsid w:val="00574294"/>
    <w:rsid w:val="005778F2"/>
    <w:rsid w:val="005804D6"/>
    <w:rsid w:val="00581044"/>
    <w:rsid w:val="00581ADF"/>
    <w:rsid w:val="00584748"/>
    <w:rsid w:val="00586397"/>
    <w:rsid w:val="00586800"/>
    <w:rsid w:val="00594013"/>
    <w:rsid w:val="0059420D"/>
    <w:rsid w:val="00594EF9"/>
    <w:rsid w:val="005955C3"/>
    <w:rsid w:val="005A3151"/>
    <w:rsid w:val="005B2F55"/>
    <w:rsid w:val="005B3733"/>
    <w:rsid w:val="005B592A"/>
    <w:rsid w:val="005B7C4C"/>
    <w:rsid w:val="005C1DFE"/>
    <w:rsid w:val="005C2227"/>
    <w:rsid w:val="005C247B"/>
    <w:rsid w:val="005C2BF6"/>
    <w:rsid w:val="005C4F58"/>
    <w:rsid w:val="005C5CC2"/>
    <w:rsid w:val="005C73BE"/>
    <w:rsid w:val="005D09CE"/>
    <w:rsid w:val="005D17AF"/>
    <w:rsid w:val="005E06CC"/>
    <w:rsid w:val="005E1189"/>
    <w:rsid w:val="005E1462"/>
    <w:rsid w:val="005E2224"/>
    <w:rsid w:val="005E57EC"/>
    <w:rsid w:val="005E594F"/>
    <w:rsid w:val="005E6136"/>
    <w:rsid w:val="005E61EE"/>
    <w:rsid w:val="005E6F75"/>
    <w:rsid w:val="005F056A"/>
    <w:rsid w:val="005F1893"/>
    <w:rsid w:val="005F2F6A"/>
    <w:rsid w:val="005F339F"/>
    <w:rsid w:val="005F342C"/>
    <w:rsid w:val="005F3C82"/>
    <w:rsid w:val="005F5394"/>
    <w:rsid w:val="005F5999"/>
    <w:rsid w:val="005F620B"/>
    <w:rsid w:val="005F78F8"/>
    <w:rsid w:val="00600366"/>
    <w:rsid w:val="00600498"/>
    <w:rsid w:val="00601784"/>
    <w:rsid w:val="006028FE"/>
    <w:rsid w:val="00603394"/>
    <w:rsid w:val="0060358F"/>
    <w:rsid w:val="00603710"/>
    <w:rsid w:val="00603850"/>
    <w:rsid w:val="0060674F"/>
    <w:rsid w:val="006073A3"/>
    <w:rsid w:val="00610021"/>
    <w:rsid w:val="00613845"/>
    <w:rsid w:val="0061592C"/>
    <w:rsid w:val="0061733A"/>
    <w:rsid w:val="006174D3"/>
    <w:rsid w:val="00621427"/>
    <w:rsid w:val="006216EA"/>
    <w:rsid w:val="00626E1C"/>
    <w:rsid w:val="006305D4"/>
    <w:rsid w:val="00636F16"/>
    <w:rsid w:val="0063706D"/>
    <w:rsid w:val="00640B17"/>
    <w:rsid w:val="006418A1"/>
    <w:rsid w:val="00642A96"/>
    <w:rsid w:val="0064349B"/>
    <w:rsid w:val="00643CB9"/>
    <w:rsid w:val="0064636A"/>
    <w:rsid w:val="006505DF"/>
    <w:rsid w:val="006546B5"/>
    <w:rsid w:val="006601B1"/>
    <w:rsid w:val="00667677"/>
    <w:rsid w:val="00667B11"/>
    <w:rsid w:val="00673E44"/>
    <w:rsid w:val="0067544A"/>
    <w:rsid w:val="00680EC5"/>
    <w:rsid w:val="00681B40"/>
    <w:rsid w:val="00681C20"/>
    <w:rsid w:val="006828A8"/>
    <w:rsid w:val="00683976"/>
    <w:rsid w:val="006847B4"/>
    <w:rsid w:val="00684E67"/>
    <w:rsid w:val="00686AC2"/>
    <w:rsid w:val="00686DEB"/>
    <w:rsid w:val="006910DD"/>
    <w:rsid w:val="006910E0"/>
    <w:rsid w:val="0069367D"/>
    <w:rsid w:val="00694A1B"/>
    <w:rsid w:val="006956A0"/>
    <w:rsid w:val="00695E4D"/>
    <w:rsid w:val="00696C19"/>
    <w:rsid w:val="00697355"/>
    <w:rsid w:val="006A200D"/>
    <w:rsid w:val="006A4637"/>
    <w:rsid w:val="006A607A"/>
    <w:rsid w:val="006B14A0"/>
    <w:rsid w:val="006B3625"/>
    <w:rsid w:val="006B4AD2"/>
    <w:rsid w:val="006B4D15"/>
    <w:rsid w:val="006B5C76"/>
    <w:rsid w:val="006B6AE7"/>
    <w:rsid w:val="006C0EF2"/>
    <w:rsid w:val="006C1785"/>
    <w:rsid w:val="006C1B5B"/>
    <w:rsid w:val="006C1CD6"/>
    <w:rsid w:val="006C2DA5"/>
    <w:rsid w:val="006C4810"/>
    <w:rsid w:val="006D0755"/>
    <w:rsid w:val="006D178D"/>
    <w:rsid w:val="006D5398"/>
    <w:rsid w:val="006D5C09"/>
    <w:rsid w:val="006E0C2E"/>
    <w:rsid w:val="006E1721"/>
    <w:rsid w:val="006F51F6"/>
    <w:rsid w:val="006F6540"/>
    <w:rsid w:val="00700CC2"/>
    <w:rsid w:val="00706F6E"/>
    <w:rsid w:val="00707102"/>
    <w:rsid w:val="007079C6"/>
    <w:rsid w:val="00710386"/>
    <w:rsid w:val="007113A2"/>
    <w:rsid w:val="00711907"/>
    <w:rsid w:val="0071238F"/>
    <w:rsid w:val="00716544"/>
    <w:rsid w:val="00717E55"/>
    <w:rsid w:val="00720E18"/>
    <w:rsid w:val="007241F6"/>
    <w:rsid w:val="00725595"/>
    <w:rsid w:val="00731B60"/>
    <w:rsid w:val="007374BD"/>
    <w:rsid w:val="0074040E"/>
    <w:rsid w:val="00741924"/>
    <w:rsid w:val="0074222B"/>
    <w:rsid w:val="0074546F"/>
    <w:rsid w:val="007455C5"/>
    <w:rsid w:val="00745BF0"/>
    <w:rsid w:val="007502BE"/>
    <w:rsid w:val="00750716"/>
    <w:rsid w:val="00751A4C"/>
    <w:rsid w:val="00753F36"/>
    <w:rsid w:val="007561C6"/>
    <w:rsid w:val="00757C71"/>
    <w:rsid w:val="00757D06"/>
    <w:rsid w:val="007601F0"/>
    <w:rsid w:val="00760917"/>
    <w:rsid w:val="00762640"/>
    <w:rsid w:val="00763691"/>
    <w:rsid w:val="0076456E"/>
    <w:rsid w:val="00765733"/>
    <w:rsid w:val="00765D6C"/>
    <w:rsid w:val="007664DD"/>
    <w:rsid w:val="0076684B"/>
    <w:rsid w:val="00766C7E"/>
    <w:rsid w:val="007675B8"/>
    <w:rsid w:val="00767621"/>
    <w:rsid w:val="00772532"/>
    <w:rsid w:val="0077358D"/>
    <w:rsid w:val="00776691"/>
    <w:rsid w:val="00777314"/>
    <w:rsid w:val="00777A14"/>
    <w:rsid w:val="00781542"/>
    <w:rsid w:val="007859D2"/>
    <w:rsid w:val="00786186"/>
    <w:rsid w:val="00787CBC"/>
    <w:rsid w:val="00791F52"/>
    <w:rsid w:val="007964CA"/>
    <w:rsid w:val="007A003A"/>
    <w:rsid w:val="007A1AD4"/>
    <w:rsid w:val="007A4C39"/>
    <w:rsid w:val="007A5D9A"/>
    <w:rsid w:val="007B243B"/>
    <w:rsid w:val="007B37A4"/>
    <w:rsid w:val="007B4DF5"/>
    <w:rsid w:val="007B5BDC"/>
    <w:rsid w:val="007B6758"/>
    <w:rsid w:val="007B6A51"/>
    <w:rsid w:val="007C21FF"/>
    <w:rsid w:val="007C3901"/>
    <w:rsid w:val="007C4E16"/>
    <w:rsid w:val="007C51A4"/>
    <w:rsid w:val="007C6BD1"/>
    <w:rsid w:val="007C73F6"/>
    <w:rsid w:val="007C7C9C"/>
    <w:rsid w:val="007D0B89"/>
    <w:rsid w:val="007D0F3A"/>
    <w:rsid w:val="007D4647"/>
    <w:rsid w:val="007D79FC"/>
    <w:rsid w:val="007E0B6F"/>
    <w:rsid w:val="007E623D"/>
    <w:rsid w:val="007F048B"/>
    <w:rsid w:val="007F048F"/>
    <w:rsid w:val="007F2310"/>
    <w:rsid w:val="007F245B"/>
    <w:rsid w:val="007F2F90"/>
    <w:rsid w:val="007F376B"/>
    <w:rsid w:val="007F3A00"/>
    <w:rsid w:val="008001FC"/>
    <w:rsid w:val="00802A7C"/>
    <w:rsid w:val="0081015E"/>
    <w:rsid w:val="00811E5C"/>
    <w:rsid w:val="008124CF"/>
    <w:rsid w:val="00813AA8"/>
    <w:rsid w:val="0081569A"/>
    <w:rsid w:val="0081594B"/>
    <w:rsid w:val="008213BA"/>
    <w:rsid w:val="008218FA"/>
    <w:rsid w:val="00821CF2"/>
    <w:rsid w:val="008268C8"/>
    <w:rsid w:val="00826F86"/>
    <w:rsid w:val="00827FF7"/>
    <w:rsid w:val="00830D14"/>
    <w:rsid w:val="00831513"/>
    <w:rsid w:val="00832FEC"/>
    <w:rsid w:val="008331A6"/>
    <w:rsid w:val="00834940"/>
    <w:rsid w:val="00835EA5"/>
    <w:rsid w:val="0084075C"/>
    <w:rsid w:val="00840926"/>
    <w:rsid w:val="00842996"/>
    <w:rsid w:val="00843B99"/>
    <w:rsid w:val="0085040C"/>
    <w:rsid w:val="008532C7"/>
    <w:rsid w:val="00855B57"/>
    <w:rsid w:val="008563FE"/>
    <w:rsid w:val="008606F4"/>
    <w:rsid w:val="00863258"/>
    <w:rsid w:val="00863273"/>
    <w:rsid w:val="00870A65"/>
    <w:rsid w:val="0087343F"/>
    <w:rsid w:val="00876885"/>
    <w:rsid w:val="00880D4E"/>
    <w:rsid w:val="00882918"/>
    <w:rsid w:val="00884232"/>
    <w:rsid w:val="00885D3B"/>
    <w:rsid w:val="00887F45"/>
    <w:rsid w:val="0089015B"/>
    <w:rsid w:val="00891592"/>
    <w:rsid w:val="00893A5D"/>
    <w:rsid w:val="00893C3F"/>
    <w:rsid w:val="00897BDB"/>
    <w:rsid w:val="008A00B0"/>
    <w:rsid w:val="008A0B15"/>
    <w:rsid w:val="008A2878"/>
    <w:rsid w:val="008A5095"/>
    <w:rsid w:val="008A7945"/>
    <w:rsid w:val="008B5261"/>
    <w:rsid w:val="008B72C4"/>
    <w:rsid w:val="008C4A9D"/>
    <w:rsid w:val="008C59BF"/>
    <w:rsid w:val="008C7AF1"/>
    <w:rsid w:val="008D0C19"/>
    <w:rsid w:val="008D0D7E"/>
    <w:rsid w:val="008D1107"/>
    <w:rsid w:val="008D117E"/>
    <w:rsid w:val="008D1505"/>
    <w:rsid w:val="008D25BB"/>
    <w:rsid w:val="008E0F28"/>
    <w:rsid w:val="008E13DD"/>
    <w:rsid w:val="008E1A2F"/>
    <w:rsid w:val="008E3463"/>
    <w:rsid w:val="008F09C3"/>
    <w:rsid w:val="008F28C4"/>
    <w:rsid w:val="008F4765"/>
    <w:rsid w:val="008F72BA"/>
    <w:rsid w:val="008F74F6"/>
    <w:rsid w:val="008F7F20"/>
    <w:rsid w:val="00900333"/>
    <w:rsid w:val="00900751"/>
    <w:rsid w:val="00902126"/>
    <w:rsid w:val="00904411"/>
    <w:rsid w:val="0090449D"/>
    <w:rsid w:val="00905B03"/>
    <w:rsid w:val="009077A1"/>
    <w:rsid w:val="0091015E"/>
    <w:rsid w:val="00912CD7"/>
    <w:rsid w:val="00915C0F"/>
    <w:rsid w:val="0091631D"/>
    <w:rsid w:val="00916813"/>
    <w:rsid w:val="00917DE7"/>
    <w:rsid w:val="00920719"/>
    <w:rsid w:val="00920F32"/>
    <w:rsid w:val="00922803"/>
    <w:rsid w:val="00922DBC"/>
    <w:rsid w:val="009239C8"/>
    <w:rsid w:val="00933EF0"/>
    <w:rsid w:val="0094105A"/>
    <w:rsid w:val="00941C8E"/>
    <w:rsid w:val="009424E3"/>
    <w:rsid w:val="009425EA"/>
    <w:rsid w:val="00942AD4"/>
    <w:rsid w:val="00943E6B"/>
    <w:rsid w:val="00943F98"/>
    <w:rsid w:val="00946D5E"/>
    <w:rsid w:val="00951BB7"/>
    <w:rsid w:val="00951D59"/>
    <w:rsid w:val="0095234B"/>
    <w:rsid w:val="00953EA6"/>
    <w:rsid w:val="00953FDC"/>
    <w:rsid w:val="009564F9"/>
    <w:rsid w:val="00956610"/>
    <w:rsid w:val="00963AF3"/>
    <w:rsid w:val="00966589"/>
    <w:rsid w:val="00967FFA"/>
    <w:rsid w:val="009756F1"/>
    <w:rsid w:val="0097664A"/>
    <w:rsid w:val="00976B51"/>
    <w:rsid w:val="00976FC5"/>
    <w:rsid w:val="00981019"/>
    <w:rsid w:val="00981612"/>
    <w:rsid w:val="009827E0"/>
    <w:rsid w:val="009861BD"/>
    <w:rsid w:val="00986715"/>
    <w:rsid w:val="009867B6"/>
    <w:rsid w:val="0098706F"/>
    <w:rsid w:val="00987EFA"/>
    <w:rsid w:val="00990819"/>
    <w:rsid w:val="0099089A"/>
    <w:rsid w:val="0099724D"/>
    <w:rsid w:val="009A010F"/>
    <w:rsid w:val="009A01CC"/>
    <w:rsid w:val="009A402D"/>
    <w:rsid w:val="009A5646"/>
    <w:rsid w:val="009A7058"/>
    <w:rsid w:val="009A74C7"/>
    <w:rsid w:val="009B0394"/>
    <w:rsid w:val="009B49EE"/>
    <w:rsid w:val="009B65D4"/>
    <w:rsid w:val="009B6EF7"/>
    <w:rsid w:val="009B759C"/>
    <w:rsid w:val="009C36A1"/>
    <w:rsid w:val="009C3914"/>
    <w:rsid w:val="009C39FC"/>
    <w:rsid w:val="009C3EAE"/>
    <w:rsid w:val="009C423A"/>
    <w:rsid w:val="009C5221"/>
    <w:rsid w:val="009D3886"/>
    <w:rsid w:val="009D4C03"/>
    <w:rsid w:val="009D6806"/>
    <w:rsid w:val="009D6CE6"/>
    <w:rsid w:val="009E02BC"/>
    <w:rsid w:val="009E0CCF"/>
    <w:rsid w:val="009E1670"/>
    <w:rsid w:val="009E17CF"/>
    <w:rsid w:val="009E2A65"/>
    <w:rsid w:val="009E2CAC"/>
    <w:rsid w:val="009E767F"/>
    <w:rsid w:val="009E7999"/>
    <w:rsid w:val="009F0E74"/>
    <w:rsid w:val="009F1681"/>
    <w:rsid w:val="009F4399"/>
    <w:rsid w:val="009F7F4F"/>
    <w:rsid w:val="00A003F1"/>
    <w:rsid w:val="00A1368C"/>
    <w:rsid w:val="00A137CC"/>
    <w:rsid w:val="00A13942"/>
    <w:rsid w:val="00A155B6"/>
    <w:rsid w:val="00A160BB"/>
    <w:rsid w:val="00A17BAE"/>
    <w:rsid w:val="00A20251"/>
    <w:rsid w:val="00A20DD4"/>
    <w:rsid w:val="00A20EF1"/>
    <w:rsid w:val="00A26011"/>
    <w:rsid w:val="00A30067"/>
    <w:rsid w:val="00A30B03"/>
    <w:rsid w:val="00A340DD"/>
    <w:rsid w:val="00A35AFA"/>
    <w:rsid w:val="00A35FEB"/>
    <w:rsid w:val="00A3677D"/>
    <w:rsid w:val="00A378F2"/>
    <w:rsid w:val="00A40770"/>
    <w:rsid w:val="00A41303"/>
    <w:rsid w:val="00A41A92"/>
    <w:rsid w:val="00A47F9E"/>
    <w:rsid w:val="00A505AC"/>
    <w:rsid w:val="00A54F51"/>
    <w:rsid w:val="00A57798"/>
    <w:rsid w:val="00A57DD9"/>
    <w:rsid w:val="00A60A7F"/>
    <w:rsid w:val="00A61C24"/>
    <w:rsid w:val="00A61DB7"/>
    <w:rsid w:val="00A6282E"/>
    <w:rsid w:val="00A62C39"/>
    <w:rsid w:val="00A721D8"/>
    <w:rsid w:val="00A7643D"/>
    <w:rsid w:val="00A8207D"/>
    <w:rsid w:val="00A82DA1"/>
    <w:rsid w:val="00A82DF2"/>
    <w:rsid w:val="00A86551"/>
    <w:rsid w:val="00A87262"/>
    <w:rsid w:val="00A909CD"/>
    <w:rsid w:val="00A90F76"/>
    <w:rsid w:val="00A92289"/>
    <w:rsid w:val="00A93465"/>
    <w:rsid w:val="00A93AE3"/>
    <w:rsid w:val="00A93C3E"/>
    <w:rsid w:val="00A94664"/>
    <w:rsid w:val="00A94AD7"/>
    <w:rsid w:val="00A9736C"/>
    <w:rsid w:val="00AA0584"/>
    <w:rsid w:val="00AA6243"/>
    <w:rsid w:val="00AA7B16"/>
    <w:rsid w:val="00AB0876"/>
    <w:rsid w:val="00AB12FB"/>
    <w:rsid w:val="00AB1F53"/>
    <w:rsid w:val="00AB3DB1"/>
    <w:rsid w:val="00AB754A"/>
    <w:rsid w:val="00AC0BE1"/>
    <w:rsid w:val="00AC4C7D"/>
    <w:rsid w:val="00AC7BC0"/>
    <w:rsid w:val="00AD2B50"/>
    <w:rsid w:val="00AD3E5D"/>
    <w:rsid w:val="00AD41F8"/>
    <w:rsid w:val="00AD5EF3"/>
    <w:rsid w:val="00AF0F08"/>
    <w:rsid w:val="00B037BF"/>
    <w:rsid w:val="00B10D4A"/>
    <w:rsid w:val="00B1234E"/>
    <w:rsid w:val="00B15732"/>
    <w:rsid w:val="00B20D8D"/>
    <w:rsid w:val="00B21D84"/>
    <w:rsid w:val="00B25466"/>
    <w:rsid w:val="00B27582"/>
    <w:rsid w:val="00B307CE"/>
    <w:rsid w:val="00B350F5"/>
    <w:rsid w:val="00B377BB"/>
    <w:rsid w:val="00B37AB2"/>
    <w:rsid w:val="00B37FD1"/>
    <w:rsid w:val="00B424CF"/>
    <w:rsid w:val="00B43157"/>
    <w:rsid w:val="00B4369F"/>
    <w:rsid w:val="00B441AB"/>
    <w:rsid w:val="00B515E9"/>
    <w:rsid w:val="00B60003"/>
    <w:rsid w:val="00B60B12"/>
    <w:rsid w:val="00B63677"/>
    <w:rsid w:val="00B71B2C"/>
    <w:rsid w:val="00B71F4C"/>
    <w:rsid w:val="00B72999"/>
    <w:rsid w:val="00B833D3"/>
    <w:rsid w:val="00B91B0C"/>
    <w:rsid w:val="00B94118"/>
    <w:rsid w:val="00B9719D"/>
    <w:rsid w:val="00BA337F"/>
    <w:rsid w:val="00BA4A7D"/>
    <w:rsid w:val="00BB1B5F"/>
    <w:rsid w:val="00BB28FC"/>
    <w:rsid w:val="00BB3A2A"/>
    <w:rsid w:val="00BB53A2"/>
    <w:rsid w:val="00BB67DF"/>
    <w:rsid w:val="00BB6EBB"/>
    <w:rsid w:val="00BB7735"/>
    <w:rsid w:val="00BC1957"/>
    <w:rsid w:val="00BC1E26"/>
    <w:rsid w:val="00BC1FC8"/>
    <w:rsid w:val="00BC3304"/>
    <w:rsid w:val="00BC5EB5"/>
    <w:rsid w:val="00BD248E"/>
    <w:rsid w:val="00BD42F7"/>
    <w:rsid w:val="00BE140B"/>
    <w:rsid w:val="00BE46FE"/>
    <w:rsid w:val="00BF18D1"/>
    <w:rsid w:val="00BF1CA8"/>
    <w:rsid w:val="00BF4B69"/>
    <w:rsid w:val="00BF500C"/>
    <w:rsid w:val="00BF6DF1"/>
    <w:rsid w:val="00C00EA3"/>
    <w:rsid w:val="00C01EF2"/>
    <w:rsid w:val="00C03AA4"/>
    <w:rsid w:val="00C052B1"/>
    <w:rsid w:val="00C05EE5"/>
    <w:rsid w:val="00C06F5E"/>
    <w:rsid w:val="00C079E9"/>
    <w:rsid w:val="00C13AD7"/>
    <w:rsid w:val="00C13BBA"/>
    <w:rsid w:val="00C13C6C"/>
    <w:rsid w:val="00C15836"/>
    <w:rsid w:val="00C15C7F"/>
    <w:rsid w:val="00C176E5"/>
    <w:rsid w:val="00C176F6"/>
    <w:rsid w:val="00C20BBE"/>
    <w:rsid w:val="00C228E9"/>
    <w:rsid w:val="00C25358"/>
    <w:rsid w:val="00C25A5E"/>
    <w:rsid w:val="00C261C9"/>
    <w:rsid w:val="00C26B3F"/>
    <w:rsid w:val="00C26FE4"/>
    <w:rsid w:val="00C3024E"/>
    <w:rsid w:val="00C34CDC"/>
    <w:rsid w:val="00C360EF"/>
    <w:rsid w:val="00C36724"/>
    <w:rsid w:val="00C40AC0"/>
    <w:rsid w:val="00C42969"/>
    <w:rsid w:val="00C440A3"/>
    <w:rsid w:val="00C442DF"/>
    <w:rsid w:val="00C44BBC"/>
    <w:rsid w:val="00C44FEF"/>
    <w:rsid w:val="00C4534C"/>
    <w:rsid w:val="00C54240"/>
    <w:rsid w:val="00C54E80"/>
    <w:rsid w:val="00C57509"/>
    <w:rsid w:val="00C609A5"/>
    <w:rsid w:val="00C6150E"/>
    <w:rsid w:val="00C61E2C"/>
    <w:rsid w:val="00C622E7"/>
    <w:rsid w:val="00C62BE0"/>
    <w:rsid w:val="00C63745"/>
    <w:rsid w:val="00C66497"/>
    <w:rsid w:val="00C66EA0"/>
    <w:rsid w:val="00C66EF0"/>
    <w:rsid w:val="00C66FDC"/>
    <w:rsid w:val="00C67B8A"/>
    <w:rsid w:val="00C709FB"/>
    <w:rsid w:val="00C72CC8"/>
    <w:rsid w:val="00C76281"/>
    <w:rsid w:val="00C76CC0"/>
    <w:rsid w:val="00C82214"/>
    <w:rsid w:val="00C84572"/>
    <w:rsid w:val="00C84807"/>
    <w:rsid w:val="00C867CD"/>
    <w:rsid w:val="00C9092A"/>
    <w:rsid w:val="00C93081"/>
    <w:rsid w:val="00C9329A"/>
    <w:rsid w:val="00C9527E"/>
    <w:rsid w:val="00C977CD"/>
    <w:rsid w:val="00CA0B45"/>
    <w:rsid w:val="00CA2434"/>
    <w:rsid w:val="00CA32E7"/>
    <w:rsid w:val="00CA5FD3"/>
    <w:rsid w:val="00CA7655"/>
    <w:rsid w:val="00CA7684"/>
    <w:rsid w:val="00CB2474"/>
    <w:rsid w:val="00CB38EF"/>
    <w:rsid w:val="00CB393D"/>
    <w:rsid w:val="00CB6F6A"/>
    <w:rsid w:val="00CC0CB8"/>
    <w:rsid w:val="00CC1885"/>
    <w:rsid w:val="00CC2E9A"/>
    <w:rsid w:val="00CC3B1F"/>
    <w:rsid w:val="00CC46D7"/>
    <w:rsid w:val="00CC474B"/>
    <w:rsid w:val="00CC5055"/>
    <w:rsid w:val="00CC6424"/>
    <w:rsid w:val="00CC68A3"/>
    <w:rsid w:val="00CD0AA7"/>
    <w:rsid w:val="00CD13E5"/>
    <w:rsid w:val="00CD2D4A"/>
    <w:rsid w:val="00CD5D3C"/>
    <w:rsid w:val="00CD6690"/>
    <w:rsid w:val="00CD7C47"/>
    <w:rsid w:val="00CF0FF2"/>
    <w:rsid w:val="00CF1930"/>
    <w:rsid w:val="00CF3348"/>
    <w:rsid w:val="00CF5DC4"/>
    <w:rsid w:val="00CF74E9"/>
    <w:rsid w:val="00D001DC"/>
    <w:rsid w:val="00D03A13"/>
    <w:rsid w:val="00D048D3"/>
    <w:rsid w:val="00D05C4A"/>
    <w:rsid w:val="00D153D9"/>
    <w:rsid w:val="00D17952"/>
    <w:rsid w:val="00D21D55"/>
    <w:rsid w:val="00D23887"/>
    <w:rsid w:val="00D23BD3"/>
    <w:rsid w:val="00D24697"/>
    <w:rsid w:val="00D25844"/>
    <w:rsid w:val="00D26592"/>
    <w:rsid w:val="00D30227"/>
    <w:rsid w:val="00D304DA"/>
    <w:rsid w:val="00D30F9A"/>
    <w:rsid w:val="00D31FBB"/>
    <w:rsid w:val="00D32F0E"/>
    <w:rsid w:val="00D337BF"/>
    <w:rsid w:val="00D33AE3"/>
    <w:rsid w:val="00D3747C"/>
    <w:rsid w:val="00D433C5"/>
    <w:rsid w:val="00D4391E"/>
    <w:rsid w:val="00D45A12"/>
    <w:rsid w:val="00D45CED"/>
    <w:rsid w:val="00D52C3C"/>
    <w:rsid w:val="00D5379F"/>
    <w:rsid w:val="00D63677"/>
    <w:rsid w:val="00D64E14"/>
    <w:rsid w:val="00D74713"/>
    <w:rsid w:val="00D75F67"/>
    <w:rsid w:val="00D76290"/>
    <w:rsid w:val="00D80592"/>
    <w:rsid w:val="00D822A4"/>
    <w:rsid w:val="00D82CD7"/>
    <w:rsid w:val="00D90C40"/>
    <w:rsid w:val="00D93948"/>
    <w:rsid w:val="00D976B0"/>
    <w:rsid w:val="00D97E8E"/>
    <w:rsid w:val="00DA2FB9"/>
    <w:rsid w:val="00DA30E7"/>
    <w:rsid w:val="00DA548F"/>
    <w:rsid w:val="00DB078D"/>
    <w:rsid w:val="00DB1454"/>
    <w:rsid w:val="00DB1826"/>
    <w:rsid w:val="00DB4DA7"/>
    <w:rsid w:val="00DB4ED0"/>
    <w:rsid w:val="00DC10E6"/>
    <w:rsid w:val="00DC1BBF"/>
    <w:rsid w:val="00DD1EB9"/>
    <w:rsid w:val="00DD1F77"/>
    <w:rsid w:val="00DD22E9"/>
    <w:rsid w:val="00DD37E3"/>
    <w:rsid w:val="00DD6C9E"/>
    <w:rsid w:val="00DD7C7F"/>
    <w:rsid w:val="00DE0F54"/>
    <w:rsid w:val="00DE5D18"/>
    <w:rsid w:val="00DF0C91"/>
    <w:rsid w:val="00DF1703"/>
    <w:rsid w:val="00DF18CF"/>
    <w:rsid w:val="00DF3164"/>
    <w:rsid w:val="00DF4426"/>
    <w:rsid w:val="00DF7679"/>
    <w:rsid w:val="00E00FA5"/>
    <w:rsid w:val="00E03D92"/>
    <w:rsid w:val="00E05252"/>
    <w:rsid w:val="00E063F9"/>
    <w:rsid w:val="00E07A51"/>
    <w:rsid w:val="00E10759"/>
    <w:rsid w:val="00E117BA"/>
    <w:rsid w:val="00E129FC"/>
    <w:rsid w:val="00E14211"/>
    <w:rsid w:val="00E14ACE"/>
    <w:rsid w:val="00E152C4"/>
    <w:rsid w:val="00E163DA"/>
    <w:rsid w:val="00E201E3"/>
    <w:rsid w:val="00E24491"/>
    <w:rsid w:val="00E24B7B"/>
    <w:rsid w:val="00E26940"/>
    <w:rsid w:val="00E26DF9"/>
    <w:rsid w:val="00E3085E"/>
    <w:rsid w:val="00E312BF"/>
    <w:rsid w:val="00E31A9E"/>
    <w:rsid w:val="00E32E1A"/>
    <w:rsid w:val="00E32F09"/>
    <w:rsid w:val="00E347C0"/>
    <w:rsid w:val="00E3635E"/>
    <w:rsid w:val="00E37E34"/>
    <w:rsid w:val="00E44DD9"/>
    <w:rsid w:val="00E4706B"/>
    <w:rsid w:val="00E47460"/>
    <w:rsid w:val="00E51F18"/>
    <w:rsid w:val="00E53EBC"/>
    <w:rsid w:val="00E54940"/>
    <w:rsid w:val="00E55455"/>
    <w:rsid w:val="00E55A94"/>
    <w:rsid w:val="00E55DED"/>
    <w:rsid w:val="00E57336"/>
    <w:rsid w:val="00E649CF"/>
    <w:rsid w:val="00E6536E"/>
    <w:rsid w:val="00E6648B"/>
    <w:rsid w:val="00E719F8"/>
    <w:rsid w:val="00E73219"/>
    <w:rsid w:val="00E73739"/>
    <w:rsid w:val="00E74A7F"/>
    <w:rsid w:val="00E766E6"/>
    <w:rsid w:val="00E76B71"/>
    <w:rsid w:val="00E80F02"/>
    <w:rsid w:val="00E82032"/>
    <w:rsid w:val="00E8298D"/>
    <w:rsid w:val="00E83CD2"/>
    <w:rsid w:val="00E84A3C"/>
    <w:rsid w:val="00E85A4A"/>
    <w:rsid w:val="00E877DD"/>
    <w:rsid w:val="00E87C45"/>
    <w:rsid w:val="00E87D94"/>
    <w:rsid w:val="00E91DF7"/>
    <w:rsid w:val="00E92211"/>
    <w:rsid w:val="00E96041"/>
    <w:rsid w:val="00E96659"/>
    <w:rsid w:val="00EA358C"/>
    <w:rsid w:val="00EA3EBC"/>
    <w:rsid w:val="00EA4FEC"/>
    <w:rsid w:val="00EB5054"/>
    <w:rsid w:val="00EB758C"/>
    <w:rsid w:val="00EC0C15"/>
    <w:rsid w:val="00EC103B"/>
    <w:rsid w:val="00EC18BA"/>
    <w:rsid w:val="00EC25CD"/>
    <w:rsid w:val="00EC5610"/>
    <w:rsid w:val="00ED1523"/>
    <w:rsid w:val="00ED35C6"/>
    <w:rsid w:val="00ED3648"/>
    <w:rsid w:val="00ED6223"/>
    <w:rsid w:val="00ED6F36"/>
    <w:rsid w:val="00ED7E3D"/>
    <w:rsid w:val="00EE01C5"/>
    <w:rsid w:val="00EE0A08"/>
    <w:rsid w:val="00EE23BF"/>
    <w:rsid w:val="00EF1727"/>
    <w:rsid w:val="00EF3BA9"/>
    <w:rsid w:val="00EF6651"/>
    <w:rsid w:val="00EF703D"/>
    <w:rsid w:val="00EF768C"/>
    <w:rsid w:val="00F02797"/>
    <w:rsid w:val="00F03292"/>
    <w:rsid w:val="00F035F4"/>
    <w:rsid w:val="00F0569D"/>
    <w:rsid w:val="00F07654"/>
    <w:rsid w:val="00F10338"/>
    <w:rsid w:val="00F133AC"/>
    <w:rsid w:val="00F133DB"/>
    <w:rsid w:val="00F1375C"/>
    <w:rsid w:val="00F139A3"/>
    <w:rsid w:val="00F13D73"/>
    <w:rsid w:val="00F152A6"/>
    <w:rsid w:val="00F16EA4"/>
    <w:rsid w:val="00F2074D"/>
    <w:rsid w:val="00F221E6"/>
    <w:rsid w:val="00F224D3"/>
    <w:rsid w:val="00F23CC8"/>
    <w:rsid w:val="00F244AB"/>
    <w:rsid w:val="00F2526E"/>
    <w:rsid w:val="00F325D3"/>
    <w:rsid w:val="00F3308D"/>
    <w:rsid w:val="00F374DC"/>
    <w:rsid w:val="00F37D79"/>
    <w:rsid w:val="00F435A2"/>
    <w:rsid w:val="00F43F1E"/>
    <w:rsid w:val="00F46522"/>
    <w:rsid w:val="00F4792B"/>
    <w:rsid w:val="00F50013"/>
    <w:rsid w:val="00F508DA"/>
    <w:rsid w:val="00F53191"/>
    <w:rsid w:val="00F539ED"/>
    <w:rsid w:val="00F54817"/>
    <w:rsid w:val="00F55C8B"/>
    <w:rsid w:val="00F578EA"/>
    <w:rsid w:val="00F616DA"/>
    <w:rsid w:val="00F64D2E"/>
    <w:rsid w:val="00F71477"/>
    <w:rsid w:val="00F7163A"/>
    <w:rsid w:val="00F71E29"/>
    <w:rsid w:val="00F7289E"/>
    <w:rsid w:val="00F74A15"/>
    <w:rsid w:val="00F74D37"/>
    <w:rsid w:val="00F81D61"/>
    <w:rsid w:val="00F840C3"/>
    <w:rsid w:val="00F87083"/>
    <w:rsid w:val="00F87F5F"/>
    <w:rsid w:val="00F90162"/>
    <w:rsid w:val="00F9039F"/>
    <w:rsid w:val="00F96E74"/>
    <w:rsid w:val="00FA2042"/>
    <w:rsid w:val="00FA285C"/>
    <w:rsid w:val="00FA3D53"/>
    <w:rsid w:val="00FB423D"/>
    <w:rsid w:val="00FB4E32"/>
    <w:rsid w:val="00FB675D"/>
    <w:rsid w:val="00FC25DF"/>
    <w:rsid w:val="00FC3D9A"/>
    <w:rsid w:val="00FC5F75"/>
    <w:rsid w:val="00FC6C5C"/>
    <w:rsid w:val="00FD384F"/>
    <w:rsid w:val="00FD68FF"/>
    <w:rsid w:val="00FE1239"/>
    <w:rsid w:val="00FE3AFE"/>
    <w:rsid w:val="00FF484B"/>
    <w:rsid w:val="00FF65D1"/>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79" fillcolor="white">
      <v:fill color="white"/>
      <v:stroke weight="1.5pt"/>
      <v:textbox inset="5.85pt,.7pt,5.85pt,.7pt"/>
    </o:shapedefaults>
    <o:shapelayout v:ext="edit">
      <o:idmap v:ext="edit" data="1,3,4"/>
      <o:rules v:ext="edit">
        <o:r id="V:Rule1" type="connector" idref="#_x0000_s1270"/>
        <o:r id="V:Rule2" type="connector" idref="#_x0000_s1274"/>
        <o:r id="V:Rule3" type="connector" idref="#_x0000_s1271"/>
        <o:r id="V:Rule4" type="connector" idref="#_x0000_s1276"/>
        <o:r id="V:Rule5" type="connector" idref="#_x0000_s1273"/>
        <o:r id="V:Rule6" type="connector" idref="#_x0000_s1277"/>
      </o:rules>
    </o:shapelayout>
  </w:shapeDefaults>
  <w:decimalSymbol w:val="."/>
  <w:listSeparator w:val=","/>
  <w14:docId w14:val="0335728A"/>
  <w15:docId w15:val="{EACB6ABF-DB3A-4F79-9C5C-D524E4E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54"/>
    <w:pPr>
      <w:widowControl w:val="0"/>
      <w:jc w:val="both"/>
    </w:pPr>
  </w:style>
  <w:style w:type="paragraph" w:styleId="1">
    <w:name w:val="heading 1"/>
    <w:basedOn w:val="a"/>
    <w:next w:val="a"/>
    <w:link w:val="10"/>
    <w:uiPriority w:val="9"/>
    <w:qFormat/>
    <w:rsid w:val="00DB14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454"/>
    <w:rPr>
      <w:rFonts w:asciiTheme="majorHAnsi" w:eastAsiaTheme="majorEastAsia" w:hAnsiTheme="majorHAnsi" w:cstheme="majorBidi"/>
      <w:sz w:val="24"/>
      <w:szCs w:val="24"/>
    </w:rPr>
  </w:style>
  <w:style w:type="paragraph" w:styleId="a3">
    <w:name w:val="TOC Heading"/>
    <w:basedOn w:val="1"/>
    <w:next w:val="a"/>
    <w:uiPriority w:val="39"/>
    <w:unhideWhenUsed/>
    <w:qFormat/>
    <w:rsid w:val="001317E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B758C"/>
    <w:pPr>
      <w:tabs>
        <w:tab w:val="right" w:leader="dot" w:pos="10194"/>
      </w:tabs>
      <w:spacing w:line="360" w:lineRule="auto"/>
    </w:pPr>
  </w:style>
  <w:style w:type="character" w:styleId="a4">
    <w:name w:val="Hyperlink"/>
    <w:basedOn w:val="a0"/>
    <w:uiPriority w:val="99"/>
    <w:unhideWhenUsed/>
    <w:rsid w:val="001317EA"/>
    <w:rPr>
      <w:color w:val="0000FF" w:themeColor="hyperlink"/>
      <w:u w:val="single"/>
    </w:rPr>
  </w:style>
  <w:style w:type="paragraph" w:styleId="a5">
    <w:name w:val="Balloon Text"/>
    <w:basedOn w:val="a"/>
    <w:link w:val="a6"/>
    <w:uiPriority w:val="99"/>
    <w:semiHidden/>
    <w:unhideWhenUsed/>
    <w:rsid w:val="001317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7EA"/>
    <w:rPr>
      <w:rFonts w:asciiTheme="majorHAnsi" w:eastAsiaTheme="majorEastAsia" w:hAnsiTheme="majorHAnsi" w:cstheme="majorBidi"/>
      <w:sz w:val="18"/>
      <w:szCs w:val="18"/>
    </w:rPr>
  </w:style>
  <w:style w:type="table" w:styleId="a7">
    <w:name w:val="Table Grid"/>
    <w:basedOn w:val="a1"/>
    <w:uiPriority w:val="59"/>
    <w:rsid w:val="00ED6F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9C39FC"/>
    <w:pPr>
      <w:tabs>
        <w:tab w:val="center" w:pos="4252"/>
        <w:tab w:val="right" w:pos="8504"/>
      </w:tabs>
      <w:snapToGrid w:val="0"/>
    </w:pPr>
  </w:style>
  <w:style w:type="character" w:customStyle="1" w:styleId="a9">
    <w:name w:val="ヘッダー (文字)"/>
    <w:basedOn w:val="a0"/>
    <w:link w:val="a8"/>
    <w:uiPriority w:val="99"/>
    <w:semiHidden/>
    <w:rsid w:val="009C39FC"/>
  </w:style>
  <w:style w:type="paragraph" w:styleId="aa">
    <w:name w:val="footer"/>
    <w:basedOn w:val="a"/>
    <w:link w:val="ab"/>
    <w:uiPriority w:val="99"/>
    <w:unhideWhenUsed/>
    <w:rsid w:val="009C39FC"/>
    <w:pPr>
      <w:tabs>
        <w:tab w:val="center" w:pos="4252"/>
        <w:tab w:val="right" w:pos="8504"/>
      </w:tabs>
      <w:snapToGrid w:val="0"/>
    </w:pPr>
  </w:style>
  <w:style w:type="character" w:customStyle="1" w:styleId="ab">
    <w:name w:val="フッター (文字)"/>
    <w:basedOn w:val="a0"/>
    <w:link w:val="aa"/>
    <w:uiPriority w:val="99"/>
    <w:rsid w:val="009C39FC"/>
  </w:style>
  <w:style w:type="paragraph" w:customStyle="1" w:styleId="Default">
    <w:name w:val="Default"/>
    <w:rsid w:val="00046C0D"/>
    <w:pPr>
      <w:widowControl w:val="0"/>
      <w:autoSpaceDE w:val="0"/>
      <w:autoSpaceDN w:val="0"/>
      <w:adjustRightInd w:val="0"/>
    </w:pPr>
    <w:rPr>
      <w:rFonts w:ascii="HG丸ｺﾞｼｯｸM-PRO" w:eastAsia="ＭＳ 明朝" w:hAnsi="HG丸ｺﾞｼｯｸM-PRO" w:cs="HG丸ｺﾞｼｯｸM-PRO"/>
      <w:color w:val="000000"/>
      <w:kern w:val="0"/>
      <w:sz w:val="24"/>
      <w:szCs w:val="24"/>
    </w:rPr>
  </w:style>
  <w:style w:type="paragraph" w:styleId="ac">
    <w:name w:val="List Paragraph"/>
    <w:basedOn w:val="a"/>
    <w:uiPriority w:val="99"/>
    <w:qFormat/>
    <w:rsid w:val="00046C0D"/>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CFBDF-1710-43A2-BA85-09F43306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112.佐伯　裕徳</cp:lastModifiedBy>
  <cp:revision>9</cp:revision>
  <dcterms:created xsi:type="dcterms:W3CDTF">2020-11-05T10:04:00Z</dcterms:created>
  <dcterms:modified xsi:type="dcterms:W3CDTF">2020-11-05T11:20:00Z</dcterms:modified>
</cp:coreProperties>
</file>