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60E7C54C"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75519C" w:rsidRPr="0075519C">
        <w:rPr>
          <w:rFonts w:ascii="Bookman Old Style" w:eastAsia="ＭＳ 明朝" w:hAnsi="Bookman Old Style" w:hint="eastAsia"/>
          <w:sz w:val="24"/>
          <w:szCs w:val="28"/>
        </w:rPr>
        <w:t>アイヌ文化交流センター電話設備等設置・設定業務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5E7712"/>
    <w:rsid w:val="006A25C1"/>
    <w:rsid w:val="00731692"/>
    <w:rsid w:val="0075519C"/>
    <w:rsid w:val="007B0373"/>
    <w:rsid w:val="00844726"/>
    <w:rsid w:val="008621F9"/>
    <w:rsid w:val="008A168F"/>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2025-02-18T12:22:00Z</dcterms:modified>
</cp:coreProperties>
</file>