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67A" w:rsidRPr="0049772C" w:rsidRDefault="00CC421C" w:rsidP="00521C7C">
      <w:pPr>
        <w:kinsoku w:val="0"/>
        <w:overflowPunct w:val="0"/>
        <w:autoSpaceDE w:val="0"/>
        <w:autoSpaceDN w:val="0"/>
        <w:ind w:firstLine="210"/>
        <w:jc w:val="center"/>
        <w:rPr>
          <w:rFonts w:ascii="ＭＳ ゴシック" w:eastAsia="ＭＳ ゴシック" w:hAnsi="ＭＳ ゴシック"/>
          <w:color w:val="000000" w:themeColor="text1"/>
          <w:spacing w:val="8"/>
        </w:rPr>
      </w:pPr>
      <w:r w:rsidRPr="0049772C">
        <w:rPr>
          <w:rFonts w:ascii="ＭＳ ゴシック" w:eastAsia="ＭＳ ゴシック" w:hAnsi="ＭＳ ゴシック" w:hint="eastAsia"/>
          <w:color w:val="000000" w:themeColor="text1"/>
          <w:spacing w:val="8"/>
        </w:rPr>
        <w:t>消費者教育映像制作及び広報</w:t>
      </w:r>
      <w:r w:rsidR="00531065" w:rsidRPr="0049772C">
        <w:rPr>
          <w:rFonts w:ascii="ＭＳ ゴシック" w:eastAsia="ＭＳ ゴシック" w:hAnsi="ＭＳ ゴシック" w:hint="eastAsia"/>
          <w:color w:val="000000" w:themeColor="text1"/>
          <w:spacing w:val="8"/>
        </w:rPr>
        <w:t>啓発</w:t>
      </w:r>
      <w:r w:rsidRPr="0049772C">
        <w:rPr>
          <w:rFonts w:ascii="ＭＳ ゴシック" w:eastAsia="ＭＳ ゴシック" w:hAnsi="ＭＳ ゴシック" w:hint="eastAsia"/>
          <w:color w:val="000000" w:themeColor="text1"/>
          <w:spacing w:val="8"/>
        </w:rPr>
        <w:t>業務</w:t>
      </w:r>
      <w:r w:rsidR="00A50F0A" w:rsidRPr="0049772C">
        <w:rPr>
          <w:rFonts w:ascii="ＭＳ ゴシック" w:eastAsia="ＭＳ ゴシック" w:hAnsi="ＭＳ ゴシック" w:hint="eastAsia"/>
          <w:color w:val="000000" w:themeColor="text1"/>
          <w:spacing w:val="8"/>
        </w:rPr>
        <w:t xml:space="preserve">　</w:t>
      </w:r>
      <w:r w:rsidR="008A2892" w:rsidRPr="0049772C">
        <w:rPr>
          <w:rFonts w:ascii="ＭＳ ゴシック" w:eastAsia="ＭＳ ゴシック" w:hAnsi="ＭＳ ゴシック" w:hint="eastAsia"/>
          <w:color w:val="000000" w:themeColor="text1"/>
          <w:spacing w:val="8"/>
        </w:rPr>
        <w:t>提案説明書</w:t>
      </w:r>
    </w:p>
    <w:p w:rsidR="0096053A" w:rsidRPr="0049772C" w:rsidRDefault="0096053A" w:rsidP="00521C7C">
      <w:pPr>
        <w:kinsoku w:val="0"/>
        <w:overflowPunct w:val="0"/>
        <w:autoSpaceDE w:val="0"/>
        <w:autoSpaceDN w:val="0"/>
        <w:ind w:firstLine="210"/>
        <w:rPr>
          <w:color w:val="000000" w:themeColor="text1"/>
          <w:spacing w:val="8"/>
        </w:rPr>
      </w:pPr>
    </w:p>
    <w:p w:rsidR="00D439BB" w:rsidRPr="0049772C" w:rsidRDefault="00D439BB" w:rsidP="007C4714">
      <w:pPr>
        <w:ind w:firstLineChars="100" w:firstLine="226"/>
        <w:rPr>
          <w:color w:val="000000" w:themeColor="text1"/>
          <w:spacing w:val="8"/>
        </w:rPr>
      </w:pPr>
      <w:r w:rsidRPr="0049772C">
        <w:rPr>
          <w:rFonts w:hint="eastAsia"/>
          <w:color w:val="000000" w:themeColor="text1"/>
          <w:spacing w:val="8"/>
        </w:rPr>
        <w:t>この提案説明書は、札幌市が実施する「</w:t>
      </w:r>
      <w:r w:rsidR="001D590A" w:rsidRPr="0049772C">
        <w:rPr>
          <w:rFonts w:hint="eastAsia"/>
          <w:color w:val="000000" w:themeColor="text1"/>
          <w:spacing w:val="8"/>
        </w:rPr>
        <w:t>消費者教育映像制作</w:t>
      </w:r>
      <w:r w:rsidR="00CC421C" w:rsidRPr="0049772C">
        <w:rPr>
          <w:rFonts w:hint="eastAsia"/>
          <w:color w:val="000000" w:themeColor="text1"/>
          <w:spacing w:val="8"/>
        </w:rPr>
        <w:t>及び広報</w:t>
      </w:r>
      <w:r w:rsidR="00531065" w:rsidRPr="0049772C">
        <w:rPr>
          <w:rFonts w:hint="eastAsia"/>
          <w:color w:val="000000" w:themeColor="text1"/>
          <w:spacing w:val="8"/>
        </w:rPr>
        <w:t>啓発</w:t>
      </w:r>
      <w:r w:rsidR="001D590A" w:rsidRPr="0049772C">
        <w:rPr>
          <w:rFonts w:hint="eastAsia"/>
          <w:color w:val="000000" w:themeColor="text1"/>
          <w:spacing w:val="8"/>
        </w:rPr>
        <w:t>業務</w:t>
      </w:r>
      <w:r w:rsidRPr="0049772C">
        <w:rPr>
          <w:rFonts w:hint="eastAsia"/>
          <w:color w:val="000000" w:themeColor="text1"/>
          <w:spacing w:val="8"/>
        </w:rPr>
        <w:t>」の委託の相手方を選定するための公募型企画競争に関して、必要な事項を定めることを目的とする。</w:t>
      </w:r>
    </w:p>
    <w:p w:rsidR="00D439BB" w:rsidRPr="0049772C" w:rsidRDefault="00D439BB" w:rsidP="007C4714">
      <w:pPr>
        <w:rPr>
          <w:color w:val="000000" w:themeColor="text1"/>
          <w:spacing w:val="8"/>
        </w:rPr>
      </w:pPr>
    </w:p>
    <w:p w:rsidR="009E10C2" w:rsidRPr="0049772C" w:rsidRDefault="009E10C2" w:rsidP="007C4714">
      <w:pPr>
        <w:rPr>
          <w:rFonts w:ascii="ＭＳ ゴシック" w:eastAsia="ＭＳ ゴシック" w:hAnsi="ＭＳ ゴシック"/>
          <w:color w:val="000000" w:themeColor="text1"/>
          <w:spacing w:val="8"/>
        </w:rPr>
      </w:pPr>
      <w:r w:rsidRPr="0049772C">
        <w:rPr>
          <w:rFonts w:ascii="ＭＳ ゴシック" w:eastAsia="ＭＳ ゴシック" w:hAnsi="ＭＳ ゴシック" w:hint="eastAsia"/>
          <w:color w:val="000000" w:themeColor="text1"/>
          <w:spacing w:val="8"/>
        </w:rPr>
        <w:t>１　業務</w:t>
      </w:r>
      <w:r w:rsidR="0059292E" w:rsidRPr="0049772C">
        <w:rPr>
          <w:rFonts w:ascii="ＭＳ ゴシック" w:eastAsia="ＭＳ ゴシック" w:hAnsi="ＭＳ ゴシック" w:hint="eastAsia"/>
          <w:color w:val="000000" w:themeColor="text1"/>
          <w:spacing w:val="8"/>
        </w:rPr>
        <w:t>名</w:t>
      </w:r>
    </w:p>
    <w:p w:rsidR="00AA1606" w:rsidRPr="0049772C" w:rsidRDefault="001D590A" w:rsidP="007C4714">
      <w:pPr>
        <w:ind w:leftChars="100" w:left="210" w:firstLineChars="100" w:firstLine="226"/>
        <w:rPr>
          <w:color w:val="000000" w:themeColor="text1"/>
          <w:spacing w:val="8"/>
        </w:rPr>
      </w:pPr>
      <w:r w:rsidRPr="0049772C">
        <w:rPr>
          <w:rFonts w:hint="eastAsia"/>
          <w:color w:val="000000" w:themeColor="text1"/>
          <w:spacing w:val="8"/>
        </w:rPr>
        <w:t>消費者教育</w:t>
      </w:r>
      <w:r w:rsidR="00CC421C" w:rsidRPr="0049772C">
        <w:rPr>
          <w:rFonts w:hint="eastAsia"/>
          <w:color w:val="000000" w:themeColor="text1"/>
          <w:spacing w:val="8"/>
        </w:rPr>
        <w:t>映像</w:t>
      </w:r>
      <w:r w:rsidRPr="0049772C">
        <w:rPr>
          <w:rFonts w:hint="eastAsia"/>
          <w:color w:val="000000" w:themeColor="text1"/>
          <w:spacing w:val="8"/>
        </w:rPr>
        <w:t>制作</w:t>
      </w:r>
      <w:r w:rsidR="00CC421C" w:rsidRPr="0049772C">
        <w:rPr>
          <w:rFonts w:hint="eastAsia"/>
          <w:color w:val="000000" w:themeColor="text1"/>
          <w:spacing w:val="8"/>
        </w:rPr>
        <w:t>及び広報</w:t>
      </w:r>
      <w:r w:rsidR="00531065" w:rsidRPr="0049772C">
        <w:rPr>
          <w:rFonts w:hint="eastAsia"/>
          <w:color w:val="000000" w:themeColor="text1"/>
          <w:spacing w:val="8"/>
        </w:rPr>
        <w:t>啓発</w:t>
      </w:r>
      <w:r w:rsidRPr="0049772C">
        <w:rPr>
          <w:rFonts w:hint="eastAsia"/>
          <w:color w:val="000000" w:themeColor="text1"/>
          <w:spacing w:val="8"/>
        </w:rPr>
        <w:t>業務</w:t>
      </w:r>
    </w:p>
    <w:p w:rsidR="0059292E" w:rsidRPr="0049772C" w:rsidRDefault="0059292E" w:rsidP="007C4714">
      <w:pPr>
        <w:rPr>
          <w:color w:val="000000" w:themeColor="text1"/>
          <w:spacing w:val="8"/>
        </w:rPr>
      </w:pPr>
    </w:p>
    <w:p w:rsidR="00AC2E93" w:rsidRPr="0049772C" w:rsidRDefault="00E1354C" w:rsidP="007C4714">
      <w:pPr>
        <w:rPr>
          <w:rFonts w:ascii="ＭＳ ゴシック" w:eastAsia="ＭＳ ゴシック" w:hAnsi="ＭＳ ゴシック"/>
          <w:color w:val="000000" w:themeColor="text1"/>
          <w:spacing w:val="8"/>
        </w:rPr>
      </w:pPr>
      <w:r w:rsidRPr="0049772C">
        <w:rPr>
          <w:rFonts w:ascii="ＭＳ ゴシック" w:eastAsia="ＭＳ ゴシック" w:hAnsi="ＭＳ ゴシック" w:hint="eastAsia"/>
          <w:color w:val="000000" w:themeColor="text1"/>
          <w:spacing w:val="8"/>
        </w:rPr>
        <w:t>２　目的</w:t>
      </w:r>
    </w:p>
    <w:p w:rsidR="00A6659A" w:rsidRPr="0049772C" w:rsidRDefault="00BA4C1D" w:rsidP="00990E26">
      <w:pPr>
        <w:ind w:leftChars="100" w:left="210" w:firstLineChars="100" w:firstLine="226"/>
        <w:rPr>
          <w:color w:val="000000" w:themeColor="text1"/>
          <w:spacing w:val="8"/>
        </w:rPr>
      </w:pPr>
      <w:r w:rsidRPr="0049772C">
        <w:rPr>
          <w:rFonts w:hint="eastAsia"/>
          <w:color w:val="000000" w:themeColor="text1"/>
          <w:spacing w:val="8"/>
        </w:rPr>
        <w:t>令和４年４月の民法改正による成年年齢引き下げに伴う若年層の消費者被害の防止に加え、若年層に限らず札幌市消費者センターに多く寄せられる相談内容について、消費者トラブルの未然防止を図るとともに、相談先としての消費者センター認知度の向上を目的とする。</w:t>
      </w:r>
    </w:p>
    <w:p w:rsidR="00990E26" w:rsidRPr="0049772C" w:rsidRDefault="00990E26" w:rsidP="007C4714">
      <w:pPr>
        <w:rPr>
          <w:rFonts w:ascii="ＭＳ ゴシック" w:eastAsia="ＭＳ ゴシック" w:hAnsi="ＭＳ ゴシック"/>
          <w:color w:val="000000" w:themeColor="text1"/>
          <w:spacing w:val="8"/>
        </w:rPr>
      </w:pPr>
    </w:p>
    <w:p w:rsidR="005B16FE" w:rsidRPr="0049772C" w:rsidRDefault="00065A28" w:rsidP="007C4714">
      <w:pPr>
        <w:rPr>
          <w:rFonts w:ascii="ＭＳ ゴシック" w:eastAsia="ＭＳ ゴシック" w:hAnsi="ＭＳ ゴシック"/>
          <w:color w:val="000000" w:themeColor="text1"/>
          <w:spacing w:val="8"/>
        </w:rPr>
      </w:pPr>
      <w:r w:rsidRPr="0049772C">
        <w:rPr>
          <w:rFonts w:ascii="ＭＳ ゴシック" w:eastAsia="ＭＳ ゴシック" w:hAnsi="ＭＳ ゴシック" w:hint="eastAsia"/>
          <w:color w:val="000000" w:themeColor="text1"/>
          <w:spacing w:val="8"/>
        </w:rPr>
        <w:t>３</w:t>
      </w:r>
      <w:r w:rsidR="005B16FE" w:rsidRPr="0049772C">
        <w:rPr>
          <w:rFonts w:ascii="ＭＳ ゴシック" w:eastAsia="ＭＳ ゴシック" w:hAnsi="ＭＳ ゴシック" w:hint="eastAsia"/>
          <w:color w:val="000000" w:themeColor="text1"/>
          <w:spacing w:val="8"/>
        </w:rPr>
        <w:t xml:space="preserve">　業務内容</w:t>
      </w:r>
    </w:p>
    <w:p w:rsidR="00E0148F" w:rsidRPr="0049772C" w:rsidRDefault="007279CB" w:rsidP="007C4714">
      <w:pPr>
        <w:ind w:leftChars="100" w:left="210" w:firstLineChars="100" w:firstLine="226"/>
        <w:rPr>
          <w:color w:val="000000" w:themeColor="text1"/>
          <w:spacing w:val="8"/>
        </w:rPr>
      </w:pPr>
      <w:r w:rsidRPr="0049772C">
        <w:rPr>
          <w:rFonts w:hint="eastAsia"/>
          <w:color w:val="000000" w:themeColor="text1"/>
          <w:spacing w:val="8"/>
        </w:rPr>
        <w:t>別紙「</w:t>
      </w:r>
      <w:r w:rsidR="00D92F76" w:rsidRPr="0049772C">
        <w:rPr>
          <w:rFonts w:hint="eastAsia"/>
          <w:color w:val="000000" w:themeColor="text1"/>
          <w:spacing w:val="8"/>
        </w:rPr>
        <w:t>業務仕様書</w:t>
      </w:r>
      <w:r w:rsidRPr="0049772C">
        <w:rPr>
          <w:rFonts w:hint="eastAsia"/>
          <w:color w:val="000000" w:themeColor="text1"/>
          <w:spacing w:val="8"/>
        </w:rPr>
        <w:t>」</w:t>
      </w:r>
      <w:r w:rsidR="00D92F76" w:rsidRPr="0049772C">
        <w:rPr>
          <w:rFonts w:hint="eastAsia"/>
          <w:color w:val="000000" w:themeColor="text1"/>
          <w:spacing w:val="8"/>
        </w:rPr>
        <w:t>のとおり。</w:t>
      </w:r>
    </w:p>
    <w:p w:rsidR="004B7B53" w:rsidRPr="0049772C" w:rsidRDefault="00E0148F" w:rsidP="007C4714">
      <w:pPr>
        <w:ind w:leftChars="100" w:left="210" w:firstLineChars="100" w:firstLine="226"/>
        <w:rPr>
          <w:color w:val="000000" w:themeColor="text1"/>
          <w:spacing w:val="8"/>
        </w:rPr>
      </w:pPr>
      <w:r w:rsidRPr="0049772C">
        <w:rPr>
          <w:rFonts w:hint="eastAsia"/>
          <w:color w:val="000000" w:themeColor="text1"/>
          <w:spacing w:val="8"/>
        </w:rPr>
        <w:t>ただし</w:t>
      </w:r>
      <w:r w:rsidR="004B7B53" w:rsidRPr="0049772C">
        <w:rPr>
          <w:rFonts w:hint="eastAsia"/>
          <w:color w:val="000000" w:themeColor="text1"/>
          <w:spacing w:val="8"/>
        </w:rPr>
        <w:t>、仕様書の内容は現時点での予定であり、今後、提案内容や協議により変更する可能性がある。</w:t>
      </w:r>
    </w:p>
    <w:p w:rsidR="00E7516C" w:rsidRPr="0049772C" w:rsidRDefault="00E7516C" w:rsidP="007C4714">
      <w:pPr>
        <w:rPr>
          <w:color w:val="000000" w:themeColor="text1"/>
          <w:spacing w:val="8"/>
        </w:rPr>
      </w:pPr>
    </w:p>
    <w:p w:rsidR="00D439BB" w:rsidRPr="0049772C" w:rsidRDefault="00D439BB" w:rsidP="007C4714">
      <w:pPr>
        <w:rPr>
          <w:rFonts w:ascii="ＭＳ ゴシック" w:eastAsia="ＭＳ ゴシック" w:hAnsi="ＭＳ ゴシック"/>
          <w:color w:val="000000" w:themeColor="text1"/>
          <w:spacing w:val="8"/>
        </w:rPr>
      </w:pPr>
      <w:r w:rsidRPr="0049772C">
        <w:rPr>
          <w:rFonts w:ascii="ＭＳ ゴシック" w:eastAsia="ＭＳ ゴシック" w:hAnsi="ＭＳ ゴシック" w:hint="eastAsia"/>
          <w:color w:val="000000" w:themeColor="text1"/>
          <w:spacing w:val="8"/>
        </w:rPr>
        <w:t>４　履行期間</w:t>
      </w:r>
    </w:p>
    <w:p w:rsidR="00D439BB" w:rsidRPr="0049772C" w:rsidRDefault="00D439BB" w:rsidP="007C4714">
      <w:pPr>
        <w:ind w:leftChars="100" w:left="210" w:firstLineChars="100" w:firstLine="226"/>
        <w:rPr>
          <w:color w:val="000000" w:themeColor="text1"/>
          <w:spacing w:val="8"/>
        </w:rPr>
      </w:pPr>
      <w:r w:rsidRPr="0049772C">
        <w:rPr>
          <w:rFonts w:hint="eastAsia"/>
          <w:color w:val="000000" w:themeColor="text1"/>
          <w:spacing w:val="8"/>
        </w:rPr>
        <w:t>契約締結日から令和</w:t>
      </w:r>
      <w:r w:rsidR="00990E26" w:rsidRPr="0049772C">
        <w:rPr>
          <w:rFonts w:hint="eastAsia"/>
          <w:color w:val="000000" w:themeColor="text1"/>
          <w:spacing w:val="8"/>
        </w:rPr>
        <w:t>５</w:t>
      </w:r>
      <w:r w:rsidRPr="0049772C">
        <w:rPr>
          <w:color w:val="000000" w:themeColor="text1"/>
          <w:spacing w:val="8"/>
        </w:rPr>
        <w:t>年</w:t>
      </w:r>
      <w:r w:rsidR="008678E5" w:rsidRPr="0049772C">
        <w:rPr>
          <w:rFonts w:hint="eastAsia"/>
          <w:color w:val="000000" w:themeColor="text1"/>
          <w:spacing w:val="8"/>
        </w:rPr>
        <w:t>３</w:t>
      </w:r>
      <w:r w:rsidRPr="0049772C">
        <w:rPr>
          <w:color w:val="000000" w:themeColor="text1"/>
          <w:spacing w:val="8"/>
        </w:rPr>
        <w:t>月</w:t>
      </w:r>
      <w:r w:rsidR="004B7B53" w:rsidRPr="0049772C">
        <w:rPr>
          <w:rFonts w:hint="eastAsia"/>
          <w:color w:val="000000" w:themeColor="text1"/>
          <w:spacing w:val="8"/>
        </w:rPr>
        <w:t>31</w:t>
      </w:r>
      <w:r w:rsidRPr="0049772C">
        <w:rPr>
          <w:color w:val="000000" w:themeColor="text1"/>
          <w:spacing w:val="8"/>
        </w:rPr>
        <w:t>日</w:t>
      </w:r>
      <w:r w:rsidR="00990E26" w:rsidRPr="0049772C">
        <w:rPr>
          <w:rFonts w:hint="eastAsia"/>
          <w:color w:val="000000" w:themeColor="text1"/>
          <w:spacing w:val="8"/>
        </w:rPr>
        <w:t>(金)</w:t>
      </w:r>
      <w:r w:rsidRPr="0049772C">
        <w:rPr>
          <w:color w:val="000000" w:themeColor="text1"/>
          <w:spacing w:val="8"/>
        </w:rPr>
        <w:t>まで</w:t>
      </w:r>
    </w:p>
    <w:p w:rsidR="00D439BB" w:rsidRPr="0049772C" w:rsidRDefault="00D439BB" w:rsidP="007C4714">
      <w:pPr>
        <w:rPr>
          <w:color w:val="000000" w:themeColor="text1"/>
          <w:spacing w:val="8"/>
        </w:rPr>
      </w:pPr>
    </w:p>
    <w:p w:rsidR="00D92F76" w:rsidRPr="0049772C" w:rsidRDefault="006A08C0" w:rsidP="007C4714">
      <w:pPr>
        <w:rPr>
          <w:rFonts w:ascii="ＭＳ ゴシック" w:eastAsia="ＭＳ ゴシック" w:hAnsi="ＭＳ ゴシック"/>
          <w:color w:val="000000" w:themeColor="text1"/>
          <w:spacing w:val="8"/>
        </w:rPr>
      </w:pPr>
      <w:r w:rsidRPr="0049772C">
        <w:rPr>
          <w:rFonts w:ascii="ＭＳ ゴシック" w:eastAsia="ＭＳ ゴシック" w:hAnsi="ＭＳ ゴシック" w:hint="eastAsia"/>
          <w:color w:val="000000" w:themeColor="text1"/>
          <w:spacing w:val="8"/>
        </w:rPr>
        <w:t>５</w:t>
      </w:r>
      <w:r w:rsidR="00D92F76" w:rsidRPr="0049772C">
        <w:rPr>
          <w:rFonts w:ascii="ＭＳ ゴシック" w:eastAsia="ＭＳ ゴシック" w:hAnsi="ＭＳ ゴシック" w:hint="eastAsia"/>
          <w:color w:val="000000" w:themeColor="text1"/>
          <w:spacing w:val="8"/>
        </w:rPr>
        <w:t xml:space="preserve">　予算規模</w:t>
      </w:r>
    </w:p>
    <w:p w:rsidR="00B10D80" w:rsidRPr="0049772C" w:rsidRDefault="007F546E" w:rsidP="007C4714">
      <w:pPr>
        <w:ind w:leftChars="100" w:left="210" w:firstLineChars="100" w:firstLine="226"/>
        <w:rPr>
          <w:color w:val="000000" w:themeColor="text1"/>
          <w:spacing w:val="8"/>
        </w:rPr>
      </w:pPr>
      <w:r w:rsidRPr="0049772C">
        <w:rPr>
          <w:rFonts w:hint="eastAsia"/>
          <w:color w:val="000000" w:themeColor="text1"/>
          <w:spacing w:val="8"/>
        </w:rPr>
        <w:t>19</w:t>
      </w:r>
      <w:r w:rsidR="00BA4C1D" w:rsidRPr="0049772C">
        <w:rPr>
          <w:rFonts w:hint="eastAsia"/>
          <w:color w:val="000000" w:themeColor="text1"/>
          <w:spacing w:val="8"/>
        </w:rPr>
        <w:t>,</w:t>
      </w:r>
      <w:r w:rsidRPr="0049772C">
        <w:rPr>
          <w:rFonts w:hint="eastAsia"/>
          <w:color w:val="000000" w:themeColor="text1"/>
          <w:spacing w:val="8"/>
        </w:rPr>
        <w:t>000</w:t>
      </w:r>
      <w:r w:rsidR="00BA4C1D" w:rsidRPr="0049772C">
        <w:rPr>
          <w:rFonts w:hint="eastAsia"/>
          <w:color w:val="000000" w:themeColor="text1"/>
          <w:spacing w:val="8"/>
        </w:rPr>
        <w:t>,000円(</w:t>
      </w:r>
      <w:r w:rsidR="00D92F76" w:rsidRPr="0049772C">
        <w:rPr>
          <w:rFonts w:hint="eastAsia"/>
          <w:color w:val="000000" w:themeColor="text1"/>
          <w:spacing w:val="8"/>
        </w:rPr>
        <w:t>消費税及び地方消費税を含む。</w:t>
      </w:r>
      <w:r w:rsidR="00BA4C1D" w:rsidRPr="0049772C">
        <w:rPr>
          <w:rFonts w:hint="eastAsia"/>
          <w:color w:val="000000" w:themeColor="text1"/>
          <w:spacing w:val="8"/>
        </w:rPr>
        <w:t>)</w:t>
      </w:r>
      <w:r w:rsidR="00D92F76" w:rsidRPr="0049772C">
        <w:rPr>
          <w:rFonts w:hint="eastAsia"/>
          <w:color w:val="000000" w:themeColor="text1"/>
          <w:spacing w:val="8"/>
        </w:rPr>
        <w:t>を上限とする。</w:t>
      </w:r>
    </w:p>
    <w:p w:rsidR="00E7516C" w:rsidRPr="0049772C" w:rsidRDefault="00E0148F" w:rsidP="007C4714">
      <w:pPr>
        <w:ind w:leftChars="100" w:left="210" w:firstLineChars="100" w:firstLine="226"/>
        <w:rPr>
          <w:color w:val="000000" w:themeColor="text1"/>
          <w:spacing w:val="8"/>
        </w:rPr>
      </w:pPr>
      <w:r w:rsidRPr="0049772C">
        <w:rPr>
          <w:rFonts w:hint="eastAsia"/>
          <w:color w:val="000000" w:themeColor="text1"/>
          <w:spacing w:val="8"/>
        </w:rPr>
        <w:t>なお、</w:t>
      </w:r>
      <w:r w:rsidR="00D439BB" w:rsidRPr="0049772C">
        <w:rPr>
          <w:rFonts w:hint="eastAsia"/>
          <w:color w:val="000000" w:themeColor="text1"/>
          <w:spacing w:val="8"/>
        </w:rPr>
        <w:t>この金額は</w:t>
      </w:r>
      <w:r w:rsidR="008A2892" w:rsidRPr="0049772C">
        <w:rPr>
          <w:rFonts w:hint="eastAsia"/>
          <w:color w:val="000000" w:themeColor="text1"/>
          <w:spacing w:val="8"/>
        </w:rPr>
        <w:t>規模を示すものであり、契約は別途設定する予定価格の</w:t>
      </w:r>
      <w:r w:rsidR="002A1DE5" w:rsidRPr="0049772C">
        <w:rPr>
          <w:rFonts w:hint="eastAsia"/>
          <w:color w:val="000000" w:themeColor="text1"/>
          <w:spacing w:val="8"/>
        </w:rPr>
        <w:t>範囲内で行う。</w:t>
      </w:r>
    </w:p>
    <w:p w:rsidR="00EE2708" w:rsidRPr="0049772C" w:rsidRDefault="00EE2708" w:rsidP="007C4714">
      <w:pPr>
        <w:rPr>
          <w:color w:val="000000" w:themeColor="text1"/>
          <w:spacing w:val="8"/>
        </w:rPr>
      </w:pPr>
    </w:p>
    <w:p w:rsidR="002A1DE5" w:rsidRPr="0049772C" w:rsidRDefault="006A08C0" w:rsidP="007C4714">
      <w:pPr>
        <w:rPr>
          <w:rFonts w:ascii="ＭＳ ゴシック" w:eastAsia="ＭＳ ゴシック" w:hAnsi="ＭＳ ゴシック"/>
          <w:color w:val="000000" w:themeColor="text1"/>
          <w:spacing w:val="8"/>
        </w:rPr>
      </w:pPr>
      <w:r w:rsidRPr="0049772C">
        <w:rPr>
          <w:rFonts w:ascii="ＭＳ ゴシック" w:eastAsia="ＭＳ ゴシック" w:hAnsi="ＭＳ ゴシック" w:hint="eastAsia"/>
          <w:color w:val="000000" w:themeColor="text1"/>
          <w:spacing w:val="8"/>
        </w:rPr>
        <w:t>６</w:t>
      </w:r>
      <w:r w:rsidR="002A1DE5" w:rsidRPr="0049772C">
        <w:rPr>
          <w:rFonts w:ascii="ＭＳ ゴシック" w:eastAsia="ＭＳ ゴシック" w:hAnsi="ＭＳ ゴシック" w:hint="eastAsia"/>
          <w:color w:val="000000" w:themeColor="text1"/>
          <w:spacing w:val="8"/>
        </w:rPr>
        <w:t xml:space="preserve">　参加資格</w:t>
      </w:r>
    </w:p>
    <w:p w:rsidR="00990E26" w:rsidRPr="0049772C" w:rsidRDefault="00065A28" w:rsidP="00990E26">
      <w:pPr>
        <w:ind w:leftChars="100" w:left="210" w:firstLineChars="100" w:firstLine="226"/>
        <w:rPr>
          <w:color w:val="000000" w:themeColor="text1"/>
          <w:spacing w:val="8"/>
        </w:rPr>
      </w:pPr>
      <w:r w:rsidRPr="0049772C">
        <w:rPr>
          <w:rFonts w:hint="eastAsia"/>
          <w:color w:val="000000" w:themeColor="text1"/>
          <w:spacing w:val="8"/>
        </w:rPr>
        <w:t>応募者は、次の各号に掲げる条件を</w:t>
      </w:r>
      <w:r w:rsidR="00D439BB" w:rsidRPr="0049772C">
        <w:rPr>
          <w:rFonts w:hint="eastAsia"/>
          <w:color w:val="000000" w:themeColor="text1"/>
          <w:spacing w:val="8"/>
        </w:rPr>
        <w:t>すべて</w:t>
      </w:r>
      <w:r w:rsidRPr="0049772C">
        <w:rPr>
          <w:rFonts w:hint="eastAsia"/>
          <w:color w:val="000000" w:themeColor="text1"/>
          <w:spacing w:val="8"/>
        </w:rPr>
        <w:t>満たすものとする</w:t>
      </w:r>
      <w:r w:rsidR="00A41569" w:rsidRPr="0049772C">
        <w:rPr>
          <w:rFonts w:hint="eastAsia"/>
          <w:color w:val="000000" w:themeColor="text1"/>
          <w:spacing w:val="8"/>
        </w:rPr>
        <w:t>。</w:t>
      </w:r>
      <w:r w:rsidR="00D439BB" w:rsidRPr="0049772C">
        <w:rPr>
          <w:rFonts w:hint="eastAsia"/>
          <w:color w:val="000000" w:themeColor="text1"/>
          <w:spacing w:val="8"/>
        </w:rPr>
        <w:t>グループ等で参加する場合には、原則として、契約の相手方となるグループ等の代表者及び他の構成員すべてが以下の要件を満たす必要がある。</w:t>
      </w:r>
    </w:p>
    <w:p w:rsidR="00990E26" w:rsidRPr="0049772C" w:rsidRDefault="00990E26" w:rsidP="00990E26">
      <w:pPr>
        <w:ind w:leftChars="100" w:left="436" w:hangingChars="100" w:hanging="226"/>
        <w:rPr>
          <w:color w:val="000000" w:themeColor="text1"/>
          <w:spacing w:val="8"/>
        </w:rPr>
      </w:pPr>
      <w:r w:rsidRPr="0049772C">
        <w:rPr>
          <w:rFonts w:hint="eastAsia"/>
          <w:color w:val="000000" w:themeColor="text1"/>
          <w:spacing w:val="8"/>
        </w:rPr>
        <w:t xml:space="preserve">⑴　</w:t>
      </w:r>
      <w:r w:rsidR="00A54BCF" w:rsidRPr="0049772C">
        <w:rPr>
          <w:color w:val="000000" w:themeColor="text1"/>
          <w:spacing w:val="8"/>
        </w:rPr>
        <w:t>地方自治法施行令</w:t>
      </w:r>
      <w:r w:rsidR="0089383C" w:rsidRPr="0049772C">
        <w:rPr>
          <w:rFonts w:hint="eastAsia"/>
          <w:color w:val="000000" w:themeColor="text1"/>
          <w:spacing w:val="8"/>
        </w:rPr>
        <w:t>(</w:t>
      </w:r>
      <w:r w:rsidR="00A41569" w:rsidRPr="0049772C">
        <w:rPr>
          <w:rFonts w:hint="eastAsia"/>
          <w:color w:val="000000" w:themeColor="text1"/>
          <w:spacing w:val="8"/>
        </w:rPr>
        <w:t>昭和</w:t>
      </w:r>
      <w:r w:rsidR="00A41569" w:rsidRPr="0049772C">
        <w:rPr>
          <w:color w:val="000000" w:themeColor="text1"/>
          <w:spacing w:val="8"/>
        </w:rPr>
        <w:t>22年政令第16号</w:t>
      </w:r>
      <w:r w:rsidR="0089383C" w:rsidRPr="0049772C">
        <w:rPr>
          <w:rFonts w:hint="eastAsia"/>
          <w:color w:val="000000" w:themeColor="text1"/>
          <w:spacing w:val="8"/>
        </w:rPr>
        <w:t>)</w:t>
      </w:r>
      <w:r w:rsidR="00A54BCF" w:rsidRPr="0049772C">
        <w:rPr>
          <w:color w:val="000000" w:themeColor="text1"/>
          <w:spacing w:val="8"/>
        </w:rPr>
        <w:t>第167条の</w:t>
      </w:r>
      <w:r w:rsidR="008E5D57" w:rsidRPr="0049772C">
        <w:rPr>
          <w:rFonts w:hint="eastAsia"/>
          <w:color w:val="000000" w:themeColor="text1"/>
          <w:spacing w:val="8"/>
        </w:rPr>
        <w:t>４</w:t>
      </w:r>
      <w:r w:rsidR="00A54BCF" w:rsidRPr="0049772C">
        <w:rPr>
          <w:color w:val="000000" w:themeColor="text1"/>
          <w:spacing w:val="8"/>
        </w:rPr>
        <w:t>に規定する事項に該当しない者であること。</w:t>
      </w:r>
    </w:p>
    <w:p w:rsidR="00990E26" w:rsidRPr="0049772C" w:rsidRDefault="00990E26" w:rsidP="00990E26">
      <w:pPr>
        <w:ind w:leftChars="100" w:left="436" w:hangingChars="100" w:hanging="226"/>
        <w:rPr>
          <w:color w:val="000000" w:themeColor="text1"/>
          <w:spacing w:val="8"/>
        </w:rPr>
      </w:pPr>
      <w:r w:rsidRPr="0049772C">
        <w:rPr>
          <w:rFonts w:hint="eastAsia"/>
          <w:color w:val="000000" w:themeColor="text1"/>
          <w:spacing w:val="8"/>
        </w:rPr>
        <w:t>⑵</w:t>
      </w:r>
      <w:r w:rsidR="00C0146F" w:rsidRPr="0049772C">
        <w:rPr>
          <w:rFonts w:hint="eastAsia"/>
          <w:color w:val="000000" w:themeColor="text1"/>
          <w:spacing w:val="8"/>
        </w:rPr>
        <w:t xml:space="preserve">　</w:t>
      </w:r>
      <w:r w:rsidR="00D0444D" w:rsidRPr="0049772C">
        <w:rPr>
          <w:rFonts w:hint="eastAsia"/>
          <w:color w:val="000000" w:themeColor="text1"/>
          <w:spacing w:val="8"/>
        </w:rPr>
        <w:t>札幌市競争入札参加資格者名簿</w:t>
      </w:r>
      <w:r w:rsidR="0089383C" w:rsidRPr="0049772C">
        <w:rPr>
          <w:rFonts w:hint="eastAsia"/>
          <w:color w:val="000000" w:themeColor="text1"/>
          <w:spacing w:val="8"/>
        </w:rPr>
        <w:t>(</w:t>
      </w:r>
      <w:r w:rsidR="00D0444D" w:rsidRPr="0049772C">
        <w:rPr>
          <w:rFonts w:hint="eastAsia"/>
          <w:color w:val="000000" w:themeColor="text1"/>
          <w:spacing w:val="8"/>
        </w:rPr>
        <w:t>物品・役務</w:t>
      </w:r>
      <w:r w:rsidR="0089383C" w:rsidRPr="0049772C">
        <w:rPr>
          <w:rFonts w:hint="eastAsia"/>
          <w:color w:val="000000" w:themeColor="text1"/>
          <w:spacing w:val="8"/>
        </w:rPr>
        <w:t>)のうち、「一般サービス業」</w:t>
      </w:r>
      <w:r w:rsidR="00D0444D" w:rsidRPr="0049772C">
        <w:rPr>
          <w:rFonts w:hint="eastAsia"/>
          <w:color w:val="000000" w:themeColor="text1"/>
          <w:spacing w:val="8"/>
        </w:rPr>
        <w:t>に登録されている者であること。</w:t>
      </w:r>
    </w:p>
    <w:p w:rsidR="00990E26" w:rsidRPr="0049772C" w:rsidRDefault="00990E26" w:rsidP="00990E26">
      <w:pPr>
        <w:ind w:leftChars="100" w:left="436" w:hangingChars="100" w:hanging="226"/>
        <w:rPr>
          <w:color w:val="000000" w:themeColor="text1"/>
          <w:spacing w:val="8"/>
        </w:rPr>
      </w:pPr>
      <w:r w:rsidRPr="0049772C">
        <w:rPr>
          <w:rFonts w:hint="eastAsia"/>
          <w:color w:val="000000" w:themeColor="text1"/>
          <w:spacing w:val="8"/>
        </w:rPr>
        <w:t>⑶</w:t>
      </w:r>
      <w:r w:rsidR="00C0146F" w:rsidRPr="0049772C">
        <w:rPr>
          <w:rFonts w:hint="eastAsia"/>
          <w:color w:val="000000" w:themeColor="text1"/>
          <w:spacing w:val="8"/>
        </w:rPr>
        <w:t xml:space="preserve">　</w:t>
      </w:r>
      <w:r w:rsidR="0089383C" w:rsidRPr="0049772C">
        <w:rPr>
          <w:color w:val="000000" w:themeColor="text1"/>
          <w:spacing w:val="8"/>
        </w:rPr>
        <w:t>札幌市競争入札参加停止等措置要領</w:t>
      </w:r>
      <w:r w:rsidR="0089383C" w:rsidRPr="0049772C">
        <w:rPr>
          <w:rFonts w:hint="eastAsia"/>
          <w:color w:val="000000" w:themeColor="text1"/>
          <w:spacing w:val="8"/>
        </w:rPr>
        <w:t>(</w:t>
      </w:r>
      <w:r w:rsidR="006A08C0" w:rsidRPr="0049772C">
        <w:rPr>
          <w:color w:val="000000" w:themeColor="text1"/>
          <w:spacing w:val="8"/>
        </w:rPr>
        <w:t>平成14年</w:t>
      </w:r>
      <w:r w:rsidR="00346306" w:rsidRPr="0049772C">
        <w:rPr>
          <w:rFonts w:hint="eastAsia"/>
          <w:color w:val="000000" w:themeColor="text1"/>
          <w:spacing w:val="8"/>
        </w:rPr>
        <w:t>４</w:t>
      </w:r>
      <w:r w:rsidR="006A08C0" w:rsidRPr="0049772C">
        <w:rPr>
          <w:color w:val="000000" w:themeColor="text1"/>
          <w:spacing w:val="8"/>
        </w:rPr>
        <w:t>月26日財政局理事決裁</w:t>
      </w:r>
      <w:r w:rsidR="0089383C" w:rsidRPr="0049772C">
        <w:rPr>
          <w:rFonts w:hint="eastAsia"/>
          <w:color w:val="000000" w:themeColor="text1"/>
          <w:spacing w:val="8"/>
        </w:rPr>
        <w:t>)</w:t>
      </w:r>
      <w:r w:rsidR="006A08C0" w:rsidRPr="0049772C">
        <w:rPr>
          <w:color w:val="000000" w:themeColor="text1"/>
          <w:spacing w:val="8"/>
        </w:rPr>
        <w:t>に基づく参加停止の措置を受けている期間中でないこと。</w:t>
      </w:r>
    </w:p>
    <w:p w:rsidR="00990E26" w:rsidRPr="0049772C" w:rsidRDefault="00990E26" w:rsidP="00990E26">
      <w:pPr>
        <w:ind w:leftChars="100" w:left="436" w:hangingChars="100" w:hanging="226"/>
        <w:rPr>
          <w:color w:val="000000" w:themeColor="text1"/>
          <w:spacing w:val="8"/>
        </w:rPr>
      </w:pPr>
      <w:r w:rsidRPr="0049772C">
        <w:rPr>
          <w:rFonts w:hint="eastAsia"/>
          <w:color w:val="000000" w:themeColor="text1"/>
          <w:spacing w:val="8"/>
        </w:rPr>
        <w:lastRenderedPageBreak/>
        <w:t>⑷</w:t>
      </w:r>
      <w:r w:rsidR="00C0146F" w:rsidRPr="0049772C">
        <w:rPr>
          <w:rFonts w:hint="eastAsia"/>
          <w:color w:val="000000" w:themeColor="text1"/>
          <w:spacing w:val="8"/>
        </w:rPr>
        <w:t xml:space="preserve">　</w:t>
      </w:r>
      <w:r w:rsidR="0089383C" w:rsidRPr="0049772C">
        <w:rPr>
          <w:color w:val="000000" w:themeColor="text1"/>
          <w:spacing w:val="8"/>
        </w:rPr>
        <w:t>会社更生法</w:t>
      </w:r>
      <w:r w:rsidR="0089383C" w:rsidRPr="0049772C">
        <w:rPr>
          <w:rFonts w:hint="eastAsia"/>
          <w:color w:val="000000" w:themeColor="text1"/>
          <w:spacing w:val="8"/>
        </w:rPr>
        <w:t>(</w:t>
      </w:r>
      <w:r w:rsidR="002A1DE5" w:rsidRPr="0049772C">
        <w:rPr>
          <w:color w:val="000000" w:themeColor="text1"/>
          <w:spacing w:val="8"/>
        </w:rPr>
        <w:t>平成14年法律第154号</w:t>
      </w:r>
      <w:r w:rsidR="0089383C" w:rsidRPr="0049772C">
        <w:rPr>
          <w:rFonts w:hint="eastAsia"/>
          <w:color w:val="000000" w:themeColor="text1"/>
          <w:spacing w:val="8"/>
        </w:rPr>
        <w:t>)</w:t>
      </w:r>
      <w:r w:rsidR="002A1DE5" w:rsidRPr="0049772C">
        <w:rPr>
          <w:color w:val="000000" w:themeColor="text1"/>
          <w:spacing w:val="8"/>
        </w:rPr>
        <w:t>による更生手続開始の申立て又は民事再生法</w:t>
      </w:r>
      <w:r w:rsidR="0089383C" w:rsidRPr="0049772C">
        <w:rPr>
          <w:rFonts w:hint="eastAsia"/>
          <w:color w:val="000000" w:themeColor="text1"/>
          <w:spacing w:val="8"/>
        </w:rPr>
        <w:t>(</w:t>
      </w:r>
      <w:r w:rsidR="002A1DE5" w:rsidRPr="0049772C">
        <w:rPr>
          <w:color w:val="000000" w:themeColor="text1"/>
          <w:spacing w:val="8"/>
        </w:rPr>
        <w:t>平成11年法律第225号</w:t>
      </w:r>
      <w:r w:rsidR="0089383C" w:rsidRPr="0049772C">
        <w:rPr>
          <w:rFonts w:hint="eastAsia"/>
          <w:color w:val="000000" w:themeColor="text1"/>
          <w:spacing w:val="8"/>
        </w:rPr>
        <w:t>)</w:t>
      </w:r>
      <w:r w:rsidR="0006452F" w:rsidRPr="0049772C">
        <w:rPr>
          <w:color w:val="000000" w:themeColor="text1"/>
          <w:spacing w:val="8"/>
        </w:rPr>
        <w:t>による再生手続開始の申立てがなされている者</w:t>
      </w:r>
      <w:r w:rsidR="0006452F" w:rsidRPr="0049772C">
        <w:rPr>
          <w:rFonts w:hint="eastAsia"/>
          <w:color w:val="000000" w:themeColor="text1"/>
          <w:spacing w:val="8"/>
        </w:rPr>
        <w:t>(</w:t>
      </w:r>
      <w:r w:rsidR="002A1DE5" w:rsidRPr="0049772C">
        <w:rPr>
          <w:color w:val="000000" w:themeColor="text1"/>
          <w:spacing w:val="8"/>
        </w:rPr>
        <w:t>手続開始決定後の者は除く。）等経営状況が著しく不健全な者</w:t>
      </w:r>
      <w:r w:rsidR="002A1DE5" w:rsidRPr="0049772C">
        <w:rPr>
          <w:rFonts w:hint="eastAsia"/>
          <w:color w:val="000000" w:themeColor="text1"/>
          <w:spacing w:val="8"/>
        </w:rPr>
        <w:t>でないこと</w:t>
      </w:r>
      <w:r w:rsidR="002A1DE5" w:rsidRPr="0049772C">
        <w:rPr>
          <w:color w:val="000000" w:themeColor="text1"/>
          <w:spacing w:val="8"/>
        </w:rPr>
        <w:t>。</w:t>
      </w:r>
    </w:p>
    <w:p w:rsidR="00990E26" w:rsidRPr="0049772C" w:rsidRDefault="00990E26" w:rsidP="00990E26">
      <w:pPr>
        <w:ind w:leftChars="100" w:left="436" w:hangingChars="100" w:hanging="226"/>
        <w:rPr>
          <w:color w:val="000000" w:themeColor="text1"/>
          <w:spacing w:val="8"/>
        </w:rPr>
      </w:pPr>
      <w:r w:rsidRPr="0049772C">
        <w:rPr>
          <w:rFonts w:hint="eastAsia"/>
          <w:color w:val="000000" w:themeColor="text1"/>
          <w:spacing w:val="8"/>
        </w:rPr>
        <w:t>⑸</w:t>
      </w:r>
      <w:r w:rsidR="00C0146F" w:rsidRPr="0049772C">
        <w:rPr>
          <w:rFonts w:hint="eastAsia"/>
          <w:color w:val="000000" w:themeColor="text1"/>
          <w:spacing w:val="8"/>
        </w:rPr>
        <w:t xml:space="preserve">　</w:t>
      </w:r>
      <w:r w:rsidR="006A08C0" w:rsidRPr="0049772C">
        <w:rPr>
          <w:color w:val="000000" w:themeColor="text1"/>
          <w:spacing w:val="8"/>
        </w:rPr>
        <w:t>事業協同組合等の組合がこの入札に参加する場合は、当該組合等の構成員が構成員単独での入札参加を希望していないこと。</w:t>
      </w:r>
    </w:p>
    <w:p w:rsidR="002A1DE5" w:rsidRPr="0049772C" w:rsidRDefault="00990E26" w:rsidP="00990E26">
      <w:pPr>
        <w:ind w:leftChars="100" w:left="436" w:hangingChars="100" w:hanging="226"/>
        <w:rPr>
          <w:color w:val="000000" w:themeColor="text1"/>
          <w:spacing w:val="8"/>
        </w:rPr>
      </w:pPr>
      <w:r w:rsidRPr="0049772C">
        <w:rPr>
          <w:rFonts w:hint="eastAsia"/>
          <w:color w:val="000000" w:themeColor="text1"/>
          <w:spacing w:val="8"/>
        </w:rPr>
        <w:t>⑹</w:t>
      </w:r>
      <w:r w:rsidR="00C0146F" w:rsidRPr="0049772C">
        <w:rPr>
          <w:rFonts w:hint="eastAsia"/>
          <w:color w:val="000000" w:themeColor="text1"/>
          <w:spacing w:val="8"/>
        </w:rPr>
        <w:t xml:space="preserve">　</w:t>
      </w:r>
      <w:r w:rsidR="002A1DE5" w:rsidRPr="0049772C">
        <w:rPr>
          <w:color w:val="000000" w:themeColor="text1"/>
          <w:spacing w:val="8"/>
        </w:rPr>
        <w:t>札幌市暴力団の排除の推進に関する条例</w:t>
      </w:r>
      <w:r w:rsidR="0089383C" w:rsidRPr="0049772C">
        <w:rPr>
          <w:rFonts w:hint="eastAsia"/>
          <w:color w:val="000000" w:themeColor="text1"/>
          <w:spacing w:val="8"/>
        </w:rPr>
        <w:t>(</w:t>
      </w:r>
      <w:r w:rsidR="002A1DE5" w:rsidRPr="0049772C">
        <w:rPr>
          <w:color w:val="000000" w:themeColor="text1"/>
          <w:spacing w:val="8"/>
        </w:rPr>
        <w:t>平成25年条例第６号</w:t>
      </w:r>
      <w:r w:rsidR="0089383C" w:rsidRPr="0049772C">
        <w:rPr>
          <w:rFonts w:hint="eastAsia"/>
          <w:color w:val="000000" w:themeColor="text1"/>
          <w:spacing w:val="8"/>
        </w:rPr>
        <w:t>)</w:t>
      </w:r>
      <w:r w:rsidR="002A1DE5" w:rsidRPr="0049772C">
        <w:rPr>
          <w:color w:val="000000" w:themeColor="text1"/>
          <w:spacing w:val="8"/>
        </w:rPr>
        <w:t>第２条第２号に</w:t>
      </w:r>
      <w:r w:rsidR="002A1DE5" w:rsidRPr="0049772C">
        <w:rPr>
          <w:rFonts w:hint="eastAsia"/>
          <w:color w:val="000000" w:themeColor="text1"/>
          <w:spacing w:val="8"/>
        </w:rPr>
        <w:t>規定する暴力団員又は同条例第７条に規定する暴力団関係事業者でないこと。</w:t>
      </w:r>
    </w:p>
    <w:p w:rsidR="002A1DE5" w:rsidRPr="0049772C" w:rsidRDefault="002A1DE5" w:rsidP="007C4714">
      <w:pPr>
        <w:rPr>
          <w:color w:val="000000" w:themeColor="text1"/>
          <w:spacing w:val="8"/>
        </w:rPr>
      </w:pPr>
    </w:p>
    <w:p w:rsidR="00990E26" w:rsidRPr="0049772C" w:rsidRDefault="008F251D" w:rsidP="00990E26">
      <w:pPr>
        <w:rPr>
          <w:rFonts w:ascii="ＭＳ ゴシック" w:eastAsia="ＭＳ ゴシック" w:hAnsi="ＭＳ ゴシック"/>
          <w:color w:val="000000" w:themeColor="text1"/>
          <w:spacing w:val="8"/>
        </w:rPr>
      </w:pPr>
      <w:r w:rsidRPr="0049772C">
        <w:rPr>
          <w:rFonts w:ascii="ＭＳ ゴシック" w:eastAsia="ＭＳ ゴシック" w:hAnsi="ＭＳ ゴシック" w:hint="eastAsia"/>
          <w:color w:val="000000" w:themeColor="text1"/>
          <w:spacing w:val="8"/>
        </w:rPr>
        <w:t>７</w:t>
      </w:r>
      <w:r w:rsidR="006A08C0" w:rsidRPr="0049772C">
        <w:rPr>
          <w:rFonts w:ascii="ＭＳ ゴシック" w:eastAsia="ＭＳ ゴシック" w:hAnsi="ＭＳ ゴシック" w:hint="eastAsia"/>
          <w:color w:val="000000" w:themeColor="text1"/>
          <w:spacing w:val="8"/>
        </w:rPr>
        <w:t xml:space="preserve">　企画提案</w:t>
      </w:r>
      <w:r w:rsidR="00652420" w:rsidRPr="0049772C">
        <w:rPr>
          <w:rFonts w:ascii="ＭＳ ゴシック" w:eastAsia="ＭＳ ゴシック" w:hAnsi="ＭＳ ゴシック" w:hint="eastAsia"/>
          <w:color w:val="000000" w:themeColor="text1"/>
          <w:spacing w:val="8"/>
        </w:rPr>
        <w:t>に</w:t>
      </w:r>
      <w:r w:rsidR="006A08C0" w:rsidRPr="0049772C">
        <w:rPr>
          <w:rFonts w:ascii="ＭＳ ゴシック" w:eastAsia="ＭＳ ゴシック" w:hAnsi="ＭＳ ゴシック" w:hint="eastAsia"/>
          <w:color w:val="000000" w:themeColor="text1"/>
          <w:spacing w:val="8"/>
        </w:rPr>
        <w:t>求める項目</w:t>
      </w:r>
    </w:p>
    <w:p w:rsidR="00BA1184" w:rsidRPr="0049772C" w:rsidRDefault="00EE391C" w:rsidP="00990E26">
      <w:pPr>
        <w:rPr>
          <w:rFonts w:hAnsi="ＭＳ 明朝"/>
          <w:color w:val="000000" w:themeColor="text1"/>
          <w:spacing w:val="8"/>
        </w:rPr>
      </w:pPr>
      <w:r w:rsidRPr="0049772C">
        <w:rPr>
          <w:rFonts w:hAnsi="ＭＳ 明朝" w:hint="eastAsia"/>
          <w:color w:val="000000" w:themeColor="text1"/>
          <w:spacing w:val="8"/>
        </w:rPr>
        <w:t xml:space="preserve">　</w:t>
      </w:r>
      <w:r w:rsidR="00BA1184" w:rsidRPr="0049772C">
        <w:rPr>
          <w:rFonts w:hAnsi="ＭＳ 明朝" w:hint="eastAsia"/>
          <w:color w:val="000000" w:themeColor="text1"/>
          <w:spacing w:val="8"/>
        </w:rPr>
        <w:t>⑴　企画提案内容について</w:t>
      </w:r>
    </w:p>
    <w:p w:rsidR="00BA1184" w:rsidRPr="0049772C" w:rsidRDefault="00BA1184" w:rsidP="00990E26">
      <w:pPr>
        <w:rPr>
          <w:rFonts w:hAnsi="ＭＳ 明朝"/>
          <w:color w:val="000000" w:themeColor="text1"/>
          <w:spacing w:val="8"/>
        </w:rPr>
      </w:pPr>
      <w:r w:rsidRPr="0049772C">
        <w:rPr>
          <w:rFonts w:hAnsi="ＭＳ 明朝" w:hint="eastAsia"/>
          <w:color w:val="000000" w:themeColor="text1"/>
          <w:spacing w:val="8"/>
        </w:rPr>
        <w:t xml:space="preserve">　　</w:t>
      </w:r>
      <w:r w:rsidR="00FC4DA0" w:rsidRPr="0049772C">
        <w:rPr>
          <w:rFonts w:hAnsi="ＭＳ 明朝" w:hint="eastAsia"/>
          <w:color w:val="000000" w:themeColor="text1"/>
          <w:spacing w:val="8"/>
        </w:rPr>
        <w:t>ア　制作物のイメージ・構成</w:t>
      </w:r>
    </w:p>
    <w:p w:rsidR="004B1CBC" w:rsidRPr="0049772C" w:rsidRDefault="004B1CBC" w:rsidP="004B1CBC">
      <w:pPr>
        <w:ind w:left="678" w:hangingChars="300" w:hanging="678"/>
        <w:rPr>
          <w:rFonts w:hAnsi="ＭＳ 明朝"/>
          <w:color w:val="000000" w:themeColor="text1"/>
          <w:spacing w:val="8"/>
        </w:rPr>
      </w:pPr>
      <w:r w:rsidRPr="0049772C">
        <w:rPr>
          <w:rFonts w:hAnsi="ＭＳ 明朝" w:hint="eastAsia"/>
          <w:color w:val="000000" w:themeColor="text1"/>
          <w:spacing w:val="8"/>
        </w:rPr>
        <w:t xml:space="preserve">　　　　制作する各種</w:t>
      </w:r>
      <w:r w:rsidR="00E213D6" w:rsidRPr="0049772C">
        <w:rPr>
          <w:rFonts w:hAnsi="ＭＳ 明朝" w:hint="eastAsia"/>
          <w:color w:val="000000" w:themeColor="text1"/>
          <w:spacing w:val="8"/>
        </w:rPr>
        <w:t>動画</w:t>
      </w:r>
      <w:r w:rsidRPr="0049772C">
        <w:rPr>
          <w:rFonts w:hAnsi="ＭＳ 明朝" w:hint="eastAsia"/>
          <w:color w:val="000000" w:themeColor="text1"/>
          <w:spacing w:val="8"/>
        </w:rPr>
        <w:t>、パンフレット、ポスター、ランディングページのイメージについて、ラフ画や絵コンテ等を用いてわかりやすく提案すること。</w:t>
      </w:r>
    </w:p>
    <w:p w:rsidR="00FC4DA0" w:rsidRPr="0049772C" w:rsidRDefault="00FC4DA0" w:rsidP="00990E26">
      <w:pPr>
        <w:rPr>
          <w:rFonts w:hAnsi="ＭＳ 明朝"/>
          <w:color w:val="000000" w:themeColor="text1"/>
          <w:spacing w:val="8"/>
        </w:rPr>
      </w:pPr>
      <w:r w:rsidRPr="0049772C">
        <w:rPr>
          <w:rFonts w:hAnsi="ＭＳ 明朝" w:hint="eastAsia"/>
          <w:color w:val="000000" w:themeColor="text1"/>
          <w:spacing w:val="8"/>
        </w:rPr>
        <w:t xml:space="preserve">　　イ　</w:t>
      </w:r>
      <w:r w:rsidR="008F4274" w:rsidRPr="0049772C">
        <w:rPr>
          <w:rFonts w:hAnsi="ＭＳ 明朝" w:hint="eastAsia"/>
          <w:color w:val="000000" w:themeColor="text1"/>
          <w:spacing w:val="8"/>
        </w:rPr>
        <w:t>Web広告等の運用方法</w:t>
      </w:r>
    </w:p>
    <w:p w:rsidR="004B1CBC" w:rsidRPr="0049772C" w:rsidRDefault="004B1CBC" w:rsidP="008C1845">
      <w:pPr>
        <w:ind w:left="678" w:hangingChars="300" w:hanging="678"/>
        <w:rPr>
          <w:rFonts w:hAnsi="ＭＳ 明朝"/>
          <w:color w:val="000000" w:themeColor="text1"/>
          <w:spacing w:val="8"/>
        </w:rPr>
      </w:pPr>
      <w:r w:rsidRPr="0049772C">
        <w:rPr>
          <w:rFonts w:hAnsi="ＭＳ 明朝" w:hint="eastAsia"/>
          <w:color w:val="000000" w:themeColor="text1"/>
          <w:spacing w:val="8"/>
        </w:rPr>
        <w:t xml:space="preserve">　　　　</w:t>
      </w:r>
      <w:r w:rsidR="008C1845" w:rsidRPr="0049772C">
        <w:rPr>
          <w:rFonts w:hAnsi="ＭＳ 明朝" w:hint="eastAsia"/>
          <w:color w:val="000000" w:themeColor="text1"/>
          <w:spacing w:val="8"/>
        </w:rPr>
        <w:t>活用する媒体</w:t>
      </w:r>
      <w:r w:rsidR="00B73720" w:rsidRPr="0049772C">
        <w:rPr>
          <w:rFonts w:hAnsi="ＭＳ 明朝" w:hint="eastAsia"/>
          <w:color w:val="000000" w:themeColor="text1"/>
          <w:spacing w:val="8"/>
        </w:rPr>
        <w:t>やターゲティング内容</w:t>
      </w:r>
      <w:r w:rsidR="008C1845" w:rsidRPr="0049772C">
        <w:rPr>
          <w:rFonts w:hAnsi="ＭＳ 明朝" w:hint="eastAsia"/>
          <w:color w:val="000000" w:themeColor="text1"/>
          <w:spacing w:val="8"/>
        </w:rPr>
        <w:t>を明示したうえで、最大の効果をもたらすための</w:t>
      </w:r>
      <w:r w:rsidR="008F4274" w:rsidRPr="0049772C">
        <w:rPr>
          <w:rFonts w:hAnsi="ＭＳ 明朝" w:hint="eastAsia"/>
          <w:color w:val="000000" w:themeColor="text1"/>
          <w:spacing w:val="8"/>
        </w:rPr>
        <w:t>運用方法</w:t>
      </w:r>
      <w:r w:rsidR="008C1845" w:rsidRPr="0049772C">
        <w:rPr>
          <w:rFonts w:hAnsi="ＭＳ 明朝" w:hint="eastAsia"/>
          <w:color w:val="000000" w:themeColor="text1"/>
          <w:spacing w:val="8"/>
        </w:rPr>
        <w:t>を提案すること。</w:t>
      </w:r>
    </w:p>
    <w:p w:rsidR="00E755C1" w:rsidRPr="0049772C" w:rsidRDefault="00E755C1" w:rsidP="00990E26">
      <w:pPr>
        <w:rPr>
          <w:rFonts w:hAnsi="ＭＳ 明朝"/>
          <w:color w:val="000000" w:themeColor="text1"/>
          <w:spacing w:val="8"/>
        </w:rPr>
      </w:pPr>
      <w:r w:rsidRPr="0049772C">
        <w:rPr>
          <w:rFonts w:hAnsi="ＭＳ 明朝" w:hint="eastAsia"/>
          <w:color w:val="000000" w:themeColor="text1"/>
          <w:spacing w:val="8"/>
        </w:rPr>
        <w:t xml:space="preserve">　　ウ　</w:t>
      </w:r>
      <w:r w:rsidR="008F4274" w:rsidRPr="0049772C">
        <w:rPr>
          <w:rFonts w:hAnsi="ＭＳ 明朝" w:hint="eastAsia"/>
          <w:color w:val="000000" w:themeColor="text1"/>
          <w:spacing w:val="8"/>
        </w:rPr>
        <w:t>広告運用</w:t>
      </w:r>
      <w:r w:rsidR="004B1CBC" w:rsidRPr="0049772C">
        <w:rPr>
          <w:rFonts w:hAnsi="ＭＳ 明朝" w:hint="eastAsia"/>
          <w:color w:val="000000" w:themeColor="text1"/>
          <w:spacing w:val="8"/>
        </w:rPr>
        <w:t>の効果</w:t>
      </w:r>
    </w:p>
    <w:p w:rsidR="008C1845" w:rsidRPr="0049772C" w:rsidRDefault="008C1845" w:rsidP="00712102">
      <w:pPr>
        <w:ind w:left="678" w:hangingChars="300" w:hanging="678"/>
        <w:rPr>
          <w:rFonts w:hAnsi="ＭＳ 明朝"/>
          <w:color w:val="000000" w:themeColor="text1"/>
          <w:spacing w:val="8"/>
        </w:rPr>
      </w:pPr>
      <w:r w:rsidRPr="0049772C">
        <w:rPr>
          <w:rFonts w:hAnsi="ＭＳ 明朝" w:hint="eastAsia"/>
          <w:color w:val="000000" w:themeColor="text1"/>
          <w:spacing w:val="8"/>
        </w:rPr>
        <w:t xml:space="preserve">　　　　</w:t>
      </w:r>
      <w:r w:rsidR="008F4274" w:rsidRPr="0049772C">
        <w:rPr>
          <w:rFonts w:hAnsi="ＭＳ 明朝" w:hint="eastAsia"/>
          <w:color w:val="000000" w:themeColor="text1"/>
          <w:spacing w:val="8"/>
        </w:rPr>
        <w:t>広告運用</w:t>
      </w:r>
      <w:r w:rsidRPr="0049772C">
        <w:rPr>
          <w:rFonts w:hAnsi="ＭＳ 明朝" w:hint="eastAsia"/>
          <w:color w:val="000000" w:themeColor="text1"/>
          <w:spacing w:val="8"/>
        </w:rPr>
        <w:t>により、想定される</w:t>
      </w:r>
      <w:r w:rsidR="00712102" w:rsidRPr="0049772C">
        <w:rPr>
          <w:rFonts w:hAnsi="ＭＳ 明朝" w:hint="eastAsia"/>
          <w:color w:val="000000" w:themeColor="text1"/>
          <w:spacing w:val="8"/>
        </w:rPr>
        <w:t>短編動画の視聴回数、ランディングページのアクセス数などを示し、見込める効果を明らかにすること。</w:t>
      </w:r>
    </w:p>
    <w:p w:rsidR="00E338E3" w:rsidRPr="0049772C" w:rsidRDefault="00BA1184" w:rsidP="00990E26">
      <w:pPr>
        <w:rPr>
          <w:rFonts w:hAnsi="ＭＳ 明朝"/>
          <w:color w:val="000000" w:themeColor="text1"/>
          <w:spacing w:val="8"/>
        </w:rPr>
      </w:pPr>
      <w:r w:rsidRPr="0049772C">
        <w:rPr>
          <w:rFonts w:hAnsi="ＭＳ 明朝" w:hint="eastAsia"/>
          <w:color w:val="000000" w:themeColor="text1"/>
          <w:spacing w:val="8"/>
        </w:rPr>
        <w:t xml:space="preserve">　⑵</w:t>
      </w:r>
      <w:r w:rsidR="00EE391C" w:rsidRPr="0049772C">
        <w:rPr>
          <w:rFonts w:hAnsi="ＭＳ 明朝" w:hint="eastAsia"/>
          <w:color w:val="000000" w:themeColor="text1"/>
          <w:spacing w:val="8"/>
        </w:rPr>
        <w:t xml:space="preserve">　業務運営体制について</w:t>
      </w:r>
    </w:p>
    <w:p w:rsidR="00EE391C" w:rsidRPr="0049772C" w:rsidRDefault="00EE391C" w:rsidP="00990E26">
      <w:pPr>
        <w:rPr>
          <w:rFonts w:hAnsi="ＭＳ 明朝"/>
          <w:color w:val="000000" w:themeColor="text1"/>
          <w:spacing w:val="8"/>
        </w:rPr>
      </w:pPr>
      <w:r w:rsidRPr="0049772C">
        <w:rPr>
          <w:rFonts w:hAnsi="ＭＳ 明朝" w:hint="eastAsia"/>
          <w:color w:val="000000" w:themeColor="text1"/>
          <w:spacing w:val="8"/>
        </w:rPr>
        <w:t xml:space="preserve">　</w:t>
      </w:r>
      <w:r w:rsidR="00BA1184" w:rsidRPr="0049772C">
        <w:rPr>
          <w:rFonts w:hAnsi="ＭＳ 明朝" w:hint="eastAsia"/>
          <w:color w:val="000000" w:themeColor="text1"/>
          <w:spacing w:val="8"/>
        </w:rPr>
        <w:t>⑶</w:t>
      </w:r>
      <w:r w:rsidRPr="0049772C">
        <w:rPr>
          <w:rFonts w:hAnsi="ＭＳ 明朝" w:hint="eastAsia"/>
          <w:color w:val="000000" w:themeColor="text1"/>
          <w:spacing w:val="8"/>
        </w:rPr>
        <w:t xml:space="preserve">　</w:t>
      </w:r>
      <w:r w:rsidR="00BA1184" w:rsidRPr="0049772C">
        <w:rPr>
          <w:rFonts w:hAnsi="ＭＳ 明朝" w:hint="eastAsia"/>
          <w:color w:val="000000" w:themeColor="text1"/>
          <w:spacing w:val="8"/>
        </w:rPr>
        <w:t>業務スケジュールについて</w:t>
      </w:r>
    </w:p>
    <w:p w:rsidR="00BA1184" w:rsidRPr="0049772C" w:rsidRDefault="00BA1184" w:rsidP="00990E26">
      <w:pPr>
        <w:rPr>
          <w:rFonts w:hAnsi="ＭＳ 明朝"/>
          <w:color w:val="000000" w:themeColor="text1"/>
          <w:spacing w:val="8"/>
        </w:rPr>
      </w:pPr>
      <w:r w:rsidRPr="0049772C">
        <w:rPr>
          <w:rFonts w:hAnsi="ＭＳ 明朝" w:hint="eastAsia"/>
          <w:color w:val="000000" w:themeColor="text1"/>
          <w:spacing w:val="8"/>
        </w:rPr>
        <w:t xml:space="preserve">　⑷　積算について</w:t>
      </w:r>
    </w:p>
    <w:p w:rsidR="00530705" w:rsidRPr="0049772C" w:rsidRDefault="00530705" w:rsidP="007C4714">
      <w:pPr>
        <w:rPr>
          <w:color w:val="000000" w:themeColor="text1"/>
          <w:spacing w:val="8"/>
        </w:rPr>
      </w:pPr>
    </w:p>
    <w:p w:rsidR="00990E26" w:rsidRPr="00FC4DA0" w:rsidRDefault="008F251D" w:rsidP="00990E26">
      <w:pPr>
        <w:rPr>
          <w:rFonts w:ascii="ＭＳ ゴシック" w:eastAsia="ＭＳ ゴシック" w:hAnsi="ＭＳ ゴシック"/>
          <w:spacing w:val="8"/>
        </w:rPr>
      </w:pPr>
      <w:r w:rsidRPr="00FC4DA0">
        <w:rPr>
          <w:rFonts w:ascii="ＭＳ ゴシック" w:eastAsia="ＭＳ ゴシック" w:hAnsi="ＭＳ ゴシック" w:hint="eastAsia"/>
          <w:spacing w:val="8"/>
        </w:rPr>
        <w:t>８</w:t>
      </w:r>
      <w:r w:rsidR="004B7EBA" w:rsidRPr="00FC4DA0">
        <w:rPr>
          <w:rFonts w:ascii="ＭＳ ゴシック" w:eastAsia="ＭＳ ゴシック" w:hAnsi="ＭＳ ゴシック" w:hint="eastAsia"/>
          <w:spacing w:val="8"/>
        </w:rPr>
        <w:t xml:space="preserve">　</w:t>
      </w:r>
      <w:r w:rsidR="00A94C72" w:rsidRPr="00FC4DA0">
        <w:rPr>
          <w:rFonts w:ascii="ＭＳ ゴシック" w:eastAsia="ＭＳ ゴシック" w:hAnsi="ＭＳ ゴシック" w:hint="eastAsia"/>
          <w:spacing w:val="8"/>
        </w:rPr>
        <w:t>企画提案に関するスケジュール</w:t>
      </w:r>
    </w:p>
    <w:p w:rsidR="00990E26" w:rsidRPr="00FC4DA0" w:rsidRDefault="00990E26" w:rsidP="00990E26">
      <w:pPr>
        <w:ind w:firstLineChars="100" w:firstLine="226"/>
        <w:rPr>
          <w:spacing w:val="8"/>
        </w:rPr>
      </w:pPr>
      <w:r w:rsidRPr="004007BA">
        <w:rPr>
          <w:rFonts w:hAnsi="ＭＳ 明朝" w:hint="eastAsia"/>
          <w:spacing w:val="8"/>
        </w:rPr>
        <w:t>⑴</w:t>
      </w:r>
      <w:r w:rsidR="00A75B32" w:rsidRPr="00FC4DA0">
        <w:rPr>
          <w:rFonts w:hint="eastAsia"/>
          <w:spacing w:val="8"/>
        </w:rPr>
        <w:t xml:space="preserve">　</w:t>
      </w:r>
      <w:r w:rsidR="00A94C72" w:rsidRPr="00FC4DA0">
        <w:rPr>
          <w:rFonts w:hint="eastAsia"/>
          <w:spacing w:val="8"/>
        </w:rPr>
        <w:t>公募開始</w:t>
      </w:r>
      <w:r w:rsidR="000B5782" w:rsidRPr="00FC4DA0">
        <w:rPr>
          <w:rFonts w:hint="eastAsia"/>
          <w:spacing w:val="8"/>
        </w:rPr>
        <w:t xml:space="preserve">　　　　　　　</w:t>
      </w:r>
      <w:r w:rsidR="004B7B53" w:rsidRPr="00FC4DA0">
        <w:rPr>
          <w:rFonts w:hint="eastAsia"/>
          <w:spacing w:val="8"/>
        </w:rPr>
        <w:t xml:space="preserve">　</w:t>
      </w:r>
      <w:r w:rsidR="003F7FD8" w:rsidRPr="00FC4DA0">
        <w:rPr>
          <w:rFonts w:hint="eastAsia"/>
          <w:spacing w:val="8"/>
        </w:rPr>
        <w:t xml:space="preserve">　</w:t>
      </w:r>
      <w:r w:rsidR="000B5782" w:rsidRPr="00FC4DA0">
        <w:rPr>
          <w:rFonts w:hint="eastAsia"/>
          <w:spacing w:val="8"/>
        </w:rPr>
        <w:t xml:space="preserve">　</w:t>
      </w:r>
      <w:r w:rsidR="001D590A" w:rsidRPr="00FC4DA0">
        <w:rPr>
          <w:rFonts w:hint="eastAsia"/>
          <w:spacing w:val="8"/>
        </w:rPr>
        <w:t>令和</w:t>
      </w:r>
      <w:r w:rsidRPr="00FC4DA0">
        <w:rPr>
          <w:rFonts w:hint="eastAsia"/>
          <w:spacing w:val="8"/>
        </w:rPr>
        <w:t>４</w:t>
      </w:r>
      <w:r w:rsidR="001D590A" w:rsidRPr="00FC4DA0">
        <w:rPr>
          <w:rFonts w:hint="eastAsia"/>
          <w:spacing w:val="8"/>
        </w:rPr>
        <w:t>年</w:t>
      </w:r>
      <w:r w:rsidRPr="00FC4DA0">
        <w:rPr>
          <w:rFonts w:hint="eastAsia"/>
          <w:spacing w:val="8"/>
        </w:rPr>
        <w:t>11</w:t>
      </w:r>
      <w:r w:rsidR="00AB007A" w:rsidRPr="00FC4DA0">
        <w:rPr>
          <w:spacing w:val="8"/>
        </w:rPr>
        <w:t>月</w:t>
      </w:r>
      <w:r w:rsidR="00AF7387" w:rsidRPr="00FC4DA0">
        <w:rPr>
          <w:rFonts w:hint="eastAsia"/>
          <w:spacing w:val="8"/>
        </w:rPr>
        <w:t>21</w:t>
      </w:r>
      <w:r w:rsidR="001D590A" w:rsidRPr="00FC4DA0">
        <w:rPr>
          <w:spacing w:val="8"/>
        </w:rPr>
        <w:t>日</w:t>
      </w:r>
      <w:r w:rsidRPr="00FC4DA0">
        <w:rPr>
          <w:rFonts w:hint="eastAsia"/>
          <w:spacing w:val="8"/>
        </w:rPr>
        <w:t>(</w:t>
      </w:r>
      <w:r w:rsidR="00AB007A" w:rsidRPr="00FC4DA0">
        <w:rPr>
          <w:rFonts w:hint="eastAsia"/>
          <w:spacing w:val="8"/>
        </w:rPr>
        <w:t>月</w:t>
      </w:r>
      <w:r w:rsidRPr="00FC4DA0">
        <w:rPr>
          <w:rFonts w:hint="eastAsia"/>
          <w:spacing w:val="8"/>
        </w:rPr>
        <w:t>)</w:t>
      </w:r>
    </w:p>
    <w:p w:rsidR="00990E26" w:rsidRPr="00FC4DA0" w:rsidRDefault="00990E26" w:rsidP="00990E26">
      <w:pPr>
        <w:ind w:firstLineChars="100" w:firstLine="226"/>
        <w:rPr>
          <w:spacing w:val="8"/>
        </w:rPr>
      </w:pPr>
      <w:r w:rsidRPr="00FC4DA0">
        <w:rPr>
          <w:rFonts w:hint="eastAsia"/>
          <w:spacing w:val="8"/>
        </w:rPr>
        <w:t>⑵</w:t>
      </w:r>
      <w:r w:rsidR="00A75B32" w:rsidRPr="00FC4DA0">
        <w:rPr>
          <w:rFonts w:hint="eastAsia"/>
          <w:spacing w:val="8"/>
        </w:rPr>
        <w:t xml:space="preserve">　</w:t>
      </w:r>
      <w:r w:rsidR="00A94C72" w:rsidRPr="00FC4DA0">
        <w:rPr>
          <w:rFonts w:hint="eastAsia"/>
          <w:spacing w:val="8"/>
        </w:rPr>
        <w:t>質問書提出期限</w:t>
      </w:r>
      <w:r w:rsidR="000B5782" w:rsidRPr="00FC4DA0">
        <w:rPr>
          <w:rFonts w:hint="eastAsia"/>
          <w:spacing w:val="8"/>
        </w:rPr>
        <w:t xml:space="preserve">　　　　</w:t>
      </w:r>
      <w:r w:rsidR="004B7B53" w:rsidRPr="00FC4DA0">
        <w:rPr>
          <w:rFonts w:hint="eastAsia"/>
          <w:spacing w:val="8"/>
        </w:rPr>
        <w:t xml:space="preserve">　　</w:t>
      </w:r>
      <w:r w:rsidR="00C40755" w:rsidRPr="00FC4DA0">
        <w:rPr>
          <w:rFonts w:hint="eastAsia"/>
          <w:spacing w:val="8"/>
        </w:rPr>
        <w:t xml:space="preserve">　</w:t>
      </w:r>
      <w:r w:rsidR="001D590A" w:rsidRPr="00FC4DA0">
        <w:rPr>
          <w:rFonts w:hint="eastAsia"/>
          <w:spacing w:val="8"/>
        </w:rPr>
        <w:t>令和</w:t>
      </w:r>
      <w:r w:rsidRPr="00FC4DA0">
        <w:rPr>
          <w:rFonts w:hint="eastAsia"/>
          <w:spacing w:val="8"/>
        </w:rPr>
        <w:t>４</w:t>
      </w:r>
      <w:r w:rsidR="001D590A" w:rsidRPr="00FC4DA0">
        <w:rPr>
          <w:rFonts w:hint="eastAsia"/>
          <w:spacing w:val="8"/>
        </w:rPr>
        <w:t>年</w:t>
      </w:r>
      <w:r w:rsidR="001D590A" w:rsidRPr="00FC4DA0">
        <w:rPr>
          <w:spacing w:val="8"/>
        </w:rPr>
        <w:t>11月</w:t>
      </w:r>
      <w:r w:rsidR="00AF7387" w:rsidRPr="00FC4DA0">
        <w:rPr>
          <w:rFonts w:hint="eastAsia"/>
          <w:spacing w:val="8"/>
        </w:rPr>
        <w:t>29</w:t>
      </w:r>
      <w:r w:rsidR="001D590A" w:rsidRPr="00FC4DA0">
        <w:rPr>
          <w:spacing w:val="8"/>
        </w:rPr>
        <w:t>日</w:t>
      </w:r>
      <w:r w:rsidRPr="00FC4DA0">
        <w:rPr>
          <w:rFonts w:hint="eastAsia"/>
          <w:spacing w:val="8"/>
        </w:rPr>
        <w:t>(火)12</w:t>
      </w:r>
      <w:r w:rsidR="00804C86" w:rsidRPr="00FC4DA0">
        <w:rPr>
          <w:rFonts w:hint="eastAsia"/>
          <w:spacing w:val="8"/>
        </w:rPr>
        <w:t>時00分</w:t>
      </w:r>
    </w:p>
    <w:p w:rsidR="00990E26" w:rsidRPr="00FC4DA0" w:rsidRDefault="00990E26" w:rsidP="00990E26">
      <w:pPr>
        <w:ind w:firstLineChars="100" w:firstLine="226"/>
        <w:rPr>
          <w:spacing w:val="8"/>
        </w:rPr>
      </w:pPr>
      <w:r w:rsidRPr="00FC4DA0">
        <w:rPr>
          <w:rFonts w:hint="eastAsia"/>
          <w:spacing w:val="8"/>
        </w:rPr>
        <w:t>⑶</w:t>
      </w:r>
      <w:r w:rsidR="00A75B32" w:rsidRPr="00FC4DA0">
        <w:rPr>
          <w:rFonts w:hint="eastAsia"/>
          <w:spacing w:val="8"/>
        </w:rPr>
        <w:t xml:space="preserve">　</w:t>
      </w:r>
      <w:r w:rsidR="00A94C72" w:rsidRPr="00FC4DA0">
        <w:rPr>
          <w:rFonts w:hint="eastAsia"/>
          <w:spacing w:val="8"/>
        </w:rPr>
        <w:t>参加意向申出書</w:t>
      </w:r>
      <w:r w:rsidR="003F7FD8" w:rsidRPr="00FC4DA0">
        <w:rPr>
          <w:rFonts w:hint="eastAsia"/>
          <w:spacing w:val="8"/>
        </w:rPr>
        <w:t xml:space="preserve">提出期限　　　</w:t>
      </w:r>
      <w:r w:rsidR="001D590A" w:rsidRPr="00FC4DA0">
        <w:rPr>
          <w:rFonts w:hint="eastAsia"/>
          <w:spacing w:val="8"/>
        </w:rPr>
        <w:t>令和</w:t>
      </w:r>
      <w:r w:rsidRPr="00FC4DA0">
        <w:rPr>
          <w:rFonts w:hint="eastAsia"/>
          <w:spacing w:val="8"/>
        </w:rPr>
        <w:t>４</w:t>
      </w:r>
      <w:r w:rsidR="001D590A" w:rsidRPr="00FC4DA0">
        <w:rPr>
          <w:rFonts w:hint="eastAsia"/>
          <w:spacing w:val="8"/>
        </w:rPr>
        <w:t>年</w:t>
      </w:r>
      <w:r w:rsidRPr="00FC4DA0">
        <w:rPr>
          <w:rFonts w:hint="eastAsia"/>
          <w:spacing w:val="8"/>
        </w:rPr>
        <w:t>12</w:t>
      </w:r>
      <w:r w:rsidR="001D590A" w:rsidRPr="00FC4DA0">
        <w:rPr>
          <w:spacing w:val="8"/>
        </w:rPr>
        <w:t>月</w:t>
      </w:r>
      <w:r w:rsidR="00AF7387" w:rsidRPr="00FC4DA0">
        <w:rPr>
          <w:rFonts w:hint="eastAsia"/>
          <w:spacing w:val="8"/>
        </w:rPr>
        <w:t>５</w:t>
      </w:r>
      <w:r w:rsidR="001D590A" w:rsidRPr="00FC4DA0">
        <w:rPr>
          <w:spacing w:val="8"/>
        </w:rPr>
        <w:t>日</w:t>
      </w:r>
      <w:r w:rsidRPr="00FC4DA0">
        <w:rPr>
          <w:rFonts w:hint="eastAsia"/>
          <w:spacing w:val="8"/>
        </w:rPr>
        <w:t>(</w:t>
      </w:r>
      <w:r w:rsidR="00AF7387" w:rsidRPr="00FC4DA0">
        <w:rPr>
          <w:rFonts w:hint="eastAsia"/>
          <w:spacing w:val="8"/>
        </w:rPr>
        <w:t>月</w:t>
      </w:r>
      <w:r w:rsidRPr="00FC4DA0">
        <w:rPr>
          <w:rFonts w:hint="eastAsia"/>
          <w:spacing w:val="8"/>
        </w:rPr>
        <w:t>)12</w:t>
      </w:r>
      <w:r w:rsidR="003F7FD8" w:rsidRPr="00FC4DA0">
        <w:rPr>
          <w:rFonts w:hint="eastAsia"/>
          <w:spacing w:val="8"/>
        </w:rPr>
        <w:t>時00分</w:t>
      </w:r>
    </w:p>
    <w:p w:rsidR="00990E26" w:rsidRPr="00FC4DA0" w:rsidRDefault="00990E26" w:rsidP="00990E26">
      <w:pPr>
        <w:ind w:firstLineChars="100" w:firstLine="226"/>
        <w:rPr>
          <w:spacing w:val="8"/>
        </w:rPr>
      </w:pPr>
      <w:r w:rsidRPr="00FC4DA0">
        <w:rPr>
          <w:rFonts w:hint="eastAsia"/>
          <w:spacing w:val="8"/>
        </w:rPr>
        <w:t>⑷</w:t>
      </w:r>
      <w:r w:rsidR="00A75B32" w:rsidRPr="00FC4DA0">
        <w:rPr>
          <w:rFonts w:hint="eastAsia"/>
          <w:spacing w:val="8"/>
        </w:rPr>
        <w:t xml:space="preserve">　</w:t>
      </w:r>
      <w:r w:rsidR="004B7B53" w:rsidRPr="00FC4DA0">
        <w:rPr>
          <w:rFonts w:hint="eastAsia"/>
          <w:spacing w:val="8"/>
        </w:rPr>
        <w:t>企画提案書</w:t>
      </w:r>
      <w:r w:rsidR="003F7FD8" w:rsidRPr="00FC4DA0">
        <w:rPr>
          <w:rFonts w:hint="eastAsia"/>
          <w:spacing w:val="8"/>
        </w:rPr>
        <w:t>等</w:t>
      </w:r>
      <w:r w:rsidR="00A94C72" w:rsidRPr="00FC4DA0">
        <w:rPr>
          <w:rFonts w:hint="eastAsia"/>
          <w:spacing w:val="8"/>
        </w:rPr>
        <w:t>提出期限</w:t>
      </w:r>
      <w:r w:rsidR="00C40755" w:rsidRPr="00FC4DA0">
        <w:rPr>
          <w:rFonts w:hint="eastAsia"/>
          <w:spacing w:val="8"/>
        </w:rPr>
        <w:t xml:space="preserve">　</w:t>
      </w:r>
      <w:r w:rsidR="003F7FD8" w:rsidRPr="00FC4DA0">
        <w:rPr>
          <w:rFonts w:hint="eastAsia"/>
          <w:spacing w:val="8"/>
        </w:rPr>
        <w:t xml:space="preserve">　　　</w:t>
      </w:r>
      <w:r w:rsidR="001D590A" w:rsidRPr="00FC4DA0">
        <w:rPr>
          <w:rFonts w:hint="eastAsia"/>
          <w:spacing w:val="8"/>
        </w:rPr>
        <w:t>令和</w:t>
      </w:r>
      <w:r w:rsidRPr="00FC4DA0">
        <w:rPr>
          <w:rFonts w:hint="eastAsia"/>
          <w:spacing w:val="8"/>
        </w:rPr>
        <w:t>４</w:t>
      </w:r>
      <w:r w:rsidR="001D590A" w:rsidRPr="00FC4DA0">
        <w:rPr>
          <w:rFonts w:hint="eastAsia"/>
          <w:spacing w:val="8"/>
        </w:rPr>
        <w:t>年</w:t>
      </w:r>
      <w:r w:rsidRPr="00FC4DA0">
        <w:rPr>
          <w:rFonts w:hint="eastAsia"/>
          <w:spacing w:val="8"/>
        </w:rPr>
        <w:t>12</w:t>
      </w:r>
      <w:r w:rsidR="001D590A" w:rsidRPr="00FC4DA0">
        <w:rPr>
          <w:spacing w:val="8"/>
        </w:rPr>
        <w:t>月</w:t>
      </w:r>
      <w:r w:rsidR="004007BA">
        <w:rPr>
          <w:rFonts w:hint="eastAsia"/>
          <w:spacing w:val="8"/>
        </w:rPr>
        <w:t>12</w:t>
      </w:r>
      <w:r w:rsidR="001D590A" w:rsidRPr="00FC4DA0">
        <w:rPr>
          <w:spacing w:val="8"/>
        </w:rPr>
        <w:t>日</w:t>
      </w:r>
      <w:r w:rsidRPr="00FC4DA0">
        <w:rPr>
          <w:rFonts w:hint="eastAsia"/>
          <w:spacing w:val="8"/>
        </w:rPr>
        <w:t>(</w:t>
      </w:r>
      <w:r w:rsidR="004007BA">
        <w:rPr>
          <w:rFonts w:hint="eastAsia"/>
          <w:spacing w:val="8"/>
        </w:rPr>
        <w:t>月</w:t>
      </w:r>
      <w:r w:rsidRPr="00FC4DA0">
        <w:rPr>
          <w:rFonts w:hint="eastAsia"/>
          <w:spacing w:val="8"/>
        </w:rPr>
        <w:t>)</w:t>
      </w:r>
      <w:r w:rsidR="009A52B5">
        <w:rPr>
          <w:spacing w:val="8"/>
        </w:rPr>
        <w:t>10</w:t>
      </w:r>
      <w:r w:rsidR="004B7B53" w:rsidRPr="00FC4DA0">
        <w:rPr>
          <w:rFonts w:hint="eastAsia"/>
          <w:spacing w:val="8"/>
        </w:rPr>
        <w:t>時00分</w:t>
      </w:r>
    </w:p>
    <w:p w:rsidR="00A94C72" w:rsidRPr="00FC4DA0" w:rsidRDefault="00990E26" w:rsidP="00990E26">
      <w:pPr>
        <w:ind w:firstLineChars="100" w:firstLine="226"/>
        <w:rPr>
          <w:spacing w:val="8"/>
        </w:rPr>
      </w:pPr>
      <w:r w:rsidRPr="00FC4DA0">
        <w:rPr>
          <w:rFonts w:hint="eastAsia"/>
          <w:spacing w:val="8"/>
        </w:rPr>
        <w:t>⑸</w:t>
      </w:r>
      <w:r w:rsidR="00A75B32" w:rsidRPr="00FC4DA0">
        <w:rPr>
          <w:rFonts w:hint="eastAsia"/>
          <w:spacing w:val="8"/>
        </w:rPr>
        <w:t xml:space="preserve">　</w:t>
      </w:r>
      <w:r w:rsidR="0093495A" w:rsidRPr="00FC4DA0">
        <w:rPr>
          <w:rFonts w:hint="eastAsia"/>
          <w:spacing w:val="8"/>
        </w:rPr>
        <w:t>プレゼンテーション審査</w:t>
      </w:r>
      <w:r w:rsidR="000B5782" w:rsidRPr="00FC4DA0">
        <w:rPr>
          <w:rFonts w:hint="eastAsia"/>
          <w:spacing w:val="8"/>
        </w:rPr>
        <w:t xml:space="preserve">　</w:t>
      </w:r>
      <w:r w:rsidR="004B7B53" w:rsidRPr="00FC4DA0">
        <w:rPr>
          <w:rFonts w:hint="eastAsia"/>
          <w:spacing w:val="8"/>
        </w:rPr>
        <w:t xml:space="preserve">　</w:t>
      </w:r>
      <w:r w:rsidR="00C40755" w:rsidRPr="00FC4DA0">
        <w:rPr>
          <w:rFonts w:hint="eastAsia"/>
          <w:spacing w:val="8"/>
        </w:rPr>
        <w:t xml:space="preserve">　</w:t>
      </w:r>
      <w:r w:rsidR="001D590A" w:rsidRPr="00FC4DA0">
        <w:rPr>
          <w:rFonts w:hint="eastAsia"/>
          <w:spacing w:val="8"/>
        </w:rPr>
        <w:t>令和</w:t>
      </w:r>
      <w:r w:rsidRPr="00FC4DA0">
        <w:rPr>
          <w:rFonts w:hint="eastAsia"/>
          <w:spacing w:val="8"/>
        </w:rPr>
        <w:t>４</w:t>
      </w:r>
      <w:r w:rsidR="001D590A" w:rsidRPr="00FC4DA0">
        <w:rPr>
          <w:rFonts w:hint="eastAsia"/>
          <w:spacing w:val="8"/>
        </w:rPr>
        <w:t>年</w:t>
      </w:r>
      <w:r w:rsidRPr="00FC4DA0">
        <w:rPr>
          <w:rFonts w:hint="eastAsia"/>
          <w:spacing w:val="8"/>
        </w:rPr>
        <w:t>12月</w:t>
      </w:r>
      <w:r w:rsidR="00AF7387" w:rsidRPr="00FC4DA0">
        <w:rPr>
          <w:rFonts w:hint="eastAsia"/>
          <w:spacing w:val="8"/>
        </w:rPr>
        <w:t>中旬</w:t>
      </w:r>
      <w:r w:rsidRPr="00FC4DA0">
        <w:rPr>
          <w:rFonts w:hint="eastAsia"/>
          <w:spacing w:val="8"/>
        </w:rPr>
        <w:t>を</w:t>
      </w:r>
      <w:r w:rsidR="003F7FD8" w:rsidRPr="00FC4DA0">
        <w:rPr>
          <w:rFonts w:hint="eastAsia"/>
          <w:spacing w:val="8"/>
        </w:rPr>
        <w:t>予定</w:t>
      </w:r>
    </w:p>
    <w:p w:rsidR="00990E26" w:rsidRPr="00FC4DA0" w:rsidRDefault="003F7FD8" w:rsidP="00990E26">
      <w:pPr>
        <w:ind w:leftChars="300" w:left="630"/>
        <w:rPr>
          <w:spacing w:val="8"/>
        </w:rPr>
      </w:pPr>
      <w:r w:rsidRPr="00FC4DA0">
        <w:rPr>
          <w:rFonts w:hint="eastAsia"/>
          <w:spacing w:val="8"/>
        </w:rPr>
        <w:t>※　詳細は参加意向申出書提出者に別途通知する。</w:t>
      </w:r>
    </w:p>
    <w:p w:rsidR="00990E26" w:rsidRPr="00FC4DA0" w:rsidRDefault="00990E26" w:rsidP="00990E26">
      <w:pPr>
        <w:ind w:firstLineChars="100" w:firstLine="226"/>
        <w:rPr>
          <w:spacing w:val="8"/>
        </w:rPr>
      </w:pPr>
      <w:r w:rsidRPr="00FC4DA0">
        <w:rPr>
          <w:rFonts w:hint="eastAsia"/>
          <w:spacing w:val="8"/>
        </w:rPr>
        <w:t>⑹</w:t>
      </w:r>
      <w:r w:rsidR="00A75B32" w:rsidRPr="00FC4DA0">
        <w:rPr>
          <w:rFonts w:hint="eastAsia"/>
          <w:spacing w:val="8"/>
        </w:rPr>
        <w:t xml:space="preserve">　</w:t>
      </w:r>
      <w:r w:rsidR="000B5782" w:rsidRPr="00FC4DA0">
        <w:rPr>
          <w:rFonts w:hint="eastAsia"/>
          <w:spacing w:val="8"/>
        </w:rPr>
        <w:t xml:space="preserve">結果通知　　　　</w:t>
      </w:r>
      <w:r w:rsidR="00C40755" w:rsidRPr="00FC4DA0">
        <w:rPr>
          <w:rFonts w:hint="eastAsia"/>
          <w:spacing w:val="8"/>
        </w:rPr>
        <w:t xml:space="preserve">　　　　　</w:t>
      </w:r>
      <w:r w:rsidR="000B5782" w:rsidRPr="00FC4DA0">
        <w:rPr>
          <w:rFonts w:hint="eastAsia"/>
          <w:spacing w:val="8"/>
        </w:rPr>
        <w:t xml:space="preserve">　</w:t>
      </w:r>
      <w:r w:rsidR="001D590A" w:rsidRPr="00FC4DA0">
        <w:rPr>
          <w:rFonts w:hint="eastAsia"/>
          <w:spacing w:val="8"/>
        </w:rPr>
        <w:t>令和</w:t>
      </w:r>
      <w:r w:rsidRPr="00FC4DA0">
        <w:rPr>
          <w:rFonts w:hint="eastAsia"/>
          <w:spacing w:val="8"/>
        </w:rPr>
        <w:t>４</w:t>
      </w:r>
      <w:r w:rsidR="001D590A" w:rsidRPr="00FC4DA0">
        <w:rPr>
          <w:rFonts w:hint="eastAsia"/>
          <w:spacing w:val="8"/>
        </w:rPr>
        <w:t>年</w:t>
      </w:r>
      <w:r w:rsidRPr="00FC4DA0">
        <w:rPr>
          <w:rFonts w:hint="eastAsia"/>
          <w:spacing w:val="8"/>
        </w:rPr>
        <w:t>12</w:t>
      </w:r>
      <w:r w:rsidR="001D590A" w:rsidRPr="00FC4DA0">
        <w:rPr>
          <w:spacing w:val="8"/>
        </w:rPr>
        <w:t>月</w:t>
      </w:r>
      <w:r w:rsidRPr="00FC4DA0">
        <w:rPr>
          <w:rFonts w:hint="eastAsia"/>
          <w:spacing w:val="8"/>
        </w:rPr>
        <w:t>中旬を予定</w:t>
      </w:r>
    </w:p>
    <w:p w:rsidR="004B7EBA" w:rsidRPr="00FC4DA0" w:rsidRDefault="00990E26" w:rsidP="00990E26">
      <w:pPr>
        <w:ind w:firstLineChars="100" w:firstLine="226"/>
        <w:rPr>
          <w:spacing w:val="8"/>
        </w:rPr>
      </w:pPr>
      <w:r w:rsidRPr="00FC4DA0">
        <w:rPr>
          <w:rFonts w:hint="eastAsia"/>
          <w:spacing w:val="8"/>
        </w:rPr>
        <w:t>⑺</w:t>
      </w:r>
      <w:r w:rsidR="00A75B32" w:rsidRPr="00FC4DA0">
        <w:rPr>
          <w:rFonts w:hint="eastAsia"/>
          <w:spacing w:val="8"/>
        </w:rPr>
        <w:t xml:space="preserve">　</w:t>
      </w:r>
      <w:r w:rsidR="000B5782" w:rsidRPr="00FC4DA0">
        <w:rPr>
          <w:rFonts w:hint="eastAsia"/>
          <w:spacing w:val="8"/>
        </w:rPr>
        <w:t xml:space="preserve">契約締結予定日　　　　　　</w:t>
      </w:r>
      <w:r w:rsidR="00C40755" w:rsidRPr="00FC4DA0">
        <w:rPr>
          <w:rFonts w:hint="eastAsia"/>
          <w:spacing w:val="8"/>
        </w:rPr>
        <w:t xml:space="preserve">　</w:t>
      </w:r>
      <w:r w:rsidR="00CE3090" w:rsidRPr="00FC4DA0">
        <w:rPr>
          <w:rFonts w:hint="eastAsia"/>
          <w:spacing w:val="8"/>
        </w:rPr>
        <w:t>契約候補者決定後、札幌市の指定する日</w:t>
      </w:r>
    </w:p>
    <w:p w:rsidR="00333C03" w:rsidRPr="00FC4DA0" w:rsidRDefault="00333C03" w:rsidP="00990E26">
      <w:pPr>
        <w:rPr>
          <w:rFonts w:ascii="ＭＳ ゴシック" w:eastAsia="ＭＳ ゴシック" w:hAnsi="ＭＳ ゴシック"/>
          <w:spacing w:val="8"/>
        </w:rPr>
      </w:pPr>
    </w:p>
    <w:p w:rsidR="00990E26" w:rsidRPr="00FC4DA0" w:rsidRDefault="008F251D" w:rsidP="00990E26">
      <w:pPr>
        <w:rPr>
          <w:rFonts w:ascii="ＭＳ ゴシック" w:eastAsia="ＭＳ ゴシック" w:hAnsi="ＭＳ ゴシック"/>
          <w:spacing w:val="8"/>
        </w:rPr>
      </w:pPr>
      <w:r w:rsidRPr="00FC4DA0">
        <w:rPr>
          <w:rFonts w:ascii="ＭＳ ゴシック" w:eastAsia="ＭＳ ゴシック" w:hAnsi="ＭＳ ゴシック" w:hint="eastAsia"/>
          <w:spacing w:val="8"/>
        </w:rPr>
        <w:t>９</w:t>
      </w:r>
      <w:r w:rsidR="00C90AF9" w:rsidRPr="00FC4DA0">
        <w:rPr>
          <w:rFonts w:ascii="ＭＳ ゴシック" w:eastAsia="ＭＳ ゴシック" w:hAnsi="ＭＳ ゴシック" w:hint="eastAsia"/>
          <w:spacing w:val="8"/>
        </w:rPr>
        <w:t xml:space="preserve">　</w:t>
      </w:r>
      <w:r w:rsidR="00C40F12" w:rsidRPr="00FC4DA0">
        <w:rPr>
          <w:rFonts w:ascii="ＭＳ ゴシック" w:eastAsia="ＭＳ ゴシック" w:hAnsi="ＭＳ ゴシック" w:hint="eastAsia"/>
          <w:spacing w:val="8"/>
        </w:rPr>
        <w:t>参加</w:t>
      </w:r>
      <w:r w:rsidR="00C31D97" w:rsidRPr="00FC4DA0">
        <w:rPr>
          <w:rFonts w:ascii="ＭＳ ゴシック" w:eastAsia="ＭＳ ゴシック" w:hAnsi="ＭＳ ゴシック" w:hint="eastAsia"/>
          <w:spacing w:val="8"/>
        </w:rPr>
        <w:t>意向申出書の提出</w:t>
      </w:r>
    </w:p>
    <w:p w:rsidR="003F7FD8" w:rsidRPr="00FC4DA0" w:rsidRDefault="00990E26" w:rsidP="00990E26">
      <w:pPr>
        <w:ind w:firstLineChars="100" w:firstLine="226"/>
        <w:rPr>
          <w:spacing w:val="8"/>
        </w:rPr>
      </w:pPr>
      <w:r w:rsidRPr="0049772C">
        <w:rPr>
          <w:rFonts w:hAnsi="ＭＳ 明朝" w:hint="eastAsia"/>
          <w:spacing w:val="8"/>
        </w:rPr>
        <w:t>⑴</w:t>
      </w:r>
      <w:r w:rsidR="00A75B32" w:rsidRPr="00FC4DA0">
        <w:rPr>
          <w:rFonts w:hint="eastAsia"/>
          <w:spacing w:val="8"/>
        </w:rPr>
        <w:t xml:space="preserve">　</w:t>
      </w:r>
      <w:r w:rsidR="003F7FD8" w:rsidRPr="00FC4DA0">
        <w:rPr>
          <w:spacing w:val="8"/>
        </w:rPr>
        <w:t>提出書類</w:t>
      </w:r>
    </w:p>
    <w:p w:rsidR="00990E26" w:rsidRPr="00FC4DA0" w:rsidRDefault="003F7FD8" w:rsidP="00990E26">
      <w:pPr>
        <w:ind w:leftChars="200" w:left="420" w:firstLineChars="100" w:firstLine="226"/>
        <w:rPr>
          <w:spacing w:val="8"/>
        </w:rPr>
      </w:pPr>
      <w:r w:rsidRPr="00FC4DA0">
        <w:rPr>
          <w:rFonts w:hint="eastAsia"/>
          <w:spacing w:val="8"/>
        </w:rPr>
        <w:lastRenderedPageBreak/>
        <w:t>参加意向申出書</w:t>
      </w:r>
      <w:r w:rsidR="00990E26" w:rsidRPr="00FC4DA0">
        <w:rPr>
          <w:rFonts w:hint="eastAsia"/>
          <w:spacing w:val="8"/>
        </w:rPr>
        <w:t>(</w:t>
      </w:r>
      <w:r w:rsidRPr="00FC4DA0">
        <w:rPr>
          <w:rFonts w:hint="eastAsia"/>
          <w:spacing w:val="8"/>
        </w:rPr>
        <w:t>様式１</w:t>
      </w:r>
      <w:r w:rsidR="00990E26" w:rsidRPr="00FC4DA0">
        <w:rPr>
          <w:rFonts w:hint="eastAsia"/>
          <w:spacing w:val="8"/>
        </w:rPr>
        <w:t>)</w:t>
      </w:r>
      <w:r w:rsidRPr="00FC4DA0">
        <w:rPr>
          <w:rFonts w:hint="eastAsia"/>
          <w:spacing w:val="8"/>
        </w:rPr>
        <w:t xml:space="preserve">　１部</w:t>
      </w:r>
    </w:p>
    <w:p w:rsidR="003F7FD8" w:rsidRPr="00FC4DA0" w:rsidRDefault="00990E26" w:rsidP="00990E26">
      <w:pPr>
        <w:ind w:firstLineChars="100" w:firstLine="226"/>
        <w:rPr>
          <w:spacing w:val="8"/>
        </w:rPr>
      </w:pPr>
      <w:r w:rsidRPr="00FC4DA0">
        <w:rPr>
          <w:rFonts w:hint="eastAsia"/>
          <w:spacing w:val="8"/>
        </w:rPr>
        <w:t>⑵</w:t>
      </w:r>
      <w:r w:rsidR="00A75B32" w:rsidRPr="00FC4DA0">
        <w:rPr>
          <w:rFonts w:hint="eastAsia"/>
          <w:spacing w:val="8"/>
        </w:rPr>
        <w:t xml:space="preserve">　</w:t>
      </w:r>
      <w:r w:rsidR="003F7FD8" w:rsidRPr="00FC4DA0">
        <w:rPr>
          <w:spacing w:val="8"/>
        </w:rPr>
        <w:t>提出期限</w:t>
      </w:r>
    </w:p>
    <w:p w:rsidR="00990E26" w:rsidRPr="00FC4DA0" w:rsidRDefault="001D590A" w:rsidP="00990E26">
      <w:pPr>
        <w:ind w:leftChars="200" w:left="420" w:firstLineChars="100" w:firstLine="226"/>
        <w:rPr>
          <w:spacing w:val="8"/>
        </w:rPr>
      </w:pPr>
      <w:r w:rsidRPr="00FC4DA0">
        <w:rPr>
          <w:rFonts w:hint="eastAsia"/>
          <w:spacing w:val="8"/>
        </w:rPr>
        <w:t>令和</w:t>
      </w:r>
      <w:r w:rsidR="00990E26" w:rsidRPr="00FC4DA0">
        <w:rPr>
          <w:rFonts w:hint="eastAsia"/>
          <w:spacing w:val="8"/>
        </w:rPr>
        <w:t>４</w:t>
      </w:r>
      <w:r w:rsidRPr="00FC4DA0">
        <w:rPr>
          <w:rFonts w:hint="eastAsia"/>
          <w:spacing w:val="8"/>
        </w:rPr>
        <w:t>年</w:t>
      </w:r>
      <w:r w:rsidR="00990E26" w:rsidRPr="00FC4DA0">
        <w:rPr>
          <w:rFonts w:hint="eastAsia"/>
          <w:spacing w:val="8"/>
        </w:rPr>
        <w:t>12</w:t>
      </w:r>
      <w:r w:rsidRPr="00FC4DA0">
        <w:rPr>
          <w:spacing w:val="8"/>
        </w:rPr>
        <w:t>月</w:t>
      </w:r>
      <w:r w:rsidR="00AF7387" w:rsidRPr="00FC4DA0">
        <w:rPr>
          <w:rFonts w:hint="eastAsia"/>
          <w:spacing w:val="8"/>
        </w:rPr>
        <w:t>５</w:t>
      </w:r>
      <w:r w:rsidRPr="00FC4DA0">
        <w:rPr>
          <w:spacing w:val="8"/>
        </w:rPr>
        <w:t>日</w:t>
      </w:r>
      <w:r w:rsidR="00990E26" w:rsidRPr="00FC4DA0">
        <w:rPr>
          <w:rFonts w:hint="eastAsia"/>
          <w:spacing w:val="8"/>
        </w:rPr>
        <w:t>(</w:t>
      </w:r>
      <w:r w:rsidR="00AF7387" w:rsidRPr="00FC4DA0">
        <w:rPr>
          <w:rFonts w:hint="eastAsia"/>
          <w:spacing w:val="8"/>
        </w:rPr>
        <w:t>月</w:t>
      </w:r>
      <w:r w:rsidR="00990E26" w:rsidRPr="00FC4DA0">
        <w:rPr>
          <w:rFonts w:hint="eastAsia"/>
          <w:spacing w:val="8"/>
        </w:rPr>
        <w:t>)12</w:t>
      </w:r>
      <w:r w:rsidR="003F7FD8" w:rsidRPr="00FC4DA0">
        <w:rPr>
          <w:spacing w:val="8"/>
        </w:rPr>
        <w:t>時00分</w:t>
      </w:r>
      <w:r w:rsidR="00167967" w:rsidRPr="00FC4DA0">
        <w:rPr>
          <w:rFonts w:hint="eastAsia"/>
          <w:spacing w:val="8"/>
        </w:rPr>
        <w:t>(</w:t>
      </w:r>
      <w:r w:rsidR="003F7FD8" w:rsidRPr="00FC4DA0">
        <w:rPr>
          <w:spacing w:val="8"/>
        </w:rPr>
        <w:t>必着</w:t>
      </w:r>
      <w:r w:rsidR="00167967" w:rsidRPr="00FC4DA0">
        <w:rPr>
          <w:rFonts w:hint="eastAsia"/>
          <w:spacing w:val="8"/>
        </w:rPr>
        <w:t>)</w:t>
      </w:r>
    </w:p>
    <w:p w:rsidR="003F7FD8" w:rsidRPr="00FC4DA0" w:rsidRDefault="00990E26" w:rsidP="00990E26">
      <w:pPr>
        <w:ind w:firstLineChars="100" w:firstLine="226"/>
        <w:rPr>
          <w:spacing w:val="8"/>
        </w:rPr>
      </w:pPr>
      <w:r w:rsidRPr="00FC4DA0">
        <w:rPr>
          <w:rFonts w:hint="eastAsia"/>
          <w:spacing w:val="8"/>
        </w:rPr>
        <w:t>⑶</w:t>
      </w:r>
      <w:r w:rsidR="00A75B32" w:rsidRPr="00FC4DA0">
        <w:rPr>
          <w:rFonts w:hint="eastAsia"/>
          <w:spacing w:val="8"/>
        </w:rPr>
        <w:t xml:space="preserve">　</w:t>
      </w:r>
      <w:r w:rsidR="003F7FD8" w:rsidRPr="00FC4DA0">
        <w:rPr>
          <w:spacing w:val="8"/>
        </w:rPr>
        <w:t>提出方法</w:t>
      </w:r>
    </w:p>
    <w:p w:rsidR="003F7FD8" w:rsidRPr="00FC4DA0" w:rsidRDefault="003F7FD8" w:rsidP="00A75B32">
      <w:pPr>
        <w:ind w:leftChars="200" w:left="420" w:firstLineChars="100" w:firstLine="226"/>
        <w:rPr>
          <w:spacing w:val="8"/>
        </w:rPr>
      </w:pPr>
      <w:r w:rsidRPr="00FC4DA0">
        <w:rPr>
          <w:rFonts w:hint="eastAsia"/>
          <w:spacing w:val="8"/>
        </w:rPr>
        <w:t>下記「</w:t>
      </w:r>
      <w:r w:rsidR="008F251D" w:rsidRPr="00FC4DA0">
        <w:rPr>
          <w:rFonts w:hint="eastAsia"/>
          <w:spacing w:val="8"/>
        </w:rPr>
        <w:t>17</w:t>
      </w:r>
      <w:r w:rsidRPr="00FC4DA0">
        <w:rPr>
          <w:spacing w:val="8"/>
        </w:rPr>
        <w:t xml:space="preserve">　応募・問い合わせ先」あて郵送又は持参</w:t>
      </w:r>
    </w:p>
    <w:p w:rsidR="003F7FD8" w:rsidRPr="00FC4DA0" w:rsidRDefault="003F7FD8" w:rsidP="00A75B32">
      <w:pPr>
        <w:ind w:leftChars="200" w:left="420" w:firstLineChars="100" w:firstLine="226"/>
        <w:rPr>
          <w:spacing w:val="8"/>
        </w:rPr>
      </w:pPr>
      <w:r w:rsidRPr="00FC4DA0">
        <w:rPr>
          <w:rFonts w:hint="eastAsia"/>
          <w:spacing w:val="8"/>
        </w:rPr>
        <w:t>※　郵送の場合は、送付後に到達を確認すること。</w:t>
      </w:r>
    </w:p>
    <w:p w:rsidR="003F7FD8" w:rsidRPr="00FC4DA0" w:rsidRDefault="003F7FD8" w:rsidP="00A75B32">
      <w:pPr>
        <w:ind w:leftChars="200" w:left="420" w:firstLineChars="100" w:firstLine="226"/>
        <w:rPr>
          <w:spacing w:val="8"/>
        </w:rPr>
      </w:pPr>
      <w:r w:rsidRPr="00FC4DA0">
        <w:rPr>
          <w:rFonts w:hint="eastAsia"/>
          <w:spacing w:val="8"/>
        </w:rPr>
        <w:t>※　直接提出する場合は、平日の９時</w:t>
      </w:r>
      <w:r w:rsidRPr="00FC4DA0">
        <w:rPr>
          <w:spacing w:val="8"/>
        </w:rPr>
        <w:t>00分</w:t>
      </w:r>
      <w:r w:rsidR="0029407D" w:rsidRPr="00FC4DA0">
        <w:rPr>
          <w:rFonts w:hint="eastAsia"/>
          <w:spacing w:val="8"/>
        </w:rPr>
        <w:t>から</w:t>
      </w:r>
      <w:r w:rsidRPr="00FC4DA0">
        <w:rPr>
          <w:spacing w:val="8"/>
        </w:rPr>
        <w:t>17時00分</w:t>
      </w:r>
      <w:r w:rsidR="0029407D" w:rsidRPr="00FC4DA0">
        <w:rPr>
          <w:rFonts w:hint="eastAsia"/>
          <w:spacing w:val="8"/>
        </w:rPr>
        <w:t>まで</w:t>
      </w:r>
      <w:r w:rsidRPr="00FC4DA0">
        <w:rPr>
          <w:spacing w:val="8"/>
        </w:rPr>
        <w:t>に持参すること。</w:t>
      </w:r>
    </w:p>
    <w:p w:rsidR="00530705" w:rsidRPr="0049772C" w:rsidRDefault="00530705" w:rsidP="007C4714">
      <w:pPr>
        <w:rPr>
          <w:color w:val="000000" w:themeColor="text1"/>
          <w:spacing w:val="8"/>
        </w:rPr>
      </w:pPr>
    </w:p>
    <w:p w:rsidR="0029407D" w:rsidRPr="0049772C" w:rsidRDefault="008F251D" w:rsidP="0029407D">
      <w:pPr>
        <w:rPr>
          <w:rFonts w:ascii="ＭＳ ゴシック" w:eastAsia="ＭＳ ゴシック" w:hAnsi="ＭＳ ゴシック"/>
          <w:color w:val="000000" w:themeColor="text1"/>
          <w:spacing w:val="8"/>
        </w:rPr>
      </w:pPr>
      <w:r w:rsidRPr="0049772C">
        <w:rPr>
          <w:rFonts w:ascii="ＭＳ ゴシック" w:eastAsia="ＭＳ ゴシック" w:hAnsi="ＭＳ ゴシック" w:hint="eastAsia"/>
          <w:color w:val="000000" w:themeColor="text1"/>
          <w:spacing w:val="8"/>
        </w:rPr>
        <w:t>10</w:t>
      </w:r>
      <w:r w:rsidR="003F7FD8" w:rsidRPr="0049772C">
        <w:rPr>
          <w:rFonts w:ascii="ＭＳ ゴシック" w:eastAsia="ＭＳ ゴシック" w:hAnsi="ＭＳ ゴシック" w:hint="eastAsia"/>
          <w:color w:val="000000" w:themeColor="text1"/>
          <w:spacing w:val="8"/>
        </w:rPr>
        <w:t xml:space="preserve">　企画提案書</w:t>
      </w:r>
      <w:r w:rsidR="00F50AAB" w:rsidRPr="0049772C">
        <w:rPr>
          <w:rFonts w:ascii="ＭＳ ゴシック" w:eastAsia="ＭＳ ゴシック" w:hAnsi="ＭＳ ゴシック" w:hint="eastAsia"/>
          <w:color w:val="000000" w:themeColor="text1"/>
          <w:spacing w:val="8"/>
        </w:rPr>
        <w:t>等</w:t>
      </w:r>
      <w:r w:rsidR="003F7FD8" w:rsidRPr="0049772C">
        <w:rPr>
          <w:rFonts w:ascii="ＭＳ ゴシック" w:eastAsia="ＭＳ ゴシック" w:hAnsi="ＭＳ ゴシック" w:hint="eastAsia"/>
          <w:color w:val="000000" w:themeColor="text1"/>
          <w:spacing w:val="8"/>
        </w:rPr>
        <w:t>の提出</w:t>
      </w:r>
    </w:p>
    <w:p w:rsidR="004B7EBA" w:rsidRPr="0049772C" w:rsidRDefault="0029407D" w:rsidP="0029407D">
      <w:pPr>
        <w:ind w:firstLineChars="100" w:firstLine="226"/>
        <w:rPr>
          <w:color w:val="000000" w:themeColor="text1"/>
          <w:spacing w:val="8"/>
        </w:rPr>
      </w:pPr>
      <w:r w:rsidRPr="0049772C">
        <w:rPr>
          <w:rFonts w:hAnsi="ＭＳ 明朝" w:hint="eastAsia"/>
          <w:color w:val="000000" w:themeColor="text1"/>
          <w:spacing w:val="8"/>
        </w:rPr>
        <w:t>⑴</w:t>
      </w:r>
      <w:r w:rsidR="00A75B32" w:rsidRPr="0049772C">
        <w:rPr>
          <w:rFonts w:hint="eastAsia"/>
          <w:color w:val="000000" w:themeColor="text1"/>
          <w:spacing w:val="8"/>
        </w:rPr>
        <w:t xml:space="preserve">　</w:t>
      </w:r>
      <w:r w:rsidR="00C31D97" w:rsidRPr="0049772C">
        <w:rPr>
          <w:rFonts w:hint="eastAsia"/>
          <w:color w:val="000000" w:themeColor="text1"/>
          <w:spacing w:val="8"/>
        </w:rPr>
        <w:t>提出書類</w:t>
      </w:r>
    </w:p>
    <w:p w:rsidR="003B0FFD" w:rsidRPr="0049772C" w:rsidRDefault="003B0FFD" w:rsidP="00A75B32">
      <w:pPr>
        <w:ind w:leftChars="200" w:left="420" w:firstLineChars="100" w:firstLine="226"/>
        <w:rPr>
          <w:color w:val="000000" w:themeColor="text1"/>
          <w:spacing w:val="8"/>
        </w:rPr>
      </w:pPr>
      <w:r w:rsidRPr="0049772C">
        <w:rPr>
          <w:rFonts w:hint="eastAsia"/>
          <w:color w:val="000000" w:themeColor="text1"/>
          <w:spacing w:val="8"/>
        </w:rPr>
        <w:t>以下の</w:t>
      </w:r>
      <w:r w:rsidR="00F421F5" w:rsidRPr="0049772C">
        <w:rPr>
          <w:rFonts w:hint="eastAsia"/>
          <w:color w:val="000000" w:themeColor="text1"/>
          <w:spacing w:val="8"/>
        </w:rPr>
        <w:t>ア</w:t>
      </w:r>
      <w:r w:rsidR="007857B9" w:rsidRPr="0049772C">
        <w:rPr>
          <w:rFonts w:hint="eastAsia"/>
          <w:color w:val="000000" w:themeColor="text1"/>
          <w:spacing w:val="8"/>
        </w:rPr>
        <w:t>からウまで</w:t>
      </w:r>
      <w:r w:rsidRPr="0049772C">
        <w:rPr>
          <w:rFonts w:hint="eastAsia"/>
          <w:color w:val="000000" w:themeColor="text1"/>
          <w:spacing w:val="8"/>
        </w:rPr>
        <w:t>の構成で一式とし</w:t>
      </w:r>
      <w:r w:rsidR="00F50AAB" w:rsidRPr="0049772C">
        <w:rPr>
          <w:rFonts w:hint="eastAsia"/>
          <w:color w:val="000000" w:themeColor="text1"/>
          <w:spacing w:val="8"/>
        </w:rPr>
        <w:t>、</w:t>
      </w:r>
      <w:r w:rsidR="00EE790F" w:rsidRPr="0049772C">
        <w:rPr>
          <w:rFonts w:hint="eastAsia"/>
          <w:color w:val="000000" w:themeColor="text1"/>
          <w:spacing w:val="8"/>
        </w:rPr>
        <w:t>12</w:t>
      </w:r>
      <w:r w:rsidRPr="0049772C">
        <w:rPr>
          <w:color w:val="000000" w:themeColor="text1"/>
          <w:spacing w:val="8"/>
        </w:rPr>
        <w:t>部提出すること。なお、</w:t>
      </w:r>
      <w:r w:rsidR="00B63D9A" w:rsidRPr="0049772C">
        <w:rPr>
          <w:rFonts w:hint="eastAsia"/>
          <w:color w:val="000000" w:themeColor="text1"/>
          <w:spacing w:val="8"/>
        </w:rPr>
        <w:t>提出に</w:t>
      </w:r>
      <w:r w:rsidR="00167967" w:rsidRPr="0049772C">
        <w:rPr>
          <w:rFonts w:hint="eastAsia"/>
          <w:color w:val="000000" w:themeColor="text1"/>
          <w:spacing w:val="8"/>
        </w:rPr>
        <w:t>当たり</w:t>
      </w:r>
      <w:r w:rsidR="00B63D9A" w:rsidRPr="0049772C">
        <w:rPr>
          <w:rFonts w:hint="eastAsia"/>
          <w:color w:val="000000" w:themeColor="text1"/>
          <w:spacing w:val="8"/>
        </w:rPr>
        <w:t>、</w:t>
      </w:r>
      <w:r w:rsidRPr="0049772C">
        <w:rPr>
          <w:color w:val="000000" w:themeColor="text1"/>
          <w:spacing w:val="8"/>
        </w:rPr>
        <w:t>特別な製本、折込等はしないこと。</w:t>
      </w:r>
    </w:p>
    <w:p w:rsidR="0029407D" w:rsidRPr="0049772C" w:rsidRDefault="00C40755" w:rsidP="0029407D">
      <w:pPr>
        <w:ind w:leftChars="200" w:left="420"/>
        <w:rPr>
          <w:color w:val="000000" w:themeColor="text1"/>
          <w:spacing w:val="8"/>
        </w:rPr>
      </w:pPr>
      <w:r w:rsidRPr="0049772C">
        <w:rPr>
          <w:rFonts w:hint="eastAsia"/>
          <w:color w:val="000000" w:themeColor="text1"/>
          <w:spacing w:val="8"/>
        </w:rPr>
        <w:t xml:space="preserve">ア　</w:t>
      </w:r>
      <w:r w:rsidR="00F50AAB" w:rsidRPr="0049772C">
        <w:rPr>
          <w:rFonts w:hint="eastAsia"/>
          <w:color w:val="000000" w:themeColor="text1"/>
          <w:spacing w:val="8"/>
        </w:rPr>
        <w:t>表紙</w:t>
      </w:r>
      <w:r w:rsidR="0029407D" w:rsidRPr="0049772C">
        <w:rPr>
          <w:rFonts w:hint="eastAsia"/>
          <w:color w:val="000000" w:themeColor="text1"/>
          <w:spacing w:val="8"/>
        </w:rPr>
        <w:t>(</w:t>
      </w:r>
      <w:r w:rsidR="00F421F5" w:rsidRPr="0049772C">
        <w:rPr>
          <w:rFonts w:hint="eastAsia"/>
          <w:color w:val="000000" w:themeColor="text1"/>
          <w:spacing w:val="8"/>
        </w:rPr>
        <w:t>Ａ４判、</w:t>
      </w:r>
      <w:r w:rsidR="00F50AAB" w:rsidRPr="0049772C">
        <w:rPr>
          <w:rFonts w:hint="eastAsia"/>
          <w:color w:val="000000" w:themeColor="text1"/>
          <w:spacing w:val="8"/>
        </w:rPr>
        <w:t>片面印刷、</w:t>
      </w:r>
      <w:r w:rsidR="00F421F5" w:rsidRPr="0049772C">
        <w:rPr>
          <w:rFonts w:hint="eastAsia"/>
          <w:color w:val="000000" w:themeColor="text1"/>
          <w:spacing w:val="8"/>
        </w:rPr>
        <w:t>１枚</w:t>
      </w:r>
      <w:r w:rsidR="00C31D97" w:rsidRPr="0049772C">
        <w:rPr>
          <w:rFonts w:hint="eastAsia"/>
          <w:color w:val="000000" w:themeColor="text1"/>
          <w:spacing w:val="8"/>
        </w:rPr>
        <w:t>）</w:t>
      </w:r>
    </w:p>
    <w:p w:rsidR="00F50AAB" w:rsidRPr="0049772C" w:rsidRDefault="00F50AAB" w:rsidP="00167967">
      <w:pPr>
        <w:ind w:leftChars="200" w:left="420" w:firstLineChars="100" w:firstLine="226"/>
        <w:rPr>
          <w:color w:val="000000" w:themeColor="text1"/>
          <w:spacing w:val="8"/>
        </w:rPr>
      </w:pPr>
      <w:r w:rsidRPr="0049772C">
        <w:rPr>
          <w:rFonts w:hint="eastAsia"/>
          <w:color w:val="000000" w:themeColor="text1"/>
          <w:spacing w:val="8"/>
        </w:rPr>
        <w:t>「</w:t>
      </w:r>
      <w:r w:rsidR="00333C03" w:rsidRPr="0049772C">
        <w:rPr>
          <w:rFonts w:hint="eastAsia"/>
          <w:color w:val="000000" w:themeColor="text1"/>
          <w:spacing w:val="8"/>
        </w:rPr>
        <w:t>消費者教育映像制作及び広報</w:t>
      </w:r>
      <w:r w:rsidR="00531065" w:rsidRPr="0049772C">
        <w:rPr>
          <w:rFonts w:hint="eastAsia"/>
          <w:color w:val="000000" w:themeColor="text1"/>
          <w:spacing w:val="8"/>
        </w:rPr>
        <w:t>啓発</w:t>
      </w:r>
      <w:r w:rsidR="00333C03" w:rsidRPr="0049772C">
        <w:rPr>
          <w:rFonts w:hint="eastAsia"/>
          <w:color w:val="000000" w:themeColor="text1"/>
          <w:spacing w:val="8"/>
        </w:rPr>
        <w:t>業務</w:t>
      </w:r>
      <w:r w:rsidRPr="0049772C">
        <w:rPr>
          <w:rFonts w:hint="eastAsia"/>
          <w:color w:val="000000" w:themeColor="text1"/>
          <w:spacing w:val="8"/>
        </w:rPr>
        <w:t xml:space="preserve">　企画提案書」と記載し、社名も併せて記載すること</w:t>
      </w:r>
    </w:p>
    <w:p w:rsidR="003B0FFD" w:rsidRPr="0049772C" w:rsidRDefault="00740DF8" w:rsidP="00A75B32">
      <w:pPr>
        <w:ind w:leftChars="200" w:left="420"/>
        <w:rPr>
          <w:color w:val="000000" w:themeColor="text1"/>
          <w:spacing w:val="8"/>
        </w:rPr>
      </w:pPr>
      <w:r w:rsidRPr="0049772C">
        <w:rPr>
          <w:rFonts w:hint="eastAsia"/>
          <w:color w:val="000000" w:themeColor="text1"/>
          <w:spacing w:val="8"/>
        </w:rPr>
        <w:t>イ</w:t>
      </w:r>
      <w:r w:rsidR="003B0FFD" w:rsidRPr="0049772C">
        <w:rPr>
          <w:rFonts w:hint="eastAsia"/>
          <w:color w:val="000000" w:themeColor="text1"/>
          <w:spacing w:val="8"/>
        </w:rPr>
        <w:t xml:space="preserve">　企画提案書</w:t>
      </w:r>
      <w:r w:rsidR="00E0095C" w:rsidRPr="0049772C">
        <w:rPr>
          <w:rFonts w:hint="eastAsia"/>
          <w:color w:val="000000" w:themeColor="text1"/>
          <w:spacing w:val="8"/>
        </w:rPr>
        <w:t>(</w:t>
      </w:r>
      <w:r w:rsidR="003B0FFD" w:rsidRPr="0049772C">
        <w:rPr>
          <w:rFonts w:hint="eastAsia"/>
          <w:color w:val="000000" w:themeColor="text1"/>
          <w:spacing w:val="8"/>
        </w:rPr>
        <w:t>Ａ</w:t>
      </w:r>
      <w:r w:rsidR="00EE5A76" w:rsidRPr="0049772C">
        <w:rPr>
          <w:rFonts w:hint="eastAsia"/>
          <w:color w:val="000000" w:themeColor="text1"/>
          <w:spacing w:val="8"/>
        </w:rPr>
        <w:t>４</w:t>
      </w:r>
      <w:r w:rsidR="004F479B" w:rsidRPr="0049772C">
        <w:rPr>
          <w:rFonts w:hint="eastAsia"/>
          <w:color w:val="000000" w:themeColor="text1"/>
          <w:spacing w:val="8"/>
        </w:rPr>
        <w:t>判</w:t>
      </w:r>
      <w:r w:rsidR="00EE5A76" w:rsidRPr="0049772C">
        <w:rPr>
          <w:rFonts w:hint="eastAsia"/>
          <w:color w:val="000000" w:themeColor="text1"/>
          <w:spacing w:val="8"/>
        </w:rPr>
        <w:t>縦</w:t>
      </w:r>
      <w:r w:rsidR="003B0FFD" w:rsidRPr="0049772C">
        <w:rPr>
          <w:rFonts w:hint="eastAsia"/>
          <w:color w:val="000000" w:themeColor="text1"/>
          <w:spacing w:val="8"/>
        </w:rPr>
        <w:t>づかい、片面印刷、</w:t>
      </w:r>
      <w:r w:rsidR="007F546E" w:rsidRPr="0049772C">
        <w:rPr>
          <w:rFonts w:hint="eastAsia"/>
          <w:color w:val="000000" w:themeColor="text1"/>
          <w:spacing w:val="8"/>
        </w:rPr>
        <w:t>20</w:t>
      </w:r>
      <w:r w:rsidR="00E0095C" w:rsidRPr="0049772C">
        <w:rPr>
          <w:rFonts w:hint="eastAsia"/>
          <w:color w:val="000000" w:themeColor="text1"/>
          <w:spacing w:val="8"/>
        </w:rPr>
        <w:t>ページ</w:t>
      </w:r>
      <w:r w:rsidR="003B0FFD" w:rsidRPr="0049772C">
        <w:rPr>
          <w:rFonts w:hint="eastAsia"/>
          <w:color w:val="000000" w:themeColor="text1"/>
          <w:spacing w:val="8"/>
        </w:rPr>
        <w:t>以内、様式自由</w:t>
      </w:r>
      <w:r w:rsidR="00E0095C" w:rsidRPr="0049772C">
        <w:rPr>
          <w:rFonts w:hint="eastAsia"/>
          <w:color w:val="000000" w:themeColor="text1"/>
          <w:spacing w:val="8"/>
        </w:rPr>
        <w:t>)</w:t>
      </w:r>
    </w:p>
    <w:p w:rsidR="00FA2F6A" w:rsidRPr="0049772C" w:rsidRDefault="00333C03" w:rsidP="005513C8">
      <w:pPr>
        <w:ind w:leftChars="270" w:left="821" w:hangingChars="210" w:hanging="254"/>
        <w:rPr>
          <w:color w:val="000000" w:themeColor="text1"/>
          <w:spacing w:val="8"/>
        </w:rPr>
      </w:pPr>
      <w:r w:rsidRPr="0049772C">
        <w:rPr>
          <w:rFonts w:hint="eastAsia"/>
          <w:color w:val="000000" w:themeColor="text1"/>
          <w:spacing w:val="8"/>
          <w:w w:val="50"/>
          <w:kern w:val="0"/>
          <w:fitText w:val="210" w:id="-1432067071"/>
        </w:rPr>
        <w:t>(</w:t>
      </w:r>
      <w:r w:rsidRPr="0049772C">
        <w:rPr>
          <w:rFonts w:hint="eastAsia"/>
          <w:color w:val="000000" w:themeColor="text1"/>
          <w:w w:val="50"/>
          <w:kern w:val="0"/>
          <w:fitText w:val="210" w:id="-1432067071"/>
        </w:rPr>
        <w:t>ア)</w:t>
      </w:r>
      <w:r w:rsidR="004E4C2D" w:rsidRPr="0049772C">
        <w:rPr>
          <w:rFonts w:hint="eastAsia"/>
          <w:color w:val="000000" w:themeColor="text1"/>
          <w:spacing w:val="8"/>
        </w:rPr>
        <w:t xml:space="preserve">　</w:t>
      </w:r>
      <w:r w:rsidR="00785793" w:rsidRPr="0049772C">
        <w:rPr>
          <w:rFonts w:hint="eastAsia"/>
          <w:color w:val="000000" w:themeColor="text1"/>
          <w:spacing w:val="8"/>
        </w:rPr>
        <w:t>上記「３　業務内容」及び「７　企画提案を求める項目」、下記「</w:t>
      </w:r>
      <w:r w:rsidR="008F251D" w:rsidRPr="0049772C">
        <w:rPr>
          <w:rFonts w:hint="eastAsia"/>
          <w:color w:val="000000" w:themeColor="text1"/>
          <w:spacing w:val="8"/>
        </w:rPr>
        <w:t>11</w:t>
      </w:r>
      <w:r w:rsidR="00785793" w:rsidRPr="0049772C">
        <w:rPr>
          <w:rFonts w:hint="eastAsia"/>
          <w:color w:val="000000" w:themeColor="text1"/>
          <w:spacing w:val="8"/>
        </w:rPr>
        <w:t xml:space="preserve">　企画提案の審査」を踏まえ、</w:t>
      </w:r>
      <w:r w:rsidR="00423D7E" w:rsidRPr="0049772C">
        <w:rPr>
          <w:rFonts w:hint="eastAsia"/>
          <w:color w:val="000000" w:themeColor="text1"/>
          <w:spacing w:val="8"/>
        </w:rPr>
        <w:t>企画提案は、具体性をもって簡潔かつ明瞭に</w:t>
      </w:r>
      <w:r w:rsidR="00785793" w:rsidRPr="0049772C">
        <w:rPr>
          <w:rFonts w:hint="eastAsia"/>
          <w:color w:val="000000" w:themeColor="text1"/>
          <w:spacing w:val="8"/>
        </w:rPr>
        <w:t>記載すること。</w:t>
      </w:r>
    </w:p>
    <w:p w:rsidR="00AB3EB7" w:rsidRPr="0049772C" w:rsidRDefault="00333C03" w:rsidP="00AB3EB7">
      <w:pPr>
        <w:ind w:leftChars="270" w:left="700" w:hangingChars="110" w:hanging="133"/>
        <w:rPr>
          <w:color w:val="000000" w:themeColor="text1"/>
          <w:spacing w:val="8"/>
        </w:rPr>
      </w:pPr>
      <w:r w:rsidRPr="0049772C">
        <w:rPr>
          <w:rFonts w:hint="eastAsia"/>
          <w:color w:val="000000" w:themeColor="text1"/>
          <w:spacing w:val="8"/>
          <w:w w:val="50"/>
          <w:kern w:val="0"/>
          <w:fitText w:val="210" w:id="-1432067070"/>
        </w:rPr>
        <w:t>(</w:t>
      </w:r>
      <w:r w:rsidRPr="0049772C">
        <w:rPr>
          <w:rFonts w:hint="eastAsia"/>
          <w:color w:val="000000" w:themeColor="text1"/>
          <w:w w:val="50"/>
          <w:kern w:val="0"/>
          <w:fitText w:val="210" w:id="-1432067070"/>
        </w:rPr>
        <w:t>イ)</w:t>
      </w:r>
      <w:r w:rsidR="004E4C2D" w:rsidRPr="0049772C">
        <w:rPr>
          <w:rFonts w:hint="eastAsia"/>
          <w:color w:val="000000" w:themeColor="text1"/>
          <w:spacing w:val="8"/>
        </w:rPr>
        <w:t xml:space="preserve">　</w:t>
      </w:r>
      <w:r w:rsidR="00E10634" w:rsidRPr="0049772C">
        <w:rPr>
          <w:rFonts w:hint="eastAsia"/>
          <w:color w:val="000000" w:themeColor="text1"/>
          <w:spacing w:val="8"/>
        </w:rPr>
        <w:t>独自提案部分については、識別できるよう明示すること。</w:t>
      </w:r>
    </w:p>
    <w:p w:rsidR="00AB3EB7" w:rsidRPr="0049772C" w:rsidRDefault="00AB3EB7" w:rsidP="00AB3EB7">
      <w:pPr>
        <w:ind w:leftChars="136" w:left="837" w:hangingChars="244" w:hanging="551"/>
        <w:rPr>
          <w:color w:val="000000" w:themeColor="text1"/>
          <w:spacing w:val="8"/>
        </w:rPr>
      </w:pPr>
      <w:r w:rsidRPr="0049772C">
        <w:rPr>
          <w:rFonts w:hint="eastAsia"/>
          <w:color w:val="000000" w:themeColor="text1"/>
          <w:spacing w:val="8"/>
        </w:rPr>
        <w:t xml:space="preserve"> ウ　業務運営体制</w:t>
      </w:r>
      <w:r w:rsidR="00F34F6C" w:rsidRPr="0049772C">
        <w:rPr>
          <w:rFonts w:hint="eastAsia"/>
          <w:color w:val="000000" w:themeColor="text1"/>
          <w:spacing w:val="8"/>
        </w:rPr>
        <w:t>(Ａ４判、片面印刷、１枚、様式自由）</w:t>
      </w:r>
    </w:p>
    <w:p w:rsidR="003E6B93" w:rsidRPr="0049772C" w:rsidRDefault="00AB3EB7" w:rsidP="003E6B93">
      <w:pPr>
        <w:ind w:leftChars="120" w:left="772" w:hangingChars="230" w:hanging="520"/>
        <w:rPr>
          <w:color w:val="000000" w:themeColor="text1"/>
          <w:spacing w:val="8"/>
          <w:kern w:val="0"/>
        </w:rPr>
      </w:pPr>
      <w:r w:rsidRPr="0049772C">
        <w:rPr>
          <w:rFonts w:hint="eastAsia"/>
          <w:color w:val="000000" w:themeColor="text1"/>
          <w:spacing w:val="8"/>
        </w:rPr>
        <w:t xml:space="preserve">　 </w:t>
      </w:r>
      <w:r w:rsidRPr="0049772C">
        <w:rPr>
          <w:rFonts w:hint="eastAsia"/>
          <w:color w:val="000000" w:themeColor="text1"/>
          <w:spacing w:val="8"/>
          <w:w w:val="50"/>
          <w:kern w:val="0"/>
          <w:fitText w:val="210" w:id="-1420099072"/>
        </w:rPr>
        <w:t>(</w:t>
      </w:r>
      <w:r w:rsidRPr="0049772C">
        <w:rPr>
          <w:rFonts w:hint="eastAsia"/>
          <w:color w:val="000000" w:themeColor="text1"/>
          <w:w w:val="50"/>
          <w:kern w:val="0"/>
          <w:fitText w:val="210" w:id="-1420099072"/>
        </w:rPr>
        <w:t>ア)</w:t>
      </w:r>
      <w:r w:rsidR="003E6B93" w:rsidRPr="0049772C">
        <w:rPr>
          <w:rFonts w:hint="eastAsia"/>
          <w:color w:val="000000" w:themeColor="text1"/>
          <w:spacing w:val="8"/>
          <w:kern w:val="0"/>
        </w:rPr>
        <w:t xml:space="preserve">　本業務を受託する場合に、携わる者を記載すること。</w:t>
      </w:r>
    </w:p>
    <w:p w:rsidR="003E6B93" w:rsidRPr="0049772C" w:rsidRDefault="003E6B93" w:rsidP="003E6B93">
      <w:pPr>
        <w:ind w:leftChars="120" w:left="772" w:hangingChars="230" w:hanging="520"/>
        <w:rPr>
          <w:color w:val="000000" w:themeColor="text1"/>
          <w:spacing w:val="8"/>
          <w:kern w:val="0"/>
        </w:rPr>
      </w:pPr>
      <w:r w:rsidRPr="0049772C">
        <w:rPr>
          <w:rFonts w:hint="eastAsia"/>
          <w:color w:val="000000" w:themeColor="text1"/>
          <w:spacing w:val="8"/>
          <w:kern w:val="0"/>
        </w:rPr>
        <w:t xml:space="preserve">　 </w:t>
      </w:r>
      <w:r w:rsidRPr="0049772C">
        <w:rPr>
          <w:rFonts w:hint="eastAsia"/>
          <w:color w:val="000000" w:themeColor="text1"/>
          <w:spacing w:val="8"/>
          <w:w w:val="50"/>
          <w:kern w:val="0"/>
          <w:fitText w:val="210" w:id="-1420098304"/>
        </w:rPr>
        <w:t>(</w:t>
      </w:r>
      <w:r w:rsidRPr="0049772C">
        <w:rPr>
          <w:rFonts w:hint="eastAsia"/>
          <w:color w:val="000000" w:themeColor="text1"/>
          <w:w w:val="50"/>
          <w:kern w:val="0"/>
          <w:fitText w:val="210" w:id="-1420098304"/>
        </w:rPr>
        <w:t>イ)</w:t>
      </w:r>
      <w:r w:rsidR="0049772C" w:rsidRPr="0049772C">
        <w:rPr>
          <w:rFonts w:hint="eastAsia"/>
          <w:color w:val="000000" w:themeColor="text1"/>
          <w:kern w:val="0"/>
        </w:rPr>
        <w:t xml:space="preserve">　</w:t>
      </w:r>
      <w:r w:rsidRPr="0049772C">
        <w:rPr>
          <w:rFonts w:hint="eastAsia"/>
          <w:color w:val="000000" w:themeColor="text1"/>
          <w:spacing w:val="8"/>
          <w:kern w:val="0"/>
        </w:rPr>
        <w:t>委託の相手方として選定された場合、業務を進めるにあたって監修や再委託、</w:t>
      </w:r>
      <w:r w:rsidR="00FC4DA0" w:rsidRPr="0049772C">
        <w:rPr>
          <w:rFonts w:hint="eastAsia"/>
          <w:color w:val="000000" w:themeColor="text1"/>
          <w:spacing w:val="8"/>
          <w:kern w:val="0"/>
        </w:rPr>
        <w:t>その他</w:t>
      </w:r>
      <w:r w:rsidRPr="0049772C">
        <w:rPr>
          <w:rFonts w:hint="eastAsia"/>
          <w:color w:val="000000" w:themeColor="text1"/>
          <w:spacing w:val="8"/>
          <w:kern w:val="0"/>
        </w:rPr>
        <w:t>協力を予定している者も記載すること。</w:t>
      </w:r>
    </w:p>
    <w:p w:rsidR="003E6B93" w:rsidRPr="0049772C" w:rsidRDefault="003E6B93" w:rsidP="003E6B93">
      <w:pPr>
        <w:ind w:leftChars="120" w:left="772" w:hangingChars="230" w:hanging="520"/>
        <w:rPr>
          <w:color w:val="000000" w:themeColor="text1"/>
          <w:spacing w:val="8"/>
          <w:kern w:val="0"/>
        </w:rPr>
      </w:pPr>
      <w:r w:rsidRPr="0049772C">
        <w:rPr>
          <w:rFonts w:hint="eastAsia"/>
          <w:color w:val="000000" w:themeColor="text1"/>
          <w:spacing w:val="8"/>
          <w:kern w:val="0"/>
        </w:rPr>
        <w:t xml:space="preserve">　 </w:t>
      </w:r>
      <w:r w:rsidRPr="0049772C">
        <w:rPr>
          <w:rFonts w:hint="eastAsia"/>
          <w:color w:val="000000" w:themeColor="text1"/>
          <w:spacing w:val="8"/>
          <w:w w:val="50"/>
          <w:kern w:val="0"/>
          <w:fitText w:val="210" w:id="-1420096768"/>
        </w:rPr>
        <w:t>(</w:t>
      </w:r>
      <w:r w:rsidRPr="0049772C">
        <w:rPr>
          <w:rFonts w:hint="eastAsia"/>
          <w:color w:val="000000" w:themeColor="text1"/>
          <w:w w:val="50"/>
          <w:kern w:val="0"/>
          <w:fitText w:val="210" w:id="-1420096768"/>
        </w:rPr>
        <w:t>ウ)</w:t>
      </w:r>
      <w:r w:rsidRPr="0049772C">
        <w:rPr>
          <w:rFonts w:hint="eastAsia"/>
          <w:color w:val="000000" w:themeColor="text1"/>
          <w:spacing w:val="8"/>
          <w:kern w:val="0"/>
        </w:rPr>
        <w:t xml:space="preserve">　本業務について全般的かつ総合的な役割を担う統括責任者及び委託者との窓口となる実務従事者を明記すること。</w:t>
      </w:r>
    </w:p>
    <w:p w:rsidR="00FA2F6A" w:rsidRPr="0049772C" w:rsidRDefault="00AB3EB7" w:rsidP="00FA2F6A">
      <w:pPr>
        <w:ind w:leftChars="200" w:left="646" w:hangingChars="100" w:hanging="226"/>
        <w:rPr>
          <w:color w:val="000000" w:themeColor="text1"/>
          <w:spacing w:val="8"/>
        </w:rPr>
      </w:pPr>
      <w:r w:rsidRPr="0049772C">
        <w:rPr>
          <w:rFonts w:hint="eastAsia"/>
          <w:color w:val="000000" w:themeColor="text1"/>
          <w:spacing w:val="8"/>
          <w:kern w:val="0"/>
        </w:rPr>
        <w:t>エ</w:t>
      </w:r>
      <w:r w:rsidR="00E0095C" w:rsidRPr="0049772C">
        <w:rPr>
          <w:rFonts w:hint="eastAsia"/>
          <w:color w:val="000000" w:themeColor="text1"/>
          <w:spacing w:val="8"/>
          <w:kern w:val="0"/>
        </w:rPr>
        <w:t xml:space="preserve">　</w:t>
      </w:r>
      <w:r w:rsidR="00FA2F6A" w:rsidRPr="0049772C">
        <w:rPr>
          <w:rFonts w:hint="eastAsia"/>
          <w:color w:val="000000" w:themeColor="text1"/>
          <w:spacing w:val="8"/>
          <w:kern w:val="0"/>
        </w:rPr>
        <w:t>その他提出書類</w:t>
      </w:r>
      <w:r w:rsidR="00FA2F6A" w:rsidRPr="0049772C">
        <w:rPr>
          <w:rFonts w:hint="eastAsia"/>
          <w:color w:val="000000" w:themeColor="text1"/>
          <w:spacing w:val="8"/>
        </w:rPr>
        <w:t>(Ａ４判縦づかい、片面印刷、各１ページ以内、様式自由)</w:t>
      </w:r>
    </w:p>
    <w:p w:rsidR="00FA2F6A" w:rsidRPr="0049772C" w:rsidRDefault="00FA2F6A" w:rsidP="00FA2F6A">
      <w:pPr>
        <w:ind w:leftChars="200" w:left="646" w:hangingChars="100" w:hanging="226"/>
        <w:rPr>
          <w:color w:val="000000" w:themeColor="text1"/>
          <w:spacing w:val="8"/>
          <w:kern w:val="0"/>
        </w:rPr>
      </w:pPr>
      <w:r w:rsidRPr="0049772C">
        <w:rPr>
          <w:rFonts w:hint="eastAsia"/>
          <w:color w:val="000000" w:themeColor="text1"/>
          <w:spacing w:val="8"/>
          <w:kern w:val="0"/>
        </w:rPr>
        <w:t xml:space="preserve">　</w:t>
      </w:r>
      <w:r w:rsidR="0049772C" w:rsidRPr="0049772C">
        <w:rPr>
          <w:rFonts w:hint="eastAsia"/>
          <w:color w:val="000000" w:themeColor="text1"/>
          <w:spacing w:val="8"/>
          <w:w w:val="50"/>
          <w:kern w:val="0"/>
          <w:fitText w:val="210" w:id="-1417972224"/>
        </w:rPr>
        <w:t>(</w:t>
      </w:r>
      <w:r w:rsidR="0049772C" w:rsidRPr="0049772C">
        <w:rPr>
          <w:rFonts w:hint="eastAsia"/>
          <w:color w:val="000000" w:themeColor="text1"/>
          <w:w w:val="50"/>
          <w:kern w:val="0"/>
          <w:fitText w:val="210" w:id="-1417972224"/>
        </w:rPr>
        <w:t>ア)</w:t>
      </w:r>
      <w:r w:rsidR="0049772C" w:rsidRPr="0049772C">
        <w:rPr>
          <w:rFonts w:hint="eastAsia"/>
          <w:color w:val="000000" w:themeColor="text1"/>
          <w:kern w:val="0"/>
        </w:rPr>
        <w:t xml:space="preserve">　</w:t>
      </w:r>
      <w:r w:rsidRPr="0049772C">
        <w:rPr>
          <w:rFonts w:hint="eastAsia"/>
          <w:color w:val="000000" w:themeColor="text1"/>
          <w:spacing w:val="8"/>
          <w:kern w:val="0"/>
        </w:rPr>
        <w:t>業務スケジュール</w:t>
      </w:r>
    </w:p>
    <w:p w:rsidR="0049772C" w:rsidRPr="0049772C" w:rsidRDefault="00FA2F6A" w:rsidP="0049772C">
      <w:pPr>
        <w:ind w:leftChars="200" w:left="646" w:hangingChars="100" w:hanging="226"/>
        <w:rPr>
          <w:color w:val="000000" w:themeColor="text1"/>
          <w:spacing w:val="8"/>
          <w:kern w:val="0"/>
        </w:rPr>
      </w:pPr>
      <w:r w:rsidRPr="0049772C">
        <w:rPr>
          <w:rFonts w:hint="eastAsia"/>
          <w:color w:val="000000" w:themeColor="text1"/>
          <w:spacing w:val="8"/>
        </w:rPr>
        <w:t xml:space="preserve">　</w:t>
      </w:r>
      <w:r w:rsidR="0049772C" w:rsidRPr="0049772C">
        <w:rPr>
          <w:rFonts w:hint="eastAsia"/>
          <w:color w:val="000000" w:themeColor="text1"/>
          <w:spacing w:val="8"/>
          <w:w w:val="50"/>
          <w:kern w:val="0"/>
          <w:fitText w:val="210" w:id="-1417972223"/>
        </w:rPr>
        <w:t>(</w:t>
      </w:r>
      <w:r w:rsidR="0049772C" w:rsidRPr="0049772C">
        <w:rPr>
          <w:rFonts w:hint="eastAsia"/>
          <w:color w:val="000000" w:themeColor="text1"/>
          <w:w w:val="50"/>
          <w:kern w:val="0"/>
          <w:fitText w:val="210" w:id="-1417972223"/>
        </w:rPr>
        <w:t>イ)</w:t>
      </w:r>
      <w:r w:rsidR="0049772C" w:rsidRPr="0049772C">
        <w:rPr>
          <w:rFonts w:hint="eastAsia"/>
          <w:color w:val="000000" w:themeColor="text1"/>
          <w:spacing w:val="8"/>
        </w:rPr>
        <w:t xml:space="preserve">　</w:t>
      </w:r>
      <w:r w:rsidRPr="0049772C">
        <w:rPr>
          <w:rFonts w:hint="eastAsia"/>
          <w:color w:val="000000" w:themeColor="text1"/>
          <w:spacing w:val="8"/>
          <w:kern w:val="0"/>
        </w:rPr>
        <w:t>積算</w:t>
      </w:r>
    </w:p>
    <w:p w:rsidR="004F5949" w:rsidRPr="0049772C" w:rsidRDefault="004F5949" w:rsidP="0049772C">
      <w:pPr>
        <w:ind w:leftChars="400" w:left="840" w:firstLineChars="100" w:firstLine="210"/>
        <w:rPr>
          <w:color w:val="000000" w:themeColor="text1"/>
          <w:kern w:val="0"/>
        </w:rPr>
      </w:pPr>
      <w:r w:rsidRPr="0049772C">
        <w:rPr>
          <w:rFonts w:hint="eastAsia"/>
          <w:color w:val="000000" w:themeColor="text1"/>
          <w:kern w:val="0"/>
        </w:rPr>
        <w:t>積算にあたっては、下記のとおり金額を見積もること。また、「５　予算規模」の上限額も超えないよう見積もること。</w:t>
      </w:r>
    </w:p>
    <w:p w:rsidR="00A50F77" w:rsidRPr="0049772C" w:rsidRDefault="002F776C" w:rsidP="00A50F77">
      <w:pPr>
        <w:ind w:leftChars="200" w:left="630" w:hangingChars="100" w:hanging="210"/>
        <w:rPr>
          <w:color w:val="000000" w:themeColor="text1"/>
          <w:kern w:val="0"/>
        </w:rPr>
      </w:pPr>
      <w:r w:rsidRPr="0049772C">
        <w:rPr>
          <w:rFonts w:hint="eastAsia"/>
          <w:color w:val="000000" w:themeColor="text1"/>
          <w:kern w:val="0"/>
        </w:rPr>
        <w:t xml:space="preserve">　</w:t>
      </w:r>
      <w:r w:rsidR="0049772C" w:rsidRPr="0049772C">
        <w:rPr>
          <w:rFonts w:hint="eastAsia"/>
          <w:color w:val="000000" w:themeColor="text1"/>
          <w:kern w:val="0"/>
        </w:rPr>
        <w:t xml:space="preserve">　</w:t>
      </w:r>
      <w:r w:rsidR="00A50F77" w:rsidRPr="0049772C">
        <w:rPr>
          <w:rFonts w:hint="eastAsia"/>
          <w:color w:val="000000" w:themeColor="text1"/>
          <w:kern w:val="0"/>
        </w:rPr>
        <w:t>Ａ　消費者教育映像制作業務（上限：12,000,000円(消費税及び地方消費税を含む)）</w:t>
      </w:r>
    </w:p>
    <w:p w:rsidR="00A50F77" w:rsidRPr="0049772C" w:rsidRDefault="00A50F77" w:rsidP="00A50F77">
      <w:pPr>
        <w:rPr>
          <w:color w:val="000000" w:themeColor="text1"/>
          <w:kern w:val="0"/>
        </w:rPr>
      </w:pPr>
      <w:r w:rsidRPr="0049772C">
        <w:rPr>
          <w:rFonts w:hint="eastAsia"/>
          <w:color w:val="000000" w:themeColor="text1"/>
          <w:kern w:val="0"/>
        </w:rPr>
        <w:t xml:space="preserve">　　　　</w:t>
      </w:r>
      <w:r w:rsidR="0049772C" w:rsidRPr="0049772C">
        <w:rPr>
          <w:rFonts w:hint="eastAsia"/>
          <w:color w:val="000000" w:themeColor="text1"/>
          <w:kern w:val="0"/>
        </w:rPr>
        <w:t xml:space="preserve">　</w:t>
      </w:r>
      <w:r w:rsidRPr="0049772C">
        <w:rPr>
          <w:color w:val="000000" w:themeColor="text1"/>
          <w:kern w:val="0"/>
        </w:rPr>
        <w:t>(a)</w:t>
      </w:r>
      <w:r w:rsidRPr="0049772C">
        <w:rPr>
          <w:rFonts w:hint="eastAsia"/>
          <w:color w:val="000000" w:themeColor="text1"/>
          <w:kern w:val="0"/>
        </w:rPr>
        <w:t xml:space="preserve">　動画制作業務</w:t>
      </w:r>
    </w:p>
    <w:p w:rsidR="00A50F77" w:rsidRPr="0049772C" w:rsidRDefault="00A50F77" w:rsidP="00A50F77">
      <w:pPr>
        <w:rPr>
          <w:color w:val="000000" w:themeColor="text1"/>
          <w:kern w:val="0"/>
        </w:rPr>
      </w:pPr>
      <w:r w:rsidRPr="0049772C">
        <w:rPr>
          <w:rFonts w:hint="eastAsia"/>
          <w:color w:val="000000" w:themeColor="text1"/>
          <w:kern w:val="0"/>
        </w:rPr>
        <w:t xml:space="preserve">　　　　</w:t>
      </w:r>
      <w:r w:rsidR="0049772C" w:rsidRPr="0049772C">
        <w:rPr>
          <w:rFonts w:hint="eastAsia"/>
          <w:color w:val="000000" w:themeColor="text1"/>
          <w:kern w:val="0"/>
        </w:rPr>
        <w:t xml:space="preserve">　</w:t>
      </w:r>
      <w:r w:rsidRPr="0049772C">
        <w:rPr>
          <w:rFonts w:hint="eastAsia"/>
          <w:color w:val="000000" w:themeColor="text1"/>
          <w:kern w:val="0"/>
        </w:rPr>
        <w:t>(</w:t>
      </w:r>
      <w:r w:rsidRPr="0049772C">
        <w:rPr>
          <w:color w:val="000000" w:themeColor="text1"/>
          <w:kern w:val="0"/>
        </w:rPr>
        <w:t>b</w:t>
      </w:r>
      <w:r w:rsidRPr="0049772C">
        <w:rPr>
          <w:rFonts w:hint="eastAsia"/>
          <w:color w:val="000000" w:themeColor="text1"/>
          <w:kern w:val="0"/>
        </w:rPr>
        <w:t>)　ランディングページ作成</w:t>
      </w:r>
    </w:p>
    <w:p w:rsidR="00A50F77" w:rsidRPr="0049772C" w:rsidRDefault="00A50F77" w:rsidP="00A50F77">
      <w:pPr>
        <w:rPr>
          <w:color w:val="000000" w:themeColor="text1"/>
          <w:kern w:val="0"/>
        </w:rPr>
      </w:pPr>
      <w:r w:rsidRPr="0049772C">
        <w:rPr>
          <w:rFonts w:hint="eastAsia"/>
          <w:color w:val="000000" w:themeColor="text1"/>
          <w:kern w:val="0"/>
        </w:rPr>
        <w:t xml:space="preserve">　　　　</w:t>
      </w:r>
      <w:r w:rsidR="0049772C" w:rsidRPr="0049772C">
        <w:rPr>
          <w:rFonts w:hint="eastAsia"/>
          <w:color w:val="000000" w:themeColor="text1"/>
          <w:kern w:val="0"/>
        </w:rPr>
        <w:t xml:space="preserve">　</w:t>
      </w:r>
      <w:r w:rsidRPr="0049772C">
        <w:rPr>
          <w:rFonts w:hint="eastAsia"/>
          <w:color w:val="000000" w:themeColor="text1"/>
          <w:kern w:val="0"/>
        </w:rPr>
        <w:t>(</w:t>
      </w:r>
      <w:r w:rsidRPr="0049772C">
        <w:rPr>
          <w:color w:val="000000" w:themeColor="text1"/>
          <w:kern w:val="0"/>
        </w:rPr>
        <w:t>c</w:t>
      </w:r>
      <w:r w:rsidRPr="0049772C">
        <w:rPr>
          <w:rFonts w:hint="eastAsia"/>
          <w:color w:val="000000" w:themeColor="text1"/>
          <w:kern w:val="0"/>
        </w:rPr>
        <w:t>)　ポスターデザイン等作成</w:t>
      </w:r>
    </w:p>
    <w:p w:rsidR="00A50F77" w:rsidRPr="0049772C" w:rsidRDefault="00A50F77" w:rsidP="00A50F77">
      <w:pPr>
        <w:rPr>
          <w:color w:val="000000" w:themeColor="text1"/>
          <w:kern w:val="0"/>
        </w:rPr>
      </w:pPr>
      <w:r w:rsidRPr="0049772C">
        <w:rPr>
          <w:rFonts w:hint="eastAsia"/>
          <w:color w:val="000000" w:themeColor="text1"/>
          <w:kern w:val="0"/>
        </w:rPr>
        <w:t xml:space="preserve">　　　</w:t>
      </w:r>
      <w:r w:rsidR="0049772C" w:rsidRPr="0049772C">
        <w:rPr>
          <w:rFonts w:hint="eastAsia"/>
          <w:color w:val="000000" w:themeColor="text1"/>
          <w:kern w:val="0"/>
        </w:rPr>
        <w:t xml:space="preserve">　</w:t>
      </w:r>
      <w:r w:rsidRPr="0049772C">
        <w:rPr>
          <w:rFonts w:hint="eastAsia"/>
          <w:color w:val="000000" w:themeColor="text1"/>
          <w:kern w:val="0"/>
        </w:rPr>
        <w:t xml:space="preserve">　(d)　上記(</w:t>
      </w:r>
      <w:r w:rsidRPr="0049772C">
        <w:rPr>
          <w:color w:val="000000" w:themeColor="text1"/>
          <w:kern w:val="0"/>
        </w:rPr>
        <w:t>a</w:t>
      </w:r>
      <w:r w:rsidRPr="0049772C">
        <w:rPr>
          <w:rFonts w:hint="eastAsia"/>
          <w:color w:val="000000" w:themeColor="text1"/>
          <w:kern w:val="0"/>
        </w:rPr>
        <w:t>)～(</w:t>
      </w:r>
      <w:r w:rsidRPr="0049772C">
        <w:rPr>
          <w:color w:val="000000" w:themeColor="text1"/>
          <w:kern w:val="0"/>
        </w:rPr>
        <w:t>c</w:t>
      </w:r>
      <w:r w:rsidRPr="0049772C">
        <w:rPr>
          <w:rFonts w:hint="eastAsia"/>
          <w:color w:val="000000" w:themeColor="text1"/>
          <w:kern w:val="0"/>
        </w:rPr>
        <w:t>)に属さないその他の</w:t>
      </w:r>
      <w:r w:rsidR="004007BA" w:rsidRPr="0049772C">
        <w:rPr>
          <w:rFonts w:hint="eastAsia"/>
          <w:color w:val="000000" w:themeColor="text1"/>
          <w:kern w:val="0"/>
        </w:rPr>
        <w:t>消費者教育映像制作</w:t>
      </w:r>
      <w:r w:rsidR="009A52B5">
        <w:rPr>
          <w:rFonts w:hint="eastAsia"/>
          <w:color w:val="000000" w:themeColor="text1"/>
          <w:kern w:val="0"/>
        </w:rPr>
        <w:t>業務</w:t>
      </w:r>
    </w:p>
    <w:p w:rsidR="00A50F77" w:rsidRPr="0049772C" w:rsidRDefault="00A50F77" w:rsidP="00A50F77">
      <w:pPr>
        <w:rPr>
          <w:color w:val="000000" w:themeColor="text1"/>
          <w:kern w:val="0"/>
        </w:rPr>
      </w:pPr>
      <w:r w:rsidRPr="008228FF">
        <w:rPr>
          <w:rFonts w:hint="eastAsia"/>
          <w:color w:val="FF0000"/>
          <w:kern w:val="0"/>
        </w:rPr>
        <w:lastRenderedPageBreak/>
        <w:t xml:space="preserve">　　</w:t>
      </w:r>
      <w:r w:rsidR="0049772C">
        <w:rPr>
          <w:rFonts w:hint="eastAsia"/>
          <w:color w:val="FF0000"/>
          <w:kern w:val="0"/>
        </w:rPr>
        <w:t xml:space="preserve">　</w:t>
      </w:r>
      <w:r w:rsidRPr="008228FF">
        <w:rPr>
          <w:rFonts w:hint="eastAsia"/>
          <w:color w:val="FF0000"/>
          <w:kern w:val="0"/>
        </w:rPr>
        <w:t xml:space="preserve">　</w:t>
      </w:r>
      <w:r w:rsidRPr="0049772C">
        <w:rPr>
          <w:rFonts w:hint="eastAsia"/>
          <w:color w:val="000000" w:themeColor="text1"/>
          <w:kern w:val="0"/>
        </w:rPr>
        <w:t>Ｂ　広報・啓発業務（上限：7,000,000円(消費税及び地方消費税を含む)）</w:t>
      </w:r>
    </w:p>
    <w:p w:rsidR="00A50F77" w:rsidRPr="0049772C" w:rsidRDefault="00A50F77" w:rsidP="00A50F77">
      <w:pPr>
        <w:rPr>
          <w:color w:val="000000" w:themeColor="text1"/>
          <w:kern w:val="0"/>
        </w:rPr>
      </w:pPr>
      <w:r w:rsidRPr="0049772C">
        <w:rPr>
          <w:rFonts w:hint="eastAsia"/>
          <w:color w:val="000000" w:themeColor="text1"/>
          <w:kern w:val="0"/>
        </w:rPr>
        <w:t xml:space="preserve">　　　</w:t>
      </w:r>
      <w:r w:rsidR="0049772C" w:rsidRPr="0049772C">
        <w:rPr>
          <w:rFonts w:hint="eastAsia"/>
          <w:color w:val="000000" w:themeColor="text1"/>
          <w:kern w:val="0"/>
        </w:rPr>
        <w:t xml:space="preserve">　</w:t>
      </w:r>
      <w:r w:rsidRPr="0049772C">
        <w:rPr>
          <w:rFonts w:hint="eastAsia"/>
          <w:color w:val="000000" w:themeColor="text1"/>
          <w:kern w:val="0"/>
        </w:rPr>
        <w:t xml:space="preserve">　(a)　広報・啓発業務</w:t>
      </w:r>
    </w:p>
    <w:p w:rsidR="00A50F77" w:rsidRPr="0049772C" w:rsidRDefault="00A50F77" w:rsidP="00A50F77">
      <w:pPr>
        <w:rPr>
          <w:color w:val="000000" w:themeColor="text1"/>
          <w:kern w:val="0"/>
        </w:rPr>
      </w:pPr>
      <w:r w:rsidRPr="0049772C">
        <w:rPr>
          <w:rFonts w:hint="eastAsia"/>
          <w:color w:val="000000" w:themeColor="text1"/>
          <w:kern w:val="0"/>
        </w:rPr>
        <w:t xml:space="preserve">　　</w:t>
      </w:r>
      <w:r w:rsidR="0049772C" w:rsidRPr="0049772C">
        <w:rPr>
          <w:rFonts w:hint="eastAsia"/>
          <w:color w:val="000000" w:themeColor="text1"/>
          <w:kern w:val="0"/>
        </w:rPr>
        <w:t xml:space="preserve">　</w:t>
      </w:r>
      <w:r w:rsidRPr="0049772C">
        <w:rPr>
          <w:rFonts w:hint="eastAsia"/>
          <w:color w:val="000000" w:themeColor="text1"/>
          <w:kern w:val="0"/>
        </w:rPr>
        <w:t xml:space="preserve">　　(</w:t>
      </w:r>
      <w:r w:rsidRPr="0049772C">
        <w:rPr>
          <w:color w:val="000000" w:themeColor="text1"/>
          <w:kern w:val="0"/>
        </w:rPr>
        <w:t>b</w:t>
      </w:r>
      <w:r w:rsidRPr="0049772C">
        <w:rPr>
          <w:rFonts w:hint="eastAsia"/>
          <w:color w:val="000000" w:themeColor="text1"/>
          <w:kern w:val="0"/>
        </w:rPr>
        <w:t>)　実施計画書等の作成</w:t>
      </w:r>
    </w:p>
    <w:p w:rsidR="00A50F77" w:rsidRPr="0049772C" w:rsidRDefault="00A50F77" w:rsidP="00A50F77">
      <w:pPr>
        <w:rPr>
          <w:color w:val="000000" w:themeColor="text1"/>
          <w:kern w:val="0"/>
        </w:rPr>
      </w:pPr>
      <w:r w:rsidRPr="0049772C">
        <w:rPr>
          <w:rFonts w:hint="eastAsia"/>
          <w:color w:val="000000" w:themeColor="text1"/>
          <w:kern w:val="0"/>
        </w:rPr>
        <w:t xml:space="preserve">　　</w:t>
      </w:r>
      <w:r w:rsidR="0049772C" w:rsidRPr="0049772C">
        <w:rPr>
          <w:rFonts w:hint="eastAsia"/>
          <w:color w:val="000000" w:themeColor="text1"/>
          <w:kern w:val="0"/>
        </w:rPr>
        <w:t xml:space="preserve">　</w:t>
      </w:r>
      <w:r w:rsidRPr="0049772C">
        <w:rPr>
          <w:rFonts w:hint="eastAsia"/>
          <w:color w:val="000000" w:themeColor="text1"/>
          <w:kern w:val="0"/>
        </w:rPr>
        <w:t xml:space="preserve">　　(</w:t>
      </w:r>
      <w:r w:rsidRPr="0049772C">
        <w:rPr>
          <w:color w:val="000000" w:themeColor="text1"/>
          <w:kern w:val="0"/>
        </w:rPr>
        <w:t>c</w:t>
      </w:r>
      <w:r w:rsidRPr="0049772C">
        <w:rPr>
          <w:rFonts w:hint="eastAsia"/>
          <w:color w:val="000000" w:themeColor="text1"/>
          <w:kern w:val="0"/>
        </w:rPr>
        <w:t>)　広報・啓発業務の結果報告</w:t>
      </w:r>
    </w:p>
    <w:p w:rsidR="00A50F77" w:rsidRPr="0049772C" w:rsidRDefault="00A50F77" w:rsidP="00A50F77">
      <w:pPr>
        <w:rPr>
          <w:color w:val="000000" w:themeColor="text1"/>
          <w:kern w:val="0"/>
        </w:rPr>
      </w:pPr>
      <w:r w:rsidRPr="0049772C">
        <w:rPr>
          <w:rFonts w:hint="eastAsia"/>
          <w:color w:val="000000" w:themeColor="text1"/>
          <w:kern w:val="0"/>
        </w:rPr>
        <w:t xml:space="preserve">　　</w:t>
      </w:r>
      <w:r w:rsidR="0049772C" w:rsidRPr="0049772C">
        <w:rPr>
          <w:rFonts w:hint="eastAsia"/>
          <w:color w:val="000000" w:themeColor="text1"/>
          <w:kern w:val="0"/>
        </w:rPr>
        <w:t xml:space="preserve">　</w:t>
      </w:r>
      <w:r w:rsidRPr="0049772C">
        <w:rPr>
          <w:rFonts w:hint="eastAsia"/>
          <w:color w:val="000000" w:themeColor="text1"/>
          <w:kern w:val="0"/>
        </w:rPr>
        <w:t xml:space="preserve">　　(</w:t>
      </w:r>
      <w:r w:rsidRPr="0049772C">
        <w:rPr>
          <w:color w:val="000000" w:themeColor="text1"/>
          <w:kern w:val="0"/>
        </w:rPr>
        <w:t>d</w:t>
      </w:r>
      <w:r w:rsidRPr="0049772C">
        <w:rPr>
          <w:rFonts w:hint="eastAsia"/>
          <w:color w:val="000000" w:themeColor="text1"/>
          <w:kern w:val="0"/>
        </w:rPr>
        <w:t>)　上記(a)～(</w:t>
      </w:r>
      <w:r w:rsidRPr="0049772C">
        <w:rPr>
          <w:color w:val="000000" w:themeColor="text1"/>
          <w:kern w:val="0"/>
        </w:rPr>
        <w:t>c</w:t>
      </w:r>
      <w:r w:rsidRPr="0049772C">
        <w:rPr>
          <w:rFonts w:hint="eastAsia"/>
          <w:color w:val="000000" w:themeColor="text1"/>
          <w:kern w:val="0"/>
        </w:rPr>
        <w:t>)に属さないその他の広報・啓発業務</w:t>
      </w:r>
    </w:p>
    <w:p w:rsidR="004B7EBA" w:rsidRPr="0049772C" w:rsidRDefault="007857B9" w:rsidP="0049772C">
      <w:pPr>
        <w:rPr>
          <w:color w:val="000000" w:themeColor="text1"/>
          <w:spacing w:val="8"/>
        </w:rPr>
      </w:pPr>
      <w:r w:rsidRPr="0049772C">
        <w:rPr>
          <w:rFonts w:hint="eastAsia"/>
          <w:color w:val="000000" w:themeColor="text1"/>
          <w:spacing w:val="8"/>
          <w:kern w:val="0"/>
        </w:rPr>
        <w:t xml:space="preserve">　</w:t>
      </w:r>
      <w:r w:rsidR="0029407D" w:rsidRPr="0049772C">
        <w:rPr>
          <w:rFonts w:hint="eastAsia"/>
          <w:color w:val="000000" w:themeColor="text1"/>
          <w:spacing w:val="8"/>
        </w:rPr>
        <w:t>⑵</w:t>
      </w:r>
      <w:r w:rsidR="00A75B32" w:rsidRPr="0049772C">
        <w:rPr>
          <w:rFonts w:hint="eastAsia"/>
          <w:color w:val="000000" w:themeColor="text1"/>
          <w:spacing w:val="8"/>
        </w:rPr>
        <w:t xml:space="preserve">　</w:t>
      </w:r>
      <w:r w:rsidR="00C31D97" w:rsidRPr="0049772C">
        <w:rPr>
          <w:rFonts w:hint="eastAsia"/>
          <w:color w:val="000000" w:themeColor="text1"/>
          <w:spacing w:val="8"/>
        </w:rPr>
        <w:t>提出期限</w:t>
      </w:r>
    </w:p>
    <w:p w:rsidR="0029407D" w:rsidRPr="00FC4DA0" w:rsidRDefault="0029407D" w:rsidP="0029407D">
      <w:pPr>
        <w:ind w:leftChars="200" w:left="420" w:firstLineChars="100" w:firstLine="226"/>
        <w:rPr>
          <w:spacing w:val="8"/>
        </w:rPr>
      </w:pPr>
      <w:r w:rsidRPr="00FC4DA0">
        <w:rPr>
          <w:rFonts w:hint="eastAsia"/>
          <w:spacing w:val="8"/>
        </w:rPr>
        <w:t>令和４</w:t>
      </w:r>
      <w:r w:rsidR="001D590A" w:rsidRPr="00FC4DA0">
        <w:rPr>
          <w:rFonts w:hint="eastAsia"/>
          <w:spacing w:val="8"/>
        </w:rPr>
        <w:t>年</w:t>
      </w:r>
      <w:r w:rsidR="001D590A" w:rsidRPr="00FC4DA0">
        <w:rPr>
          <w:spacing w:val="8"/>
        </w:rPr>
        <w:t>12月</w:t>
      </w:r>
      <w:r w:rsidR="004007BA">
        <w:rPr>
          <w:rFonts w:hint="eastAsia"/>
          <w:spacing w:val="8"/>
        </w:rPr>
        <w:t>12</w:t>
      </w:r>
      <w:r w:rsidR="001D590A" w:rsidRPr="00FC4DA0">
        <w:rPr>
          <w:spacing w:val="8"/>
        </w:rPr>
        <w:t>日</w:t>
      </w:r>
      <w:r w:rsidRPr="00FC4DA0">
        <w:rPr>
          <w:rFonts w:hint="eastAsia"/>
          <w:spacing w:val="8"/>
        </w:rPr>
        <w:t>(</w:t>
      </w:r>
      <w:r w:rsidR="004007BA">
        <w:rPr>
          <w:rFonts w:hint="eastAsia"/>
          <w:spacing w:val="8"/>
        </w:rPr>
        <w:t>月</w:t>
      </w:r>
      <w:r w:rsidRPr="00FC4DA0">
        <w:rPr>
          <w:rFonts w:hint="eastAsia"/>
          <w:spacing w:val="8"/>
        </w:rPr>
        <w:t>)</w:t>
      </w:r>
      <w:r w:rsidR="009A52B5">
        <w:rPr>
          <w:rFonts w:hint="eastAsia"/>
          <w:spacing w:val="8"/>
        </w:rPr>
        <w:t>10</w:t>
      </w:r>
      <w:r w:rsidR="00C31D97" w:rsidRPr="00FC4DA0">
        <w:rPr>
          <w:rFonts w:hint="eastAsia"/>
          <w:spacing w:val="8"/>
        </w:rPr>
        <w:t>時00分</w:t>
      </w:r>
      <w:r w:rsidRPr="00FC4DA0">
        <w:rPr>
          <w:rFonts w:hint="eastAsia"/>
          <w:spacing w:val="8"/>
        </w:rPr>
        <w:t>(</w:t>
      </w:r>
      <w:r w:rsidR="00C31D97" w:rsidRPr="00FC4DA0">
        <w:rPr>
          <w:rFonts w:hint="eastAsia"/>
          <w:spacing w:val="8"/>
        </w:rPr>
        <w:t>必着</w:t>
      </w:r>
      <w:r w:rsidRPr="00FC4DA0">
        <w:rPr>
          <w:rFonts w:hint="eastAsia"/>
          <w:spacing w:val="8"/>
        </w:rPr>
        <w:t>)</w:t>
      </w:r>
    </w:p>
    <w:p w:rsidR="00C31D97" w:rsidRPr="00FC4DA0" w:rsidRDefault="0029407D" w:rsidP="0029407D">
      <w:pPr>
        <w:ind w:firstLineChars="100" w:firstLine="226"/>
        <w:rPr>
          <w:spacing w:val="8"/>
        </w:rPr>
      </w:pPr>
      <w:r w:rsidRPr="00FC4DA0">
        <w:rPr>
          <w:rFonts w:hint="eastAsia"/>
          <w:spacing w:val="8"/>
        </w:rPr>
        <w:t>⑶</w:t>
      </w:r>
      <w:r w:rsidR="00A75B32" w:rsidRPr="00FC4DA0">
        <w:rPr>
          <w:rFonts w:hint="eastAsia"/>
          <w:spacing w:val="8"/>
        </w:rPr>
        <w:t xml:space="preserve">　</w:t>
      </w:r>
      <w:r w:rsidR="00C31D97" w:rsidRPr="00FC4DA0">
        <w:rPr>
          <w:rFonts w:hint="eastAsia"/>
          <w:spacing w:val="8"/>
        </w:rPr>
        <w:t>提出方法</w:t>
      </w:r>
    </w:p>
    <w:p w:rsidR="00C31D97" w:rsidRPr="00FC4DA0" w:rsidRDefault="00C31D97" w:rsidP="00AD142F">
      <w:pPr>
        <w:ind w:leftChars="200" w:left="420" w:firstLineChars="100" w:firstLine="226"/>
        <w:rPr>
          <w:spacing w:val="8"/>
        </w:rPr>
      </w:pPr>
      <w:r w:rsidRPr="00FC4DA0">
        <w:rPr>
          <w:rFonts w:hint="eastAsia"/>
          <w:spacing w:val="8"/>
        </w:rPr>
        <w:t>下記「</w:t>
      </w:r>
      <w:r w:rsidR="008F251D" w:rsidRPr="00FC4DA0">
        <w:rPr>
          <w:rFonts w:hint="eastAsia"/>
          <w:spacing w:val="8"/>
        </w:rPr>
        <w:t>17</w:t>
      </w:r>
      <w:r w:rsidRPr="00FC4DA0">
        <w:rPr>
          <w:rFonts w:hint="eastAsia"/>
          <w:spacing w:val="8"/>
        </w:rPr>
        <w:t xml:space="preserve">　応募・問い合わせ先」あて郵送又は持参</w:t>
      </w:r>
    </w:p>
    <w:p w:rsidR="00C31D97" w:rsidRPr="00FC4DA0" w:rsidRDefault="00C31D97" w:rsidP="00AD142F">
      <w:pPr>
        <w:ind w:leftChars="200" w:left="420" w:firstLineChars="100" w:firstLine="226"/>
        <w:rPr>
          <w:spacing w:val="8"/>
        </w:rPr>
      </w:pPr>
      <w:r w:rsidRPr="00FC4DA0">
        <w:rPr>
          <w:rFonts w:hint="eastAsia"/>
          <w:spacing w:val="8"/>
        </w:rPr>
        <w:t>※　郵送の場合は、送付後に</w:t>
      </w:r>
      <w:r w:rsidR="008C13FB" w:rsidRPr="00FC4DA0">
        <w:rPr>
          <w:rFonts w:hint="eastAsia"/>
          <w:spacing w:val="8"/>
        </w:rPr>
        <w:t>到達</w:t>
      </w:r>
      <w:r w:rsidRPr="00FC4DA0">
        <w:rPr>
          <w:rFonts w:hint="eastAsia"/>
          <w:spacing w:val="8"/>
        </w:rPr>
        <w:t>を確認すること。</w:t>
      </w:r>
    </w:p>
    <w:p w:rsidR="0029407D" w:rsidRPr="00FC4DA0" w:rsidRDefault="00B63D9A" w:rsidP="0029407D">
      <w:pPr>
        <w:ind w:leftChars="200" w:left="420" w:firstLineChars="100" w:firstLine="226"/>
        <w:rPr>
          <w:spacing w:val="8"/>
        </w:rPr>
      </w:pPr>
      <w:r w:rsidRPr="00FC4DA0">
        <w:rPr>
          <w:rFonts w:hint="eastAsia"/>
          <w:spacing w:val="8"/>
        </w:rPr>
        <w:t>※　直接提出する場合は、平日の９時</w:t>
      </w:r>
      <w:r w:rsidRPr="00FC4DA0">
        <w:rPr>
          <w:spacing w:val="8"/>
        </w:rPr>
        <w:t>00分</w:t>
      </w:r>
      <w:r w:rsidR="0029407D" w:rsidRPr="00FC4DA0">
        <w:rPr>
          <w:rFonts w:hint="eastAsia"/>
          <w:spacing w:val="8"/>
        </w:rPr>
        <w:t>から</w:t>
      </w:r>
      <w:r w:rsidRPr="00FC4DA0">
        <w:rPr>
          <w:spacing w:val="8"/>
        </w:rPr>
        <w:t>17時00分</w:t>
      </w:r>
      <w:r w:rsidR="0029407D" w:rsidRPr="00FC4DA0">
        <w:rPr>
          <w:rFonts w:hint="eastAsia"/>
          <w:spacing w:val="8"/>
        </w:rPr>
        <w:t>まで</w:t>
      </w:r>
      <w:r w:rsidRPr="00FC4DA0">
        <w:rPr>
          <w:spacing w:val="8"/>
        </w:rPr>
        <w:t>に持参すること。</w:t>
      </w:r>
    </w:p>
    <w:p w:rsidR="00C31D97" w:rsidRPr="00FC4DA0" w:rsidRDefault="0029407D" w:rsidP="0029407D">
      <w:pPr>
        <w:ind w:firstLineChars="100" w:firstLine="226"/>
        <w:rPr>
          <w:spacing w:val="8"/>
        </w:rPr>
      </w:pPr>
      <w:r w:rsidRPr="00FC4DA0">
        <w:rPr>
          <w:rFonts w:hint="eastAsia"/>
          <w:spacing w:val="8"/>
        </w:rPr>
        <w:t>⑷</w:t>
      </w:r>
      <w:r w:rsidR="00A75B32" w:rsidRPr="00FC4DA0">
        <w:rPr>
          <w:rFonts w:hint="eastAsia"/>
          <w:spacing w:val="8"/>
        </w:rPr>
        <w:t xml:space="preserve">　</w:t>
      </w:r>
      <w:r w:rsidR="008C13FB" w:rsidRPr="00FC4DA0">
        <w:rPr>
          <w:rFonts w:hint="eastAsia"/>
          <w:spacing w:val="8"/>
        </w:rPr>
        <w:t>質問について</w:t>
      </w:r>
    </w:p>
    <w:p w:rsidR="00C31D97" w:rsidRPr="00FC4DA0" w:rsidRDefault="008C13FB" w:rsidP="00AD142F">
      <w:pPr>
        <w:ind w:leftChars="200" w:left="420" w:firstLineChars="100" w:firstLine="226"/>
        <w:rPr>
          <w:spacing w:val="8"/>
        </w:rPr>
      </w:pPr>
      <w:r w:rsidRPr="00FC4DA0">
        <w:rPr>
          <w:rFonts w:hint="eastAsia"/>
          <w:spacing w:val="8"/>
        </w:rPr>
        <w:t>様式</w:t>
      </w:r>
      <w:r w:rsidR="0021399B" w:rsidRPr="00FC4DA0">
        <w:rPr>
          <w:rFonts w:hint="eastAsia"/>
          <w:spacing w:val="8"/>
        </w:rPr>
        <w:t>２</w:t>
      </w:r>
      <w:r w:rsidRPr="00FC4DA0">
        <w:rPr>
          <w:rFonts w:hint="eastAsia"/>
          <w:spacing w:val="8"/>
        </w:rPr>
        <w:t>により、下記「</w:t>
      </w:r>
      <w:r w:rsidR="008F251D" w:rsidRPr="00FC4DA0">
        <w:rPr>
          <w:rFonts w:hint="eastAsia"/>
          <w:spacing w:val="8"/>
        </w:rPr>
        <w:t>17</w:t>
      </w:r>
      <w:r w:rsidRPr="00FC4DA0">
        <w:rPr>
          <w:rFonts w:hint="eastAsia"/>
          <w:spacing w:val="8"/>
        </w:rPr>
        <w:t xml:space="preserve">　応募・問い合わせ先」あて</w:t>
      </w:r>
      <w:r w:rsidR="00B63D9A" w:rsidRPr="00FC4DA0">
        <w:rPr>
          <w:rFonts w:hint="eastAsia"/>
          <w:spacing w:val="8"/>
        </w:rPr>
        <w:t>に</w:t>
      </w:r>
      <w:r w:rsidRPr="00FC4DA0">
        <w:rPr>
          <w:rFonts w:hint="eastAsia"/>
          <w:spacing w:val="8"/>
        </w:rPr>
        <w:t>ＦＡＸ又は電子メールにて提出すること。電話や窓口での質問は受け付けない。</w:t>
      </w:r>
    </w:p>
    <w:p w:rsidR="008C13FB" w:rsidRPr="00FC4DA0" w:rsidRDefault="008C13FB" w:rsidP="00AD142F">
      <w:pPr>
        <w:ind w:leftChars="200" w:left="420" w:firstLineChars="100" w:firstLine="226"/>
        <w:rPr>
          <w:spacing w:val="8"/>
        </w:rPr>
      </w:pPr>
      <w:r w:rsidRPr="00FC4DA0">
        <w:rPr>
          <w:rFonts w:hint="eastAsia"/>
          <w:spacing w:val="8"/>
        </w:rPr>
        <w:t>質問の受付期限は、</w:t>
      </w:r>
      <w:r w:rsidR="008E287B" w:rsidRPr="00FC4DA0">
        <w:rPr>
          <w:rFonts w:hint="eastAsia"/>
          <w:spacing w:val="8"/>
        </w:rPr>
        <w:t>令和４</w:t>
      </w:r>
      <w:r w:rsidR="00EE5A76" w:rsidRPr="00FC4DA0">
        <w:rPr>
          <w:rFonts w:hint="eastAsia"/>
          <w:spacing w:val="8"/>
        </w:rPr>
        <w:t>年</w:t>
      </w:r>
      <w:r w:rsidR="00EE5A76" w:rsidRPr="00FC4DA0">
        <w:rPr>
          <w:spacing w:val="8"/>
        </w:rPr>
        <w:t>11月</w:t>
      </w:r>
      <w:r w:rsidR="00BA4C1D" w:rsidRPr="00FC4DA0">
        <w:rPr>
          <w:rFonts w:hint="eastAsia"/>
          <w:spacing w:val="8"/>
        </w:rPr>
        <w:t>29</w:t>
      </w:r>
      <w:r w:rsidR="00EE5A76" w:rsidRPr="00FC4DA0">
        <w:rPr>
          <w:spacing w:val="8"/>
        </w:rPr>
        <w:t>日</w:t>
      </w:r>
      <w:r w:rsidR="0029407D" w:rsidRPr="00FC4DA0">
        <w:rPr>
          <w:rFonts w:hint="eastAsia"/>
          <w:spacing w:val="8"/>
        </w:rPr>
        <w:t>(火)12</w:t>
      </w:r>
      <w:r w:rsidR="00423D7E" w:rsidRPr="00FC4DA0">
        <w:rPr>
          <w:rFonts w:hint="eastAsia"/>
          <w:spacing w:val="8"/>
        </w:rPr>
        <w:t>時00分</w:t>
      </w:r>
      <w:r w:rsidRPr="00FC4DA0">
        <w:rPr>
          <w:rFonts w:hint="eastAsia"/>
          <w:spacing w:val="8"/>
        </w:rPr>
        <w:t>とする。</w:t>
      </w:r>
    </w:p>
    <w:p w:rsidR="00C31D97" w:rsidRPr="0049772C" w:rsidRDefault="00B63D9A" w:rsidP="00AD142F">
      <w:pPr>
        <w:ind w:leftChars="200" w:left="420" w:firstLineChars="100" w:firstLine="226"/>
        <w:rPr>
          <w:color w:val="000000" w:themeColor="text1"/>
          <w:spacing w:val="8"/>
        </w:rPr>
      </w:pPr>
      <w:r w:rsidRPr="0049772C">
        <w:rPr>
          <w:rFonts w:hint="eastAsia"/>
          <w:color w:val="000000" w:themeColor="text1"/>
          <w:spacing w:val="8"/>
        </w:rPr>
        <w:t>質問への回答については</w:t>
      </w:r>
      <w:r w:rsidR="008C13FB" w:rsidRPr="0049772C">
        <w:rPr>
          <w:rFonts w:hint="eastAsia"/>
          <w:color w:val="000000" w:themeColor="text1"/>
          <w:spacing w:val="8"/>
        </w:rPr>
        <w:t>随時行うとともに、質問者名を伏せてホームページに掲載する。</w:t>
      </w:r>
    </w:p>
    <w:p w:rsidR="00A75B32" w:rsidRPr="0049772C" w:rsidRDefault="00A75B32" w:rsidP="007C4714">
      <w:pPr>
        <w:rPr>
          <w:color w:val="000000" w:themeColor="text1"/>
          <w:spacing w:val="8"/>
        </w:rPr>
      </w:pPr>
    </w:p>
    <w:p w:rsidR="008E287B" w:rsidRPr="0049772C" w:rsidRDefault="008F251D" w:rsidP="008E287B">
      <w:pPr>
        <w:rPr>
          <w:rFonts w:ascii="ＭＳ ゴシック" w:eastAsia="ＭＳ ゴシック" w:hAnsi="ＭＳ ゴシック"/>
          <w:color w:val="000000" w:themeColor="text1"/>
          <w:spacing w:val="8"/>
        </w:rPr>
      </w:pPr>
      <w:r w:rsidRPr="0049772C">
        <w:rPr>
          <w:rFonts w:ascii="ＭＳ ゴシック" w:eastAsia="ＭＳ ゴシック" w:hAnsi="ＭＳ ゴシック" w:hint="eastAsia"/>
          <w:color w:val="000000" w:themeColor="text1"/>
          <w:spacing w:val="8"/>
        </w:rPr>
        <w:t>11</w:t>
      </w:r>
      <w:r w:rsidR="008C13FB" w:rsidRPr="0049772C">
        <w:rPr>
          <w:rFonts w:ascii="ＭＳ ゴシック" w:eastAsia="ＭＳ ゴシック" w:hAnsi="ＭＳ ゴシック" w:hint="eastAsia"/>
          <w:color w:val="000000" w:themeColor="text1"/>
          <w:spacing w:val="8"/>
        </w:rPr>
        <w:t xml:space="preserve">　企画提案の審査</w:t>
      </w:r>
    </w:p>
    <w:p w:rsidR="008C13FB" w:rsidRPr="0049772C" w:rsidRDefault="008E287B" w:rsidP="008E287B">
      <w:pPr>
        <w:ind w:firstLineChars="100" w:firstLine="226"/>
        <w:rPr>
          <w:color w:val="000000" w:themeColor="text1"/>
          <w:spacing w:val="8"/>
        </w:rPr>
      </w:pPr>
      <w:r w:rsidRPr="0049772C">
        <w:rPr>
          <w:rFonts w:ascii="ＭＳ ゴシック" w:eastAsia="ＭＳ ゴシック" w:hAnsi="ＭＳ ゴシック" w:hint="eastAsia"/>
          <w:color w:val="000000" w:themeColor="text1"/>
          <w:spacing w:val="8"/>
        </w:rPr>
        <w:t>⑴</w:t>
      </w:r>
      <w:r w:rsidR="00AD142F" w:rsidRPr="0049772C">
        <w:rPr>
          <w:rFonts w:hint="eastAsia"/>
          <w:color w:val="000000" w:themeColor="text1"/>
          <w:spacing w:val="8"/>
        </w:rPr>
        <w:t xml:space="preserve">　</w:t>
      </w:r>
      <w:r w:rsidR="0093495A" w:rsidRPr="0049772C">
        <w:rPr>
          <w:rFonts w:hint="eastAsia"/>
          <w:color w:val="000000" w:themeColor="text1"/>
          <w:spacing w:val="8"/>
        </w:rPr>
        <w:t>プレゼンテーション審査</w:t>
      </w:r>
    </w:p>
    <w:p w:rsidR="0093495A" w:rsidRPr="0049772C" w:rsidRDefault="0093495A" w:rsidP="00AD142F">
      <w:pPr>
        <w:ind w:leftChars="200" w:left="420" w:firstLineChars="100" w:firstLine="226"/>
        <w:rPr>
          <w:color w:val="000000" w:themeColor="text1"/>
          <w:spacing w:val="8"/>
        </w:rPr>
      </w:pPr>
      <w:r w:rsidRPr="0049772C">
        <w:rPr>
          <w:rFonts w:hint="eastAsia"/>
          <w:color w:val="000000" w:themeColor="text1"/>
          <w:spacing w:val="8"/>
        </w:rPr>
        <w:t>審査は、「</w:t>
      </w:r>
      <w:r w:rsidR="00EE5A76" w:rsidRPr="0049772C">
        <w:rPr>
          <w:rFonts w:hint="eastAsia"/>
          <w:color w:val="000000" w:themeColor="text1"/>
          <w:spacing w:val="8"/>
        </w:rPr>
        <w:t>消費者教育映像制作</w:t>
      </w:r>
      <w:r w:rsidR="008E287B" w:rsidRPr="0049772C">
        <w:rPr>
          <w:rFonts w:hint="eastAsia"/>
          <w:color w:val="000000" w:themeColor="text1"/>
          <w:spacing w:val="8"/>
        </w:rPr>
        <w:t>及び広報</w:t>
      </w:r>
      <w:r w:rsidR="00531065" w:rsidRPr="0049772C">
        <w:rPr>
          <w:rFonts w:hint="eastAsia"/>
          <w:color w:val="000000" w:themeColor="text1"/>
          <w:spacing w:val="8"/>
        </w:rPr>
        <w:t>啓発</w:t>
      </w:r>
      <w:r w:rsidR="00EE5A76" w:rsidRPr="0049772C">
        <w:rPr>
          <w:rFonts w:hint="eastAsia"/>
          <w:color w:val="000000" w:themeColor="text1"/>
          <w:spacing w:val="8"/>
        </w:rPr>
        <w:t>業務</w:t>
      </w:r>
      <w:r w:rsidRPr="0049772C">
        <w:rPr>
          <w:color w:val="000000" w:themeColor="text1"/>
          <w:spacing w:val="8"/>
        </w:rPr>
        <w:t>企画競争実施委員会</w:t>
      </w:r>
      <w:r w:rsidRPr="0049772C">
        <w:rPr>
          <w:rFonts w:hint="eastAsia"/>
          <w:color w:val="000000" w:themeColor="text1"/>
          <w:spacing w:val="8"/>
        </w:rPr>
        <w:t>」</w:t>
      </w:r>
      <w:r w:rsidRPr="0049772C">
        <w:rPr>
          <w:color w:val="000000" w:themeColor="text1"/>
          <w:spacing w:val="8"/>
        </w:rPr>
        <w:t>（以下「委員会」という。）</w:t>
      </w:r>
      <w:r w:rsidRPr="0049772C">
        <w:rPr>
          <w:rFonts w:hint="eastAsia"/>
          <w:color w:val="000000" w:themeColor="text1"/>
          <w:spacing w:val="8"/>
        </w:rPr>
        <w:t>において、</w:t>
      </w:r>
      <w:r w:rsidR="002471D6" w:rsidRPr="0049772C">
        <w:rPr>
          <w:rFonts w:hint="eastAsia"/>
          <w:color w:val="000000" w:themeColor="text1"/>
          <w:spacing w:val="8"/>
        </w:rPr>
        <w:t>企画提案書等</w:t>
      </w:r>
      <w:r w:rsidRPr="0049772C">
        <w:rPr>
          <w:rFonts w:hint="eastAsia"/>
          <w:color w:val="000000" w:themeColor="text1"/>
          <w:spacing w:val="8"/>
        </w:rPr>
        <w:t>及び次に掲げるプレゼンテーションの内容を総合的に評価した上で行う。</w:t>
      </w:r>
    </w:p>
    <w:p w:rsidR="0093495A" w:rsidRPr="0049772C" w:rsidRDefault="00960F9C" w:rsidP="00AD142F">
      <w:pPr>
        <w:ind w:leftChars="200" w:left="420" w:firstLineChars="100" w:firstLine="226"/>
        <w:rPr>
          <w:color w:val="000000" w:themeColor="text1"/>
          <w:spacing w:val="8"/>
        </w:rPr>
      </w:pPr>
      <w:r w:rsidRPr="0049772C">
        <w:rPr>
          <w:rFonts w:hint="eastAsia"/>
          <w:color w:val="000000" w:themeColor="text1"/>
          <w:spacing w:val="8"/>
        </w:rPr>
        <w:t>プレゼンテーション</w:t>
      </w:r>
      <w:r w:rsidR="00830E0A" w:rsidRPr="0049772C">
        <w:rPr>
          <w:rFonts w:hint="eastAsia"/>
          <w:color w:val="000000" w:themeColor="text1"/>
          <w:spacing w:val="8"/>
        </w:rPr>
        <w:t>は</w:t>
      </w:r>
      <w:r w:rsidRPr="0049772C">
        <w:rPr>
          <w:rFonts w:hint="eastAsia"/>
          <w:color w:val="000000" w:themeColor="text1"/>
          <w:spacing w:val="8"/>
        </w:rPr>
        <w:t>、令和</w:t>
      </w:r>
      <w:r w:rsidR="008E287B" w:rsidRPr="0049772C">
        <w:rPr>
          <w:rFonts w:hint="eastAsia"/>
          <w:color w:val="000000" w:themeColor="text1"/>
          <w:spacing w:val="8"/>
        </w:rPr>
        <w:t>４</w:t>
      </w:r>
      <w:r w:rsidRPr="0049772C">
        <w:rPr>
          <w:rFonts w:hint="eastAsia"/>
          <w:color w:val="000000" w:themeColor="text1"/>
          <w:spacing w:val="8"/>
        </w:rPr>
        <w:t>年</w:t>
      </w:r>
      <w:r w:rsidR="008E287B" w:rsidRPr="0049772C">
        <w:rPr>
          <w:rFonts w:hint="eastAsia"/>
          <w:color w:val="000000" w:themeColor="text1"/>
          <w:spacing w:val="8"/>
        </w:rPr>
        <w:t>12月</w:t>
      </w:r>
      <w:r w:rsidR="004007BA" w:rsidRPr="0049772C">
        <w:rPr>
          <w:rFonts w:hint="eastAsia"/>
          <w:color w:val="000000" w:themeColor="text1"/>
          <w:spacing w:val="8"/>
        </w:rPr>
        <w:t>中旬</w:t>
      </w:r>
      <w:r w:rsidR="00830E0A" w:rsidRPr="0049772C">
        <w:rPr>
          <w:rFonts w:hint="eastAsia"/>
          <w:color w:val="000000" w:themeColor="text1"/>
          <w:spacing w:val="8"/>
        </w:rPr>
        <w:t>を予定しており、詳細については、参加意向申出書を提出した者に別途通知する。</w:t>
      </w:r>
    </w:p>
    <w:p w:rsidR="0093495A" w:rsidRPr="0049772C" w:rsidRDefault="00830E0A" w:rsidP="00AD142F">
      <w:pPr>
        <w:ind w:leftChars="200" w:left="420" w:firstLineChars="100" w:firstLine="226"/>
        <w:rPr>
          <w:color w:val="000000" w:themeColor="text1"/>
          <w:spacing w:val="8"/>
        </w:rPr>
      </w:pPr>
      <w:r w:rsidRPr="0049772C">
        <w:rPr>
          <w:rFonts w:hint="eastAsia"/>
          <w:color w:val="000000" w:themeColor="text1"/>
          <w:spacing w:val="8"/>
        </w:rPr>
        <w:t>プレゼンテーション出席者は</w:t>
      </w:r>
      <w:r w:rsidR="002471D6" w:rsidRPr="0049772C">
        <w:rPr>
          <w:rFonts w:hint="eastAsia"/>
          <w:color w:val="000000" w:themeColor="text1"/>
          <w:spacing w:val="8"/>
        </w:rPr>
        <w:t>、総括責任者を含む最大５</w:t>
      </w:r>
      <w:r w:rsidRPr="0049772C">
        <w:rPr>
          <w:rFonts w:hint="eastAsia"/>
          <w:color w:val="000000" w:themeColor="text1"/>
          <w:spacing w:val="8"/>
        </w:rPr>
        <w:t>名</w:t>
      </w:r>
      <w:r w:rsidR="002471D6" w:rsidRPr="0049772C">
        <w:rPr>
          <w:rFonts w:hint="eastAsia"/>
          <w:color w:val="000000" w:themeColor="text1"/>
          <w:spacing w:val="8"/>
        </w:rPr>
        <w:t>まで</w:t>
      </w:r>
      <w:r w:rsidRPr="0049772C">
        <w:rPr>
          <w:rFonts w:hint="eastAsia"/>
          <w:color w:val="000000" w:themeColor="text1"/>
          <w:spacing w:val="8"/>
        </w:rPr>
        <w:t>とする。また、持ち時間は</w:t>
      </w:r>
      <w:r w:rsidR="00B6279A" w:rsidRPr="0049772C">
        <w:rPr>
          <w:rFonts w:hint="eastAsia"/>
          <w:color w:val="000000" w:themeColor="text1"/>
          <w:spacing w:val="8"/>
        </w:rPr>
        <w:t>20</w:t>
      </w:r>
      <w:r w:rsidRPr="0049772C">
        <w:rPr>
          <w:rFonts w:hint="eastAsia"/>
          <w:color w:val="000000" w:themeColor="text1"/>
          <w:spacing w:val="8"/>
        </w:rPr>
        <w:t>分（説明</w:t>
      </w:r>
      <w:r w:rsidR="00B6279A" w:rsidRPr="0049772C">
        <w:rPr>
          <w:rFonts w:hint="eastAsia"/>
          <w:color w:val="000000" w:themeColor="text1"/>
          <w:spacing w:val="8"/>
        </w:rPr>
        <w:t>10</w:t>
      </w:r>
      <w:r w:rsidRPr="0049772C">
        <w:rPr>
          <w:rFonts w:hint="eastAsia"/>
          <w:color w:val="000000" w:themeColor="text1"/>
          <w:spacing w:val="8"/>
        </w:rPr>
        <w:t>分、質疑10分</w:t>
      </w:r>
      <w:r w:rsidR="00167967" w:rsidRPr="0049772C">
        <w:rPr>
          <w:color w:val="000000" w:themeColor="text1"/>
          <w:spacing w:val="8"/>
        </w:rPr>
        <w:t>）</w:t>
      </w:r>
      <w:r w:rsidRPr="0049772C">
        <w:rPr>
          <w:rFonts w:hint="eastAsia"/>
          <w:color w:val="000000" w:themeColor="text1"/>
          <w:spacing w:val="8"/>
        </w:rPr>
        <w:t>程度とし、本市の指示した時刻から順次個別に行う。</w:t>
      </w:r>
    </w:p>
    <w:p w:rsidR="008E287B" w:rsidRPr="0049772C" w:rsidRDefault="002471D6" w:rsidP="008E287B">
      <w:pPr>
        <w:ind w:leftChars="200" w:left="420" w:firstLineChars="100" w:firstLine="226"/>
        <w:rPr>
          <w:color w:val="000000" w:themeColor="text1"/>
          <w:spacing w:val="8"/>
        </w:rPr>
      </w:pPr>
      <w:r w:rsidRPr="0049772C">
        <w:rPr>
          <w:rFonts w:hint="eastAsia"/>
          <w:color w:val="000000" w:themeColor="text1"/>
          <w:spacing w:val="8"/>
        </w:rPr>
        <w:t>プレゼンテーションにあ</w:t>
      </w:r>
      <w:r w:rsidR="006355AC" w:rsidRPr="0049772C">
        <w:rPr>
          <w:rFonts w:hint="eastAsia"/>
          <w:color w:val="000000" w:themeColor="text1"/>
          <w:spacing w:val="8"/>
        </w:rPr>
        <w:t>たっては、</w:t>
      </w:r>
      <w:r w:rsidR="00AB4E67" w:rsidRPr="0049772C">
        <w:rPr>
          <w:rFonts w:hint="eastAsia"/>
          <w:color w:val="000000" w:themeColor="text1"/>
          <w:spacing w:val="8"/>
        </w:rPr>
        <w:t>提出した企画提案書等</w:t>
      </w:r>
      <w:r w:rsidR="006355AC" w:rsidRPr="0049772C">
        <w:rPr>
          <w:rFonts w:hint="eastAsia"/>
          <w:color w:val="000000" w:themeColor="text1"/>
          <w:spacing w:val="8"/>
        </w:rPr>
        <w:t>に基づき</w:t>
      </w:r>
      <w:r w:rsidR="00AB4E67" w:rsidRPr="0049772C">
        <w:rPr>
          <w:rFonts w:hint="eastAsia"/>
          <w:color w:val="000000" w:themeColor="text1"/>
          <w:spacing w:val="8"/>
        </w:rPr>
        <w:t>行う</w:t>
      </w:r>
      <w:r w:rsidR="006355AC" w:rsidRPr="0049772C">
        <w:rPr>
          <w:rFonts w:hint="eastAsia"/>
          <w:color w:val="000000" w:themeColor="text1"/>
          <w:spacing w:val="8"/>
        </w:rPr>
        <w:t>こととし、当日の資料追加及びプロジェクター・パソコン等の使用は認めない。</w:t>
      </w:r>
    </w:p>
    <w:p w:rsidR="0093495A" w:rsidRPr="0049772C" w:rsidRDefault="008E287B" w:rsidP="008E287B">
      <w:pPr>
        <w:ind w:firstLineChars="100" w:firstLine="226"/>
        <w:rPr>
          <w:color w:val="000000" w:themeColor="text1"/>
          <w:spacing w:val="8"/>
        </w:rPr>
      </w:pPr>
      <w:r w:rsidRPr="0049772C">
        <w:rPr>
          <w:rFonts w:hint="eastAsia"/>
          <w:color w:val="000000" w:themeColor="text1"/>
          <w:spacing w:val="8"/>
        </w:rPr>
        <w:t>⑵</w:t>
      </w:r>
      <w:r w:rsidR="00AD142F" w:rsidRPr="0049772C">
        <w:rPr>
          <w:rFonts w:hint="eastAsia"/>
          <w:color w:val="000000" w:themeColor="text1"/>
          <w:spacing w:val="8"/>
        </w:rPr>
        <w:t xml:space="preserve">　</w:t>
      </w:r>
      <w:r w:rsidR="0093495A" w:rsidRPr="0049772C">
        <w:rPr>
          <w:rFonts w:hint="eastAsia"/>
          <w:color w:val="000000" w:themeColor="text1"/>
          <w:spacing w:val="8"/>
        </w:rPr>
        <w:t>審査方法</w:t>
      </w:r>
    </w:p>
    <w:p w:rsidR="0093495A" w:rsidRPr="0049772C" w:rsidRDefault="0093495A" w:rsidP="00AD142F">
      <w:pPr>
        <w:ind w:leftChars="200" w:left="420" w:firstLineChars="100" w:firstLine="226"/>
        <w:rPr>
          <w:color w:val="000000" w:themeColor="text1"/>
          <w:spacing w:val="8"/>
        </w:rPr>
      </w:pPr>
      <w:r w:rsidRPr="0049772C">
        <w:rPr>
          <w:rFonts w:hint="eastAsia"/>
          <w:color w:val="000000" w:themeColor="text1"/>
          <w:spacing w:val="8"/>
        </w:rPr>
        <w:t>審査は、次表に示す</w:t>
      </w:r>
      <w:r w:rsidR="00980B3E" w:rsidRPr="0049772C">
        <w:rPr>
          <w:rFonts w:hint="eastAsia"/>
          <w:color w:val="000000" w:themeColor="text1"/>
          <w:spacing w:val="8"/>
        </w:rPr>
        <w:t>「評価項目及び評価基準表」</w:t>
      </w:r>
      <w:r w:rsidRPr="0049772C">
        <w:rPr>
          <w:rFonts w:hint="eastAsia"/>
          <w:color w:val="000000" w:themeColor="text1"/>
          <w:spacing w:val="8"/>
        </w:rPr>
        <w:t>による総合点数方式とし、委員会委員の評価の合計点数が高い順に契約候補者とする。</w:t>
      </w:r>
      <w:r w:rsidR="0047595D" w:rsidRPr="0049772C">
        <w:rPr>
          <w:rFonts w:hint="eastAsia"/>
          <w:color w:val="000000" w:themeColor="text1"/>
          <w:spacing w:val="8"/>
        </w:rPr>
        <w:t>なお</w:t>
      </w:r>
      <w:r w:rsidR="00960F9C" w:rsidRPr="0049772C">
        <w:rPr>
          <w:rFonts w:hint="eastAsia"/>
          <w:color w:val="000000" w:themeColor="text1"/>
          <w:spacing w:val="8"/>
        </w:rPr>
        <w:t>、総合得点満点の６割を最低基準点と定め、最低基準点に満たない場合は</w:t>
      </w:r>
      <w:r w:rsidR="00B0532B" w:rsidRPr="0049772C">
        <w:rPr>
          <w:rFonts w:hint="eastAsia"/>
          <w:color w:val="000000" w:themeColor="text1"/>
          <w:spacing w:val="8"/>
        </w:rPr>
        <w:t>、</w:t>
      </w:r>
      <w:r w:rsidR="00960F9C" w:rsidRPr="0049772C">
        <w:rPr>
          <w:rFonts w:hint="eastAsia"/>
          <w:color w:val="000000" w:themeColor="text1"/>
          <w:spacing w:val="8"/>
        </w:rPr>
        <w:t>契約候補者としない。</w:t>
      </w:r>
    </w:p>
    <w:p w:rsidR="0093495A" w:rsidRPr="00FC4DA0" w:rsidRDefault="00960F9C" w:rsidP="00AD142F">
      <w:pPr>
        <w:ind w:leftChars="200" w:left="420" w:firstLineChars="100" w:firstLine="226"/>
        <w:rPr>
          <w:spacing w:val="8"/>
        </w:rPr>
      </w:pPr>
      <w:r w:rsidRPr="0049772C">
        <w:rPr>
          <w:rFonts w:hint="eastAsia"/>
          <w:color w:val="000000" w:themeColor="text1"/>
          <w:spacing w:val="8"/>
        </w:rPr>
        <w:t>審査の結果、委員会委員の評価の合計が同点の企画提案があるときは、</w:t>
      </w:r>
      <w:r w:rsidR="00E57AED" w:rsidRPr="0049772C">
        <w:rPr>
          <w:rFonts w:hint="eastAsia"/>
          <w:color w:val="000000" w:themeColor="text1"/>
          <w:spacing w:val="8"/>
        </w:rPr>
        <w:t>評価</w:t>
      </w:r>
      <w:r w:rsidRPr="0049772C">
        <w:rPr>
          <w:rFonts w:hint="eastAsia"/>
          <w:color w:val="000000" w:themeColor="text1"/>
          <w:spacing w:val="8"/>
        </w:rPr>
        <w:t>項目のうち、</w:t>
      </w:r>
      <w:r w:rsidR="004007BA" w:rsidRPr="0049772C">
        <w:rPr>
          <w:rFonts w:hint="eastAsia"/>
          <w:color w:val="000000" w:themeColor="text1"/>
          <w:spacing w:val="8"/>
        </w:rPr>
        <w:t>「</w:t>
      </w:r>
      <w:r w:rsidR="007F546E" w:rsidRPr="0049772C">
        <w:rPr>
          <w:rFonts w:hint="eastAsia"/>
          <w:color w:val="000000" w:themeColor="text1"/>
          <w:spacing w:val="8"/>
        </w:rPr>
        <w:t>動画の構成</w:t>
      </w:r>
      <w:r w:rsidR="004007BA" w:rsidRPr="0049772C">
        <w:rPr>
          <w:rFonts w:hint="eastAsia"/>
          <w:color w:val="000000" w:themeColor="text1"/>
          <w:spacing w:val="8"/>
        </w:rPr>
        <w:t>」</w:t>
      </w:r>
      <w:r w:rsidR="007F546E" w:rsidRPr="0049772C">
        <w:rPr>
          <w:rFonts w:hint="eastAsia"/>
          <w:color w:val="000000" w:themeColor="text1"/>
          <w:spacing w:val="8"/>
        </w:rPr>
        <w:t>及び</w:t>
      </w:r>
      <w:r w:rsidR="004007BA" w:rsidRPr="0049772C">
        <w:rPr>
          <w:rFonts w:hint="eastAsia"/>
          <w:color w:val="000000" w:themeColor="text1"/>
          <w:spacing w:val="8"/>
        </w:rPr>
        <w:t>「</w:t>
      </w:r>
      <w:r w:rsidR="007F546E" w:rsidRPr="0049772C">
        <w:rPr>
          <w:rFonts w:hint="eastAsia"/>
          <w:color w:val="000000" w:themeColor="text1"/>
          <w:spacing w:val="8"/>
        </w:rPr>
        <w:t>Web広告等の運用方法</w:t>
      </w:r>
      <w:r w:rsidR="00107B59" w:rsidRPr="0049772C">
        <w:rPr>
          <w:rFonts w:hint="eastAsia"/>
          <w:color w:val="000000" w:themeColor="text1"/>
          <w:spacing w:val="8"/>
        </w:rPr>
        <w:t>」の合計評価点が</w:t>
      </w:r>
      <w:r w:rsidRPr="0049772C">
        <w:rPr>
          <w:rFonts w:hint="eastAsia"/>
          <w:color w:val="000000" w:themeColor="text1"/>
          <w:spacing w:val="8"/>
        </w:rPr>
        <w:t>最も高いものを選定する。</w:t>
      </w:r>
      <w:r w:rsidRPr="00FC4DA0">
        <w:rPr>
          <w:rFonts w:hint="eastAsia"/>
          <w:spacing w:val="8"/>
        </w:rPr>
        <w:t>それでもなお同点の場合はくじ引きにより選定するものとする。</w:t>
      </w:r>
    </w:p>
    <w:p w:rsidR="006C07F1" w:rsidRPr="00FC4DA0" w:rsidRDefault="00960F9C" w:rsidP="00AD142F">
      <w:pPr>
        <w:ind w:leftChars="200" w:left="420" w:firstLineChars="100" w:firstLine="226"/>
        <w:rPr>
          <w:spacing w:val="8"/>
        </w:rPr>
      </w:pPr>
      <w:r w:rsidRPr="00FC4DA0">
        <w:rPr>
          <w:rFonts w:hint="eastAsia"/>
          <w:spacing w:val="8"/>
        </w:rPr>
        <w:lastRenderedPageBreak/>
        <w:t>応募者が多数の場合は、</w:t>
      </w:r>
      <w:r w:rsidR="00AB4E67" w:rsidRPr="00FC4DA0">
        <w:rPr>
          <w:rFonts w:hint="eastAsia"/>
          <w:spacing w:val="8"/>
        </w:rPr>
        <w:t>企画提案書等</w:t>
      </w:r>
      <w:r w:rsidRPr="00FC4DA0">
        <w:rPr>
          <w:rFonts w:hint="eastAsia"/>
          <w:spacing w:val="8"/>
        </w:rPr>
        <w:t>に基づき</w:t>
      </w:r>
      <w:r w:rsidR="006C07F1" w:rsidRPr="00FC4DA0">
        <w:rPr>
          <w:rFonts w:hint="eastAsia"/>
          <w:spacing w:val="8"/>
        </w:rPr>
        <w:t>事前審査を行い</w:t>
      </w:r>
      <w:r w:rsidRPr="00FC4DA0">
        <w:rPr>
          <w:rFonts w:hint="eastAsia"/>
          <w:spacing w:val="8"/>
        </w:rPr>
        <w:t>、</w:t>
      </w:r>
      <w:r w:rsidR="00CA1832" w:rsidRPr="00FC4DA0">
        <w:rPr>
          <w:rFonts w:hint="eastAsia"/>
          <w:spacing w:val="8"/>
        </w:rPr>
        <w:t>企画提案</w:t>
      </w:r>
      <w:r w:rsidRPr="00FC4DA0">
        <w:rPr>
          <w:rFonts w:hint="eastAsia"/>
          <w:spacing w:val="8"/>
        </w:rPr>
        <w:t>者を</w:t>
      </w:r>
      <w:r w:rsidR="00E57AED" w:rsidRPr="00FC4DA0">
        <w:rPr>
          <w:rFonts w:hint="eastAsia"/>
          <w:spacing w:val="8"/>
        </w:rPr>
        <w:t>５</w:t>
      </w:r>
      <w:r w:rsidR="00CA1832" w:rsidRPr="00FC4DA0">
        <w:rPr>
          <w:rFonts w:hint="eastAsia"/>
          <w:spacing w:val="8"/>
        </w:rPr>
        <w:t>者</w:t>
      </w:r>
      <w:r w:rsidRPr="00FC4DA0">
        <w:rPr>
          <w:rFonts w:hint="eastAsia"/>
          <w:spacing w:val="8"/>
        </w:rPr>
        <w:t>程度まで絞った上でプレゼンテーション審査を行う。</w:t>
      </w:r>
    </w:p>
    <w:p w:rsidR="007857B9" w:rsidRPr="00FC4DA0" w:rsidRDefault="007857B9" w:rsidP="007857B9">
      <w:pPr>
        <w:rPr>
          <w:spacing w:val="8"/>
        </w:rPr>
      </w:pPr>
      <w:r w:rsidRPr="00FC4DA0">
        <w:rPr>
          <w:rFonts w:hint="eastAsia"/>
          <w:spacing w:val="8"/>
        </w:rPr>
        <w:t>【評価項目及び評価基準表】</w:t>
      </w:r>
    </w:p>
    <w:tbl>
      <w:tblPr>
        <w:tblStyle w:val="ac"/>
        <w:tblW w:w="0" w:type="auto"/>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836"/>
        <w:gridCol w:w="6371"/>
        <w:gridCol w:w="567"/>
        <w:gridCol w:w="618"/>
      </w:tblGrid>
      <w:tr w:rsidR="007857B9" w:rsidRPr="00FC4DA0" w:rsidTr="00BA1EBE">
        <w:tc>
          <w:tcPr>
            <w:tcW w:w="1836" w:type="dxa"/>
            <w:tcBorders>
              <w:top w:val="single" w:sz="8" w:space="0" w:color="auto"/>
              <w:bottom w:val="single" w:sz="6" w:space="0" w:color="auto"/>
            </w:tcBorders>
            <w:shd w:val="clear" w:color="auto" w:fill="2E74B5" w:themeFill="accent1" w:themeFillShade="BF"/>
          </w:tcPr>
          <w:p w:rsidR="007857B9" w:rsidRPr="00FC4DA0" w:rsidRDefault="007857B9" w:rsidP="00084E9B">
            <w:pPr>
              <w:jc w:val="center"/>
              <w:rPr>
                <w:rFonts w:ascii="ＭＳ ゴシック" w:eastAsia="ＭＳ ゴシック" w:hAnsi="ＭＳ ゴシック"/>
                <w:b/>
                <w:color w:val="FFFFFF" w:themeColor="background1"/>
                <w:spacing w:val="8"/>
                <w:w w:val="90"/>
              </w:rPr>
            </w:pPr>
            <w:r w:rsidRPr="00FC4DA0">
              <w:rPr>
                <w:rFonts w:ascii="ＭＳ ゴシック" w:eastAsia="ＭＳ ゴシック" w:hAnsi="ＭＳ ゴシック" w:hint="eastAsia"/>
                <w:b/>
                <w:color w:val="FFFFFF" w:themeColor="background1"/>
                <w:spacing w:val="8"/>
                <w:w w:val="90"/>
              </w:rPr>
              <w:t>評価項目</w:t>
            </w:r>
          </w:p>
        </w:tc>
        <w:tc>
          <w:tcPr>
            <w:tcW w:w="6371" w:type="dxa"/>
            <w:tcBorders>
              <w:top w:val="single" w:sz="8" w:space="0" w:color="auto"/>
              <w:bottom w:val="single" w:sz="6" w:space="0" w:color="auto"/>
            </w:tcBorders>
            <w:shd w:val="clear" w:color="auto" w:fill="2E74B5" w:themeFill="accent1" w:themeFillShade="BF"/>
          </w:tcPr>
          <w:p w:rsidR="007857B9" w:rsidRPr="00FC4DA0" w:rsidRDefault="007857B9" w:rsidP="00084E9B">
            <w:pPr>
              <w:jc w:val="center"/>
              <w:rPr>
                <w:rFonts w:ascii="ＭＳ ゴシック" w:eastAsia="ＭＳ ゴシック" w:hAnsi="ＭＳ ゴシック"/>
                <w:b/>
                <w:color w:val="FFFFFF" w:themeColor="background1"/>
                <w:spacing w:val="8"/>
                <w:w w:val="90"/>
              </w:rPr>
            </w:pPr>
            <w:r w:rsidRPr="00FC4DA0">
              <w:rPr>
                <w:rFonts w:ascii="ＭＳ ゴシック" w:eastAsia="ＭＳ ゴシック" w:hAnsi="ＭＳ ゴシック" w:hint="eastAsia"/>
                <w:b/>
                <w:color w:val="FFFFFF" w:themeColor="background1"/>
                <w:spacing w:val="8"/>
                <w:w w:val="90"/>
              </w:rPr>
              <w:t>評価基準</w:t>
            </w:r>
          </w:p>
        </w:tc>
        <w:tc>
          <w:tcPr>
            <w:tcW w:w="567" w:type="dxa"/>
            <w:tcBorders>
              <w:top w:val="single" w:sz="8" w:space="0" w:color="auto"/>
              <w:bottom w:val="single" w:sz="6" w:space="0" w:color="auto"/>
            </w:tcBorders>
            <w:shd w:val="clear" w:color="auto" w:fill="2E74B5" w:themeFill="accent1" w:themeFillShade="BF"/>
          </w:tcPr>
          <w:p w:rsidR="007857B9" w:rsidRPr="00FC4DA0" w:rsidRDefault="007857B9" w:rsidP="00084E9B">
            <w:pPr>
              <w:jc w:val="center"/>
              <w:rPr>
                <w:rFonts w:ascii="ＭＳ ゴシック" w:eastAsia="ＭＳ ゴシック" w:hAnsi="ＭＳ ゴシック"/>
                <w:b/>
                <w:color w:val="FFFFFF" w:themeColor="background1"/>
                <w:spacing w:val="8"/>
                <w:w w:val="90"/>
              </w:rPr>
            </w:pPr>
            <w:r w:rsidRPr="00FC4DA0">
              <w:rPr>
                <w:rFonts w:ascii="ＭＳ ゴシック" w:eastAsia="ＭＳ ゴシック" w:hAnsi="ＭＳ ゴシック" w:hint="eastAsia"/>
                <w:b/>
                <w:color w:val="FFFFFF" w:themeColor="background1"/>
                <w:spacing w:val="8"/>
                <w:w w:val="90"/>
              </w:rPr>
              <w:t>配点</w:t>
            </w:r>
          </w:p>
        </w:tc>
        <w:tc>
          <w:tcPr>
            <w:tcW w:w="618" w:type="dxa"/>
            <w:tcBorders>
              <w:top w:val="single" w:sz="8" w:space="0" w:color="auto"/>
              <w:bottom w:val="single" w:sz="6" w:space="0" w:color="auto"/>
            </w:tcBorders>
            <w:shd w:val="clear" w:color="auto" w:fill="2E74B5" w:themeFill="accent1" w:themeFillShade="BF"/>
          </w:tcPr>
          <w:p w:rsidR="007857B9" w:rsidRPr="00FC4DA0" w:rsidRDefault="007857B9" w:rsidP="00084E9B">
            <w:pPr>
              <w:jc w:val="center"/>
              <w:rPr>
                <w:rFonts w:ascii="ＭＳ ゴシック" w:eastAsia="ＭＳ ゴシック" w:hAnsi="ＭＳ ゴシック"/>
                <w:b/>
                <w:color w:val="FFFFFF" w:themeColor="background1"/>
                <w:spacing w:val="8"/>
                <w:w w:val="90"/>
              </w:rPr>
            </w:pPr>
            <w:r w:rsidRPr="00FC4DA0">
              <w:rPr>
                <w:rFonts w:ascii="ＭＳ ゴシック" w:eastAsia="ＭＳ ゴシック" w:hAnsi="ＭＳ ゴシック" w:hint="eastAsia"/>
                <w:b/>
                <w:color w:val="FFFFFF" w:themeColor="background1"/>
                <w:spacing w:val="8"/>
                <w:w w:val="90"/>
              </w:rPr>
              <w:t>係数</w:t>
            </w:r>
          </w:p>
        </w:tc>
      </w:tr>
      <w:tr w:rsidR="007857B9" w:rsidRPr="00FC4DA0" w:rsidTr="00BA1EBE">
        <w:tc>
          <w:tcPr>
            <w:tcW w:w="1836" w:type="dxa"/>
            <w:vMerge w:val="restart"/>
            <w:tcBorders>
              <w:top w:val="single" w:sz="6" w:space="0" w:color="auto"/>
              <w:bottom w:val="single" w:sz="4" w:space="0" w:color="auto"/>
            </w:tcBorders>
            <w:shd w:val="clear" w:color="auto" w:fill="2E74B5" w:themeFill="accent1" w:themeFillShade="BF"/>
            <w:vAlign w:val="center"/>
          </w:tcPr>
          <w:p w:rsidR="007857B9" w:rsidRPr="00FC4DA0" w:rsidRDefault="00E213D6" w:rsidP="00084E9B">
            <w:pPr>
              <w:rPr>
                <w:rFonts w:ascii="ＭＳ ゴシック" w:eastAsia="ＭＳ ゴシック" w:hAnsi="ＭＳ ゴシック"/>
                <w:b/>
                <w:color w:val="FFFFFF" w:themeColor="background1"/>
                <w:spacing w:val="8"/>
                <w:w w:val="90"/>
              </w:rPr>
            </w:pPr>
            <w:r>
              <w:rPr>
                <w:rFonts w:ascii="ＭＳ ゴシック" w:eastAsia="ＭＳ ゴシック" w:hAnsi="ＭＳ ゴシック" w:hint="eastAsia"/>
                <w:b/>
                <w:color w:val="FFFFFF" w:themeColor="background1"/>
                <w:spacing w:val="8"/>
                <w:w w:val="90"/>
              </w:rPr>
              <w:t>動画</w:t>
            </w:r>
            <w:r w:rsidR="007857B9" w:rsidRPr="00FC4DA0">
              <w:rPr>
                <w:rFonts w:ascii="ＭＳ ゴシック" w:eastAsia="ＭＳ ゴシック" w:hAnsi="ＭＳ ゴシック" w:hint="eastAsia"/>
                <w:b/>
                <w:color w:val="FFFFFF" w:themeColor="background1"/>
                <w:spacing w:val="8"/>
                <w:w w:val="90"/>
              </w:rPr>
              <w:t>の構成</w:t>
            </w:r>
          </w:p>
          <w:p w:rsidR="007857B9" w:rsidRPr="00FC4DA0" w:rsidRDefault="007857B9" w:rsidP="00AF7387">
            <w:pPr>
              <w:spacing w:line="0" w:lineRule="atLeast"/>
              <w:rPr>
                <w:rFonts w:ascii="ＭＳ ゴシック" w:eastAsia="ＭＳ ゴシック" w:hAnsi="ＭＳ ゴシック"/>
                <w:b/>
                <w:color w:val="FFFFFF" w:themeColor="background1"/>
                <w:spacing w:val="8"/>
                <w:w w:val="90"/>
              </w:rPr>
            </w:pPr>
            <w:r w:rsidRPr="00FC4DA0">
              <w:rPr>
                <w:rFonts w:ascii="ＭＳ ゴシック" w:eastAsia="ＭＳ ゴシック" w:hAnsi="ＭＳ ゴシック" w:hint="eastAsia"/>
                <w:b/>
                <w:color w:val="FFFFFF" w:themeColor="background1"/>
                <w:spacing w:val="8"/>
                <w:w w:val="90"/>
              </w:rPr>
              <w:t>（</w:t>
            </w:r>
            <w:r w:rsidR="00DB6EA6">
              <w:rPr>
                <w:rFonts w:ascii="ＭＳ ゴシック" w:eastAsia="ＭＳ ゴシック" w:hAnsi="ＭＳ ゴシック" w:hint="eastAsia"/>
                <w:b/>
                <w:color w:val="FFFFFF" w:themeColor="background1"/>
                <w:spacing w:val="8"/>
                <w:w w:val="90"/>
              </w:rPr>
              <w:t>40</w:t>
            </w:r>
            <w:r w:rsidRPr="00FC4DA0">
              <w:rPr>
                <w:rFonts w:ascii="ＭＳ ゴシック" w:eastAsia="ＭＳ ゴシック" w:hAnsi="ＭＳ ゴシック"/>
                <w:b/>
                <w:color w:val="FFFFFF" w:themeColor="background1"/>
                <w:spacing w:val="8"/>
                <w:w w:val="90"/>
              </w:rPr>
              <w:t>点）</w:t>
            </w:r>
          </w:p>
        </w:tc>
        <w:tc>
          <w:tcPr>
            <w:tcW w:w="6371" w:type="dxa"/>
            <w:tcBorders>
              <w:top w:val="single" w:sz="6" w:space="0" w:color="auto"/>
              <w:bottom w:val="single" w:sz="4" w:space="0" w:color="auto"/>
            </w:tcBorders>
            <w:shd w:val="clear" w:color="auto" w:fill="auto"/>
            <w:vAlign w:val="center"/>
          </w:tcPr>
          <w:p w:rsidR="007857B9" w:rsidRPr="00FC4DA0" w:rsidRDefault="008953C1" w:rsidP="008953C1">
            <w:pPr>
              <w:spacing w:line="0" w:lineRule="atLeast"/>
              <w:rPr>
                <w:spacing w:val="8"/>
                <w:w w:val="90"/>
              </w:rPr>
            </w:pPr>
            <w:r>
              <w:rPr>
                <w:rFonts w:hint="eastAsia"/>
                <w:spacing w:val="8"/>
                <w:w w:val="90"/>
              </w:rPr>
              <w:t>消費者トラブル事例の把握・分析が十分であり、それぞれの</w:t>
            </w:r>
            <w:r w:rsidR="00E213D6">
              <w:rPr>
                <w:rFonts w:hint="eastAsia"/>
                <w:spacing w:val="8"/>
                <w:w w:val="90"/>
              </w:rPr>
              <w:t>動画</w:t>
            </w:r>
            <w:r>
              <w:rPr>
                <w:rFonts w:hint="eastAsia"/>
                <w:spacing w:val="8"/>
                <w:w w:val="90"/>
              </w:rPr>
              <w:t>で</w:t>
            </w:r>
            <w:r w:rsidR="00B73720">
              <w:rPr>
                <w:rFonts w:hint="eastAsia"/>
                <w:spacing w:val="8"/>
                <w:w w:val="90"/>
              </w:rPr>
              <w:t>訴求したい対象</w:t>
            </w:r>
            <w:r w:rsidR="00E213D6">
              <w:rPr>
                <w:rFonts w:hint="eastAsia"/>
                <w:spacing w:val="8"/>
                <w:w w:val="90"/>
              </w:rPr>
              <w:t>の興味を</w:t>
            </w:r>
            <w:r w:rsidR="00DB5205">
              <w:rPr>
                <w:rFonts w:hint="eastAsia"/>
                <w:spacing w:val="8"/>
                <w:w w:val="90"/>
              </w:rPr>
              <w:t>引き</w:t>
            </w:r>
            <w:r w:rsidR="00E213D6">
              <w:rPr>
                <w:rFonts w:hint="eastAsia"/>
                <w:spacing w:val="8"/>
                <w:w w:val="90"/>
              </w:rPr>
              <w:t>、記憶に残るような</w:t>
            </w:r>
            <w:r w:rsidR="00BA1EBE">
              <w:rPr>
                <w:rFonts w:hint="eastAsia"/>
                <w:spacing w:val="8"/>
                <w:w w:val="90"/>
              </w:rPr>
              <w:t>工夫がなされ</w:t>
            </w:r>
            <w:r w:rsidR="00E213D6">
              <w:rPr>
                <w:rFonts w:hint="eastAsia"/>
                <w:spacing w:val="8"/>
                <w:w w:val="90"/>
              </w:rPr>
              <w:t>ているか</w:t>
            </w:r>
          </w:p>
        </w:tc>
        <w:tc>
          <w:tcPr>
            <w:tcW w:w="567" w:type="dxa"/>
            <w:tcBorders>
              <w:top w:val="single" w:sz="6" w:space="0" w:color="auto"/>
              <w:bottom w:val="single" w:sz="4" w:space="0" w:color="auto"/>
            </w:tcBorders>
            <w:shd w:val="clear" w:color="auto" w:fill="auto"/>
            <w:vAlign w:val="center"/>
          </w:tcPr>
          <w:p w:rsidR="007857B9" w:rsidRPr="009A52B5" w:rsidRDefault="007F546E" w:rsidP="00084E9B">
            <w:pPr>
              <w:jc w:val="right"/>
              <w:rPr>
                <w:color w:val="000000" w:themeColor="text1"/>
                <w:spacing w:val="8"/>
                <w:w w:val="90"/>
              </w:rPr>
            </w:pPr>
            <w:r w:rsidRPr="009A52B5">
              <w:rPr>
                <w:rFonts w:hint="eastAsia"/>
                <w:color w:val="000000" w:themeColor="text1"/>
                <w:spacing w:val="8"/>
                <w:w w:val="90"/>
              </w:rPr>
              <w:t>15</w:t>
            </w:r>
          </w:p>
        </w:tc>
        <w:tc>
          <w:tcPr>
            <w:tcW w:w="618" w:type="dxa"/>
            <w:tcBorders>
              <w:top w:val="single" w:sz="6" w:space="0" w:color="auto"/>
              <w:bottom w:val="single" w:sz="4" w:space="0" w:color="auto"/>
            </w:tcBorders>
            <w:shd w:val="clear" w:color="auto" w:fill="auto"/>
            <w:vAlign w:val="center"/>
          </w:tcPr>
          <w:p w:rsidR="007857B9" w:rsidRPr="009A52B5" w:rsidRDefault="00641136" w:rsidP="007F546E">
            <w:pPr>
              <w:jc w:val="right"/>
              <w:rPr>
                <w:color w:val="000000" w:themeColor="text1"/>
                <w:spacing w:val="8"/>
                <w:w w:val="90"/>
              </w:rPr>
            </w:pPr>
            <w:r w:rsidRPr="009A52B5">
              <w:rPr>
                <w:rFonts w:hint="eastAsia"/>
                <w:color w:val="000000" w:themeColor="text1"/>
                <w:spacing w:val="8"/>
                <w:w w:val="90"/>
              </w:rPr>
              <w:t>×</w:t>
            </w:r>
            <w:r w:rsidR="007F546E" w:rsidRPr="009A52B5">
              <w:rPr>
                <w:rFonts w:hint="eastAsia"/>
                <w:color w:val="000000" w:themeColor="text1"/>
                <w:spacing w:val="8"/>
                <w:w w:val="90"/>
              </w:rPr>
              <w:t>３</w:t>
            </w:r>
          </w:p>
        </w:tc>
      </w:tr>
      <w:tr w:rsidR="007857B9" w:rsidRPr="00FC4DA0" w:rsidTr="00BA1EBE">
        <w:tc>
          <w:tcPr>
            <w:tcW w:w="1836" w:type="dxa"/>
            <w:vMerge/>
            <w:tcBorders>
              <w:top w:val="single" w:sz="4" w:space="0" w:color="auto"/>
              <w:bottom w:val="single" w:sz="4" w:space="0" w:color="auto"/>
            </w:tcBorders>
            <w:shd w:val="clear" w:color="auto" w:fill="2E74B5" w:themeFill="accent1" w:themeFillShade="BF"/>
            <w:vAlign w:val="center"/>
          </w:tcPr>
          <w:p w:rsidR="007857B9" w:rsidRPr="00FC4DA0" w:rsidRDefault="007857B9" w:rsidP="00084E9B">
            <w:pPr>
              <w:spacing w:line="0" w:lineRule="atLeast"/>
              <w:rPr>
                <w:rFonts w:ascii="ＭＳ ゴシック" w:eastAsia="ＭＳ ゴシック" w:hAnsi="ＭＳ ゴシック"/>
                <w:b/>
                <w:color w:val="FFFFFF" w:themeColor="background1"/>
                <w:spacing w:val="8"/>
                <w:w w:val="90"/>
              </w:rPr>
            </w:pPr>
          </w:p>
        </w:tc>
        <w:tc>
          <w:tcPr>
            <w:tcW w:w="6371" w:type="dxa"/>
            <w:tcBorders>
              <w:top w:val="single" w:sz="4" w:space="0" w:color="auto"/>
              <w:bottom w:val="single" w:sz="4" w:space="0" w:color="auto"/>
            </w:tcBorders>
            <w:vAlign w:val="center"/>
          </w:tcPr>
          <w:p w:rsidR="007857B9" w:rsidRPr="0049772C" w:rsidRDefault="00F0158B" w:rsidP="00084E9B">
            <w:pPr>
              <w:spacing w:line="0" w:lineRule="atLeast"/>
              <w:rPr>
                <w:color w:val="000000" w:themeColor="text1"/>
                <w:spacing w:val="8"/>
                <w:w w:val="90"/>
              </w:rPr>
            </w:pPr>
            <w:r w:rsidRPr="0049772C">
              <w:rPr>
                <w:rFonts w:hint="eastAsia"/>
                <w:color w:val="000000" w:themeColor="text1"/>
                <w:spacing w:val="8"/>
                <w:w w:val="90"/>
              </w:rPr>
              <w:t>内容に現実味やオリジナリティがあり、</w:t>
            </w:r>
            <w:r w:rsidR="00B73720" w:rsidRPr="0049772C">
              <w:rPr>
                <w:rFonts w:hint="eastAsia"/>
                <w:color w:val="000000" w:themeColor="text1"/>
                <w:spacing w:val="8"/>
                <w:w w:val="90"/>
              </w:rPr>
              <w:t>視聴者自身</w:t>
            </w:r>
            <w:r w:rsidR="00BA1EBE" w:rsidRPr="0049772C">
              <w:rPr>
                <w:rFonts w:hint="eastAsia"/>
                <w:color w:val="000000" w:themeColor="text1"/>
                <w:spacing w:val="8"/>
                <w:w w:val="90"/>
              </w:rPr>
              <w:t>が</w:t>
            </w:r>
            <w:r w:rsidR="007F546E" w:rsidRPr="0049772C">
              <w:rPr>
                <w:rFonts w:hint="eastAsia"/>
                <w:color w:val="000000" w:themeColor="text1"/>
                <w:spacing w:val="8"/>
                <w:w w:val="90"/>
              </w:rPr>
              <w:t>消費者トラブルについて</w:t>
            </w:r>
            <w:r w:rsidR="00BA1EBE" w:rsidRPr="0049772C">
              <w:rPr>
                <w:rFonts w:hint="eastAsia"/>
                <w:color w:val="000000" w:themeColor="text1"/>
                <w:spacing w:val="8"/>
                <w:w w:val="90"/>
              </w:rPr>
              <w:t>当事者意識を持つことができるような工夫がなされているか</w:t>
            </w:r>
          </w:p>
        </w:tc>
        <w:tc>
          <w:tcPr>
            <w:tcW w:w="567" w:type="dxa"/>
            <w:tcBorders>
              <w:top w:val="single" w:sz="4" w:space="0" w:color="auto"/>
              <w:bottom w:val="single" w:sz="4" w:space="0" w:color="auto"/>
            </w:tcBorders>
            <w:vAlign w:val="center"/>
          </w:tcPr>
          <w:p w:rsidR="007857B9" w:rsidRPr="0049772C" w:rsidRDefault="007857B9" w:rsidP="00084E9B">
            <w:pPr>
              <w:jc w:val="right"/>
              <w:rPr>
                <w:color w:val="000000" w:themeColor="text1"/>
                <w:spacing w:val="8"/>
                <w:w w:val="90"/>
              </w:rPr>
            </w:pPr>
            <w:r w:rsidRPr="0049772C">
              <w:rPr>
                <w:rFonts w:hint="eastAsia"/>
                <w:color w:val="000000" w:themeColor="text1"/>
                <w:spacing w:val="8"/>
                <w:w w:val="90"/>
              </w:rPr>
              <w:t>1</w:t>
            </w:r>
            <w:r w:rsidR="00641136" w:rsidRPr="0049772C">
              <w:rPr>
                <w:rFonts w:hint="eastAsia"/>
                <w:color w:val="000000" w:themeColor="text1"/>
                <w:spacing w:val="8"/>
                <w:w w:val="90"/>
              </w:rPr>
              <w:t>0</w:t>
            </w:r>
          </w:p>
        </w:tc>
        <w:tc>
          <w:tcPr>
            <w:tcW w:w="618" w:type="dxa"/>
            <w:tcBorders>
              <w:top w:val="single" w:sz="4" w:space="0" w:color="auto"/>
              <w:bottom w:val="single" w:sz="4" w:space="0" w:color="auto"/>
            </w:tcBorders>
            <w:vAlign w:val="center"/>
          </w:tcPr>
          <w:p w:rsidR="007857B9" w:rsidRPr="0049772C" w:rsidRDefault="00641136" w:rsidP="00084E9B">
            <w:pPr>
              <w:jc w:val="right"/>
              <w:rPr>
                <w:color w:val="000000" w:themeColor="text1"/>
                <w:spacing w:val="8"/>
                <w:w w:val="90"/>
              </w:rPr>
            </w:pPr>
            <w:r w:rsidRPr="0049772C">
              <w:rPr>
                <w:rFonts w:hint="eastAsia"/>
                <w:color w:val="000000" w:themeColor="text1"/>
                <w:spacing w:val="8"/>
                <w:w w:val="90"/>
              </w:rPr>
              <w:t>×２</w:t>
            </w:r>
          </w:p>
        </w:tc>
      </w:tr>
      <w:tr w:rsidR="007857B9" w:rsidRPr="00FC4DA0" w:rsidTr="00BA1EBE">
        <w:tc>
          <w:tcPr>
            <w:tcW w:w="1836" w:type="dxa"/>
            <w:vMerge/>
            <w:tcBorders>
              <w:top w:val="single" w:sz="4" w:space="0" w:color="auto"/>
              <w:bottom w:val="single" w:sz="4" w:space="0" w:color="auto"/>
            </w:tcBorders>
            <w:shd w:val="clear" w:color="auto" w:fill="2E74B5" w:themeFill="accent1" w:themeFillShade="BF"/>
            <w:vAlign w:val="center"/>
          </w:tcPr>
          <w:p w:rsidR="007857B9" w:rsidRPr="00FC4DA0" w:rsidRDefault="007857B9" w:rsidP="00084E9B">
            <w:pPr>
              <w:rPr>
                <w:rFonts w:ascii="ＭＳ ゴシック" w:eastAsia="ＭＳ ゴシック" w:hAnsi="ＭＳ ゴシック"/>
                <w:b/>
                <w:color w:val="FFFFFF" w:themeColor="background1"/>
                <w:spacing w:val="8"/>
                <w:w w:val="90"/>
              </w:rPr>
            </w:pPr>
          </w:p>
        </w:tc>
        <w:tc>
          <w:tcPr>
            <w:tcW w:w="6371" w:type="dxa"/>
            <w:tcBorders>
              <w:top w:val="single" w:sz="4" w:space="0" w:color="auto"/>
              <w:bottom w:val="single" w:sz="4" w:space="0" w:color="auto"/>
            </w:tcBorders>
            <w:vAlign w:val="center"/>
          </w:tcPr>
          <w:p w:rsidR="007857B9" w:rsidRPr="0049772C" w:rsidRDefault="007857B9" w:rsidP="005E2A70">
            <w:pPr>
              <w:spacing w:line="0" w:lineRule="atLeast"/>
              <w:rPr>
                <w:color w:val="000000" w:themeColor="text1"/>
                <w:spacing w:val="8"/>
                <w:w w:val="90"/>
              </w:rPr>
            </w:pPr>
            <w:r w:rsidRPr="0049772C">
              <w:rPr>
                <w:rFonts w:hint="eastAsia"/>
                <w:color w:val="000000" w:themeColor="text1"/>
                <w:spacing w:val="8"/>
                <w:w w:val="90"/>
              </w:rPr>
              <w:t>長</w:t>
            </w:r>
            <w:r w:rsidRPr="005E2A70">
              <w:rPr>
                <w:rFonts w:hint="eastAsia"/>
                <w:color w:val="000000" w:themeColor="text1"/>
                <w:spacing w:val="8"/>
                <w:w w:val="90"/>
              </w:rPr>
              <w:t>編動画について、高校及び大学等の授業</w:t>
            </w:r>
            <w:r w:rsidR="005E2A70" w:rsidRPr="005E2A70">
              <w:rPr>
                <w:rFonts w:hint="eastAsia"/>
                <w:color w:val="000000" w:themeColor="text1"/>
                <w:spacing w:val="8"/>
                <w:w w:val="90"/>
              </w:rPr>
              <w:t>、ホームルーム</w:t>
            </w:r>
            <w:r w:rsidRPr="005E2A70">
              <w:rPr>
                <w:rFonts w:hint="eastAsia"/>
                <w:color w:val="000000" w:themeColor="text1"/>
                <w:spacing w:val="8"/>
                <w:w w:val="90"/>
              </w:rPr>
              <w:t>等で</w:t>
            </w:r>
            <w:r w:rsidR="005E2A70" w:rsidRPr="005E2A70">
              <w:rPr>
                <w:rFonts w:hint="eastAsia"/>
                <w:color w:val="000000" w:themeColor="text1"/>
                <w:spacing w:val="8"/>
                <w:w w:val="90"/>
              </w:rPr>
              <w:t>の</w:t>
            </w:r>
            <w:r w:rsidRPr="005E2A70">
              <w:rPr>
                <w:rFonts w:hint="eastAsia"/>
                <w:color w:val="000000" w:themeColor="text1"/>
                <w:spacing w:val="8"/>
                <w:w w:val="90"/>
              </w:rPr>
              <w:t>視聴</w:t>
            </w:r>
            <w:r w:rsidR="005E2A70" w:rsidRPr="005E2A70">
              <w:rPr>
                <w:rFonts w:hint="eastAsia"/>
                <w:color w:val="000000" w:themeColor="text1"/>
                <w:spacing w:val="8"/>
                <w:w w:val="90"/>
              </w:rPr>
              <w:t>に加え、若年層個人が自主的に視聴</w:t>
            </w:r>
            <w:r w:rsidRPr="005E2A70">
              <w:rPr>
                <w:rFonts w:hint="eastAsia"/>
                <w:color w:val="000000" w:themeColor="text1"/>
                <w:spacing w:val="8"/>
                <w:w w:val="90"/>
              </w:rPr>
              <w:t>することを想定した内容となっており、教育・啓発効果が</w:t>
            </w:r>
            <w:r w:rsidR="007F546E" w:rsidRPr="005E2A70">
              <w:rPr>
                <w:rFonts w:hint="eastAsia"/>
                <w:color w:val="000000" w:themeColor="text1"/>
                <w:spacing w:val="8"/>
                <w:w w:val="90"/>
              </w:rPr>
              <w:t>期待</w:t>
            </w:r>
            <w:r w:rsidRPr="005E2A70">
              <w:rPr>
                <w:rFonts w:hint="eastAsia"/>
                <w:color w:val="000000" w:themeColor="text1"/>
                <w:spacing w:val="8"/>
                <w:w w:val="90"/>
              </w:rPr>
              <w:t>され</w:t>
            </w:r>
            <w:r w:rsidR="004007BA" w:rsidRPr="005E2A70">
              <w:rPr>
                <w:rFonts w:hint="eastAsia"/>
                <w:color w:val="000000" w:themeColor="text1"/>
                <w:spacing w:val="8"/>
                <w:w w:val="90"/>
              </w:rPr>
              <w:t>る</w:t>
            </w:r>
            <w:r w:rsidRPr="005E2A70">
              <w:rPr>
                <w:rFonts w:hint="eastAsia"/>
                <w:color w:val="000000" w:themeColor="text1"/>
                <w:spacing w:val="8"/>
                <w:w w:val="90"/>
              </w:rPr>
              <w:t>内容となっている</w:t>
            </w:r>
            <w:r w:rsidR="00486F8D" w:rsidRPr="005E2A70">
              <w:rPr>
                <w:rFonts w:hint="eastAsia"/>
                <w:color w:val="000000" w:themeColor="text1"/>
                <w:spacing w:val="8"/>
                <w:w w:val="90"/>
              </w:rPr>
              <w:t>か</w:t>
            </w:r>
          </w:p>
        </w:tc>
        <w:tc>
          <w:tcPr>
            <w:tcW w:w="567" w:type="dxa"/>
            <w:tcBorders>
              <w:top w:val="single" w:sz="4" w:space="0" w:color="auto"/>
              <w:bottom w:val="single" w:sz="4" w:space="0" w:color="auto"/>
            </w:tcBorders>
            <w:vAlign w:val="center"/>
          </w:tcPr>
          <w:p w:rsidR="007857B9" w:rsidRPr="0049772C" w:rsidRDefault="007F546E" w:rsidP="00084E9B">
            <w:pPr>
              <w:jc w:val="right"/>
              <w:rPr>
                <w:color w:val="000000" w:themeColor="text1"/>
                <w:spacing w:val="8"/>
                <w:w w:val="90"/>
              </w:rPr>
            </w:pPr>
            <w:r w:rsidRPr="0049772C">
              <w:rPr>
                <w:rFonts w:hint="eastAsia"/>
                <w:color w:val="000000" w:themeColor="text1"/>
                <w:spacing w:val="8"/>
                <w:w w:val="90"/>
              </w:rPr>
              <w:t>15</w:t>
            </w:r>
          </w:p>
        </w:tc>
        <w:tc>
          <w:tcPr>
            <w:tcW w:w="618" w:type="dxa"/>
            <w:tcBorders>
              <w:top w:val="single" w:sz="4" w:space="0" w:color="auto"/>
              <w:bottom w:val="single" w:sz="4" w:space="0" w:color="auto"/>
            </w:tcBorders>
            <w:vAlign w:val="center"/>
          </w:tcPr>
          <w:p w:rsidR="007857B9" w:rsidRPr="0049772C" w:rsidRDefault="007857B9" w:rsidP="007F546E">
            <w:pPr>
              <w:jc w:val="right"/>
              <w:rPr>
                <w:color w:val="000000" w:themeColor="text1"/>
                <w:spacing w:val="8"/>
                <w:w w:val="90"/>
              </w:rPr>
            </w:pPr>
            <w:r w:rsidRPr="0049772C">
              <w:rPr>
                <w:rFonts w:hint="eastAsia"/>
                <w:color w:val="000000" w:themeColor="text1"/>
                <w:spacing w:val="8"/>
                <w:w w:val="90"/>
              </w:rPr>
              <w:t>×</w:t>
            </w:r>
            <w:r w:rsidR="007F546E" w:rsidRPr="0049772C">
              <w:rPr>
                <w:rFonts w:hint="eastAsia"/>
                <w:color w:val="000000" w:themeColor="text1"/>
                <w:spacing w:val="8"/>
                <w:w w:val="90"/>
              </w:rPr>
              <w:t>３</w:t>
            </w:r>
          </w:p>
        </w:tc>
      </w:tr>
      <w:tr w:rsidR="00417DAD" w:rsidRPr="00FC4DA0" w:rsidTr="008C2C97">
        <w:tc>
          <w:tcPr>
            <w:tcW w:w="1836" w:type="dxa"/>
            <w:vMerge w:val="restart"/>
            <w:tcBorders>
              <w:top w:val="single" w:sz="8" w:space="0" w:color="auto"/>
            </w:tcBorders>
            <w:shd w:val="clear" w:color="auto" w:fill="2E74B5" w:themeFill="accent1" w:themeFillShade="BF"/>
            <w:vAlign w:val="center"/>
          </w:tcPr>
          <w:p w:rsidR="00417DAD" w:rsidRPr="00FC4DA0" w:rsidRDefault="00417DAD" w:rsidP="00417DAD">
            <w:pPr>
              <w:rPr>
                <w:rFonts w:ascii="ＭＳ ゴシック" w:eastAsia="ＭＳ ゴシック" w:hAnsi="ＭＳ ゴシック"/>
                <w:b/>
                <w:color w:val="FFFFFF" w:themeColor="background1"/>
                <w:spacing w:val="8"/>
                <w:w w:val="90"/>
              </w:rPr>
            </w:pPr>
            <w:r>
              <w:rPr>
                <w:rFonts w:ascii="ＭＳ ゴシック" w:eastAsia="ＭＳ ゴシック" w:hAnsi="ＭＳ ゴシック" w:hint="eastAsia"/>
                <w:b/>
                <w:color w:val="FFFFFF" w:themeColor="background1"/>
                <w:spacing w:val="8"/>
                <w:w w:val="90"/>
              </w:rPr>
              <w:t>Web広告等の運用方法</w:t>
            </w:r>
          </w:p>
          <w:p w:rsidR="00417DAD" w:rsidRDefault="00417DAD" w:rsidP="00417DAD">
            <w:pPr>
              <w:rPr>
                <w:rFonts w:ascii="ＭＳ ゴシック" w:eastAsia="ＭＳ ゴシック" w:hAnsi="ＭＳ ゴシック"/>
                <w:b/>
                <w:color w:val="FFFFFF" w:themeColor="background1"/>
                <w:spacing w:val="8"/>
                <w:w w:val="90"/>
              </w:rPr>
            </w:pPr>
            <w:r w:rsidRPr="00FC4DA0">
              <w:rPr>
                <w:rFonts w:ascii="ＭＳ ゴシック" w:eastAsia="ＭＳ ゴシック" w:hAnsi="ＭＳ ゴシック" w:hint="eastAsia"/>
                <w:b/>
                <w:color w:val="FFFFFF" w:themeColor="background1"/>
                <w:spacing w:val="8"/>
                <w:w w:val="80"/>
              </w:rPr>
              <w:t>（</w:t>
            </w:r>
            <w:r w:rsidR="007F546E" w:rsidRPr="0049772C">
              <w:rPr>
                <w:rFonts w:ascii="ＭＳ ゴシック" w:eastAsia="ＭＳ ゴシック" w:hAnsi="ＭＳ ゴシック" w:hint="eastAsia"/>
                <w:b/>
                <w:color w:val="FFFFFF" w:themeColor="background1"/>
                <w:spacing w:val="8"/>
                <w:w w:val="80"/>
              </w:rPr>
              <w:t>30</w:t>
            </w:r>
            <w:r w:rsidRPr="00FC4DA0">
              <w:rPr>
                <w:rFonts w:ascii="ＭＳ ゴシック" w:eastAsia="ＭＳ ゴシック" w:hAnsi="ＭＳ ゴシック"/>
                <w:b/>
                <w:color w:val="FFFFFF" w:themeColor="background1"/>
                <w:spacing w:val="8"/>
                <w:w w:val="80"/>
              </w:rPr>
              <w:t>点）</w:t>
            </w:r>
          </w:p>
        </w:tc>
        <w:tc>
          <w:tcPr>
            <w:tcW w:w="6371" w:type="dxa"/>
            <w:tcBorders>
              <w:top w:val="single" w:sz="8" w:space="0" w:color="auto"/>
              <w:bottom w:val="single" w:sz="4" w:space="0" w:color="auto"/>
            </w:tcBorders>
            <w:vAlign w:val="center"/>
          </w:tcPr>
          <w:p w:rsidR="00417DAD" w:rsidRPr="0049772C" w:rsidRDefault="00223442" w:rsidP="00417DAD">
            <w:pPr>
              <w:spacing w:line="0" w:lineRule="atLeast"/>
              <w:rPr>
                <w:color w:val="000000" w:themeColor="text1"/>
                <w:spacing w:val="8"/>
                <w:w w:val="90"/>
              </w:rPr>
            </w:pPr>
            <w:r w:rsidRPr="005E2A70">
              <w:rPr>
                <w:rFonts w:hint="eastAsia"/>
                <w:color w:val="000000" w:themeColor="text1"/>
                <w:spacing w:val="8"/>
                <w:w w:val="90"/>
              </w:rPr>
              <w:t>YouTube広告の</w:t>
            </w:r>
            <w:r w:rsidR="00417DAD" w:rsidRPr="005E2A70">
              <w:rPr>
                <w:rFonts w:hint="eastAsia"/>
                <w:color w:val="000000" w:themeColor="text1"/>
                <w:spacing w:val="8"/>
                <w:w w:val="90"/>
              </w:rPr>
              <w:t>実施期間及び想定視聴回数等は十分か</w:t>
            </w:r>
          </w:p>
        </w:tc>
        <w:tc>
          <w:tcPr>
            <w:tcW w:w="567" w:type="dxa"/>
            <w:tcBorders>
              <w:top w:val="single" w:sz="8" w:space="0" w:color="auto"/>
              <w:bottom w:val="single" w:sz="4" w:space="0" w:color="auto"/>
            </w:tcBorders>
            <w:vAlign w:val="center"/>
          </w:tcPr>
          <w:p w:rsidR="00417DAD" w:rsidRPr="0049772C" w:rsidRDefault="004007BA" w:rsidP="00417DAD">
            <w:pPr>
              <w:jc w:val="right"/>
              <w:rPr>
                <w:color w:val="000000" w:themeColor="text1"/>
                <w:spacing w:val="8"/>
                <w:w w:val="90"/>
              </w:rPr>
            </w:pPr>
            <w:r w:rsidRPr="0049772C">
              <w:rPr>
                <w:rFonts w:hint="eastAsia"/>
                <w:color w:val="000000" w:themeColor="text1"/>
                <w:spacing w:val="8"/>
                <w:w w:val="90"/>
              </w:rPr>
              <w:t>20</w:t>
            </w:r>
          </w:p>
        </w:tc>
        <w:tc>
          <w:tcPr>
            <w:tcW w:w="618" w:type="dxa"/>
            <w:tcBorders>
              <w:top w:val="single" w:sz="8" w:space="0" w:color="auto"/>
              <w:bottom w:val="single" w:sz="4" w:space="0" w:color="auto"/>
            </w:tcBorders>
            <w:vAlign w:val="center"/>
          </w:tcPr>
          <w:p w:rsidR="00417DAD" w:rsidRPr="0049772C" w:rsidRDefault="004007BA" w:rsidP="00417DAD">
            <w:pPr>
              <w:jc w:val="right"/>
              <w:rPr>
                <w:color w:val="000000" w:themeColor="text1"/>
                <w:spacing w:val="8"/>
                <w:w w:val="90"/>
              </w:rPr>
            </w:pPr>
            <w:r w:rsidRPr="0049772C">
              <w:rPr>
                <w:rFonts w:hint="eastAsia"/>
                <w:color w:val="000000" w:themeColor="text1"/>
                <w:spacing w:val="8"/>
                <w:w w:val="90"/>
              </w:rPr>
              <w:t>×４</w:t>
            </w:r>
          </w:p>
        </w:tc>
      </w:tr>
      <w:tr w:rsidR="00417DAD" w:rsidRPr="00FC4DA0" w:rsidTr="009A52B5">
        <w:tc>
          <w:tcPr>
            <w:tcW w:w="1836" w:type="dxa"/>
            <w:vMerge/>
            <w:tcBorders>
              <w:bottom w:val="single" w:sz="4" w:space="0" w:color="auto"/>
            </w:tcBorders>
            <w:shd w:val="clear" w:color="auto" w:fill="2E74B5" w:themeFill="accent1" w:themeFillShade="BF"/>
            <w:vAlign w:val="center"/>
          </w:tcPr>
          <w:p w:rsidR="00417DAD" w:rsidRDefault="00417DAD" w:rsidP="00417DAD">
            <w:pPr>
              <w:rPr>
                <w:rFonts w:ascii="ＭＳ ゴシック" w:eastAsia="ＭＳ ゴシック" w:hAnsi="ＭＳ ゴシック"/>
                <w:b/>
                <w:color w:val="FFFFFF" w:themeColor="background1"/>
                <w:spacing w:val="8"/>
                <w:w w:val="90"/>
              </w:rPr>
            </w:pPr>
          </w:p>
        </w:tc>
        <w:tc>
          <w:tcPr>
            <w:tcW w:w="6371" w:type="dxa"/>
            <w:tcBorders>
              <w:top w:val="single" w:sz="4" w:space="0" w:color="auto"/>
              <w:bottom w:val="single" w:sz="4" w:space="0" w:color="auto"/>
            </w:tcBorders>
            <w:vAlign w:val="center"/>
          </w:tcPr>
          <w:p w:rsidR="00417DAD" w:rsidRPr="0049772C" w:rsidRDefault="00223442" w:rsidP="00417DAD">
            <w:pPr>
              <w:spacing w:line="0" w:lineRule="atLeast"/>
              <w:rPr>
                <w:color w:val="000000" w:themeColor="text1"/>
                <w:spacing w:val="8"/>
                <w:w w:val="90"/>
              </w:rPr>
            </w:pPr>
            <w:r w:rsidRPr="005E2A70">
              <w:rPr>
                <w:rFonts w:hint="eastAsia"/>
                <w:color w:val="000000" w:themeColor="text1"/>
                <w:spacing w:val="8"/>
                <w:w w:val="90"/>
              </w:rPr>
              <w:t>YouTube広告以外の</w:t>
            </w:r>
            <w:r w:rsidR="00417DAD" w:rsidRPr="005E2A70">
              <w:rPr>
                <w:rFonts w:hint="eastAsia"/>
                <w:color w:val="000000" w:themeColor="text1"/>
                <w:spacing w:val="8"/>
                <w:w w:val="90"/>
              </w:rPr>
              <w:t>広告媒体は、業務目的を達成するにあたって適したものが選択され、各媒体</w:t>
            </w:r>
            <w:r w:rsidR="00417DAD" w:rsidRPr="0049772C">
              <w:rPr>
                <w:rFonts w:hint="eastAsia"/>
                <w:color w:val="000000" w:themeColor="text1"/>
                <w:spacing w:val="8"/>
                <w:w w:val="90"/>
              </w:rPr>
              <w:t>の特色を生かした活用が行われているか</w:t>
            </w:r>
          </w:p>
        </w:tc>
        <w:tc>
          <w:tcPr>
            <w:tcW w:w="567" w:type="dxa"/>
            <w:tcBorders>
              <w:top w:val="single" w:sz="4" w:space="0" w:color="auto"/>
              <w:bottom w:val="single" w:sz="4" w:space="0" w:color="auto"/>
            </w:tcBorders>
            <w:vAlign w:val="center"/>
          </w:tcPr>
          <w:p w:rsidR="00417DAD" w:rsidRPr="0049772C" w:rsidRDefault="004007BA" w:rsidP="00417DAD">
            <w:pPr>
              <w:jc w:val="right"/>
              <w:rPr>
                <w:color w:val="000000" w:themeColor="text1"/>
                <w:spacing w:val="8"/>
                <w:w w:val="90"/>
              </w:rPr>
            </w:pPr>
            <w:r w:rsidRPr="0049772C">
              <w:rPr>
                <w:rFonts w:hint="eastAsia"/>
                <w:color w:val="000000" w:themeColor="text1"/>
                <w:spacing w:val="8"/>
                <w:w w:val="90"/>
              </w:rPr>
              <w:t>10</w:t>
            </w:r>
          </w:p>
        </w:tc>
        <w:tc>
          <w:tcPr>
            <w:tcW w:w="618" w:type="dxa"/>
            <w:tcBorders>
              <w:top w:val="single" w:sz="4" w:space="0" w:color="auto"/>
              <w:bottom w:val="single" w:sz="4" w:space="0" w:color="auto"/>
            </w:tcBorders>
            <w:vAlign w:val="center"/>
          </w:tcPr>
          <w:p w:rsidR="00417DAD" w:rsidRPr="0049772C" w:rsidRDefault="00417DAD" w:rsidP="00417DAD">
            <w:pPr>
              <w:jc w:val="right"/>
              <w:rPr>
                <w:color w:val="000000" w:themeColor="text1"/>
                <w:spacing w:val="8"/>
                <w:w w:val="90"/>
              </w:rPr>
            </w:pPr>
            <w:r w:rsidRPr="0049772C">
              <w:rPr>
                <w:rFonts w:hint="eastAsia"/>
                <w:color w:val="000000" w:themeColor="text1"/>
                <w:spacing w:val="8"/>
                <w:w w:val="90"/>
              </w:rPr>
              <w:t>×２</w:t>
            </w:r>
          </w:p>
        </w:tc>
      </w:tr>
      <w:tr w:rsidR="00417DAD" w:rsidRPr="00FC4DA0" w:rsidTr="00BA1EBE">
        <w:tc>
          <w:tcPr>
            <w:tcW w:w="1836" w:type="dxa"/>
            <w:tcBorders>
              <w:top w:val="single" w:sz="8" w:space="0" w:color="auto"/>
              <w:bottom w:val="single" w:sz="4" w:space="0" w:color="auto"/>
            </w:tcBorders>
            <w:shd w:val="clear" w:color="auto" w:fill="2E74B5" w:themeFill="accent1" w:themeFillShade="BF"/>
            <w:vAlign w:val="center"/>
          </w:tcPr>
          <w:p w:rsidR="00417DAD" w:rsidRPr="00FC4DA0" w:rsidRDefault="00417DAD" w:rsidP="00417DAD">
            <w:pPr>
              <w:rPr>
                <w:rFonts w:ascii="ＭＳ ゴシック" w:eastAsia="ＭＳ ゴシック" w:hAnsi="ＭＳ ゴシック"/>
                <w:b/>
                <w:color w:val="FFFFFF" w:themeColor="background1"/>
                <w:spacing w:val="8"/>
                <w:w w:val="90"/>
              </w:rPr>
            </w:pPr>
            <w:r>
              <w:rPr>
                <w:rFonts w:ascii="ＭＳ ゴシック" w:eastAsia="ＭＳ ゴシック" w:hAnsi="ＭＳ ゴシック" w:hint="eastAsia"/>
                <w:b/>
                <w:color w:val="FFFFFF" w:themeColor="background1"/>
                <w:spacing w:val="8"/>
                <w:w w:val="90"/>
              </w:rPr>
              <w:t>ランディングページ</w:t>
            </w:r>
            <w:r w:rsidRPr="00FC4DA0">
              <w:rPr>
                <w:rFonts w:ascii="ＭＳ ゴシック" w:eastAsia="ＭＳ ゴシック" w:hAnsi="ＭＳ ゴシック" w:hint="eastAsia"/>
                <w:b/>
                <w:color w:val="FFFFFF" w:themeColor="background1"/>
                <w:spacing w:val="8"/>
                <w:w w:val="90"/>
              </w:rPr>
              <w:t>の構成</w:t>
            </w:r>
          </w:p>
          <w:p w:rsidR="00417DAD" w:rsidRPr="00FC4DA0" w:rsidRDefault="00417DAD" w:rsidP="00417DAD">
            <w:pPr>
              <w:spacing w:line="0" w:lineRule="atLeast"/>
              <w:rPr>
                <w:rFonts w:ascii="ＭＳ ゴシック" w:eastAsia="ＭＳ ゴシック" w:hAnsi="ＭＳ ゴシック"/>
                <w:b/>
                <w:color w:val="FFFFFF" w:themeColor="background1"/>
                <w:spacing w:val="8"/>
                <w:w w:val="80"/>
              </w:rPr>
            </w:pPr>
            <w:r w:rsidRPr="00FC4DA0">
              <w:rPr>
                <w:rFonts w:ascii="ＭＳ ゴシック" w:eastAsia="ＭＳ ゴシック" w:hAnsi="ＭＳ ゴシック" w:hint="eastAsia"/>
                <w:b/>
                <w:color w:val="FFFFFF" w:themeColor="background1"/>
                <w:spacing w:val="8"/>
                <w:w w:val="80"/>
              </w:rPr>
              <w:t>（</w:t>
            </w:r>
            <w:r>
              <w:rPr>
                <w:rFonts w:ascii="ＭＳ ゴシック" w:eastAsia="ＭＳ ゴシック" w:hAnsi="ＭＳ ゴシック" w:hint="eastAsia"/>
                <w:b/>
                <w:color w:val="FFFFFF" w:themeColor="background1"/>
                <w:spacing w:val="8"/>
                <w:w w:val="80"/>
              </w:rPr>
              <w:t>10</w:t>
            </w:r>
            <w:r w:rsidRPr="00FC4DA0">
              <w:rPr>
                <w:rFonts w:ascii="ＭＳ ゴシック" w:eastAsia="ＭＳ ゴシック" w:hAnsi="ＭＳ ゴシック"/>
                <w:b/>
                <w:color w:val="FFFFFF" w:themeColor="background1"/>
                <w:spacing w:val="8"/>
                <w:w w:val="80"/>
              </w:rPr>
              <w:t>点）</w:t>
            </w:r>
          </w:p>
        </w:tc>
        <w:tc>
          <w:tcPr>
            <w:tcW w:w="6371" w:type="dxa"/>
            <w:tcBorders>
              <w:top w:val="single" w:sz="8" w:space="0" w:color="auto"/>
              <w:bottom w:val="single" w:sz="4" w:space="0" w:color="auto"/>
            </w:tcBorders>
            <w:vAlign w:val="center"/>
          </w:tcPr>
          <w:p w:rsidR="00417DAD" w:rsidRPr="0049772C" w:rsidRDefault="00417DAD" w:rsidP="00417DAD">
            <w:pPr>
              <w:spacing w:line="0" w:lineRule="atLeast"/>
              <w:rPr>
                <w:color w:val="000000" w:themeColor="text1"/>
                <w:spacing w:val="8"/>
                <w:w w:val="90"/>
              </w:rPr>
            </w:pPr>
            <w:r w:rsidRPr="0049772C">
              <w:rPr>
                <w:rFonts w:hint="eastAsia"/>
                <w:color w:val="000000" w:themeColor="text1"/>
                <w:spacing w:val="8"/>
                <w:w w:val="90"/>
              </w:rPr>
              <w:t>閲覧した市民が、各テーマに関するトラブル防止のために気を付けるべきポイントがわかり、適切な商品・サー</w:t>
            </w:r>
            <w:bookmarkStart w:id="0" w:name="_GoBack"/>
            <w:bookmarkEnd w:id="0"/>
            <w:r w:rsidRPr="0049772C">
              <w:rPr>
                <w:rFonts w:hint="eastAsia"/>
                <w:color w:val="000000" w:themeColor="text1"/>
                <w:spacing w:val="8"/>
                <w:w w:val="90"/>
              </w:rPr>
              <w:t>ビスの選択や、契約を行うことができるような工夫がなされているか。</w:t>
            </w:r>
          </w:p>
        </w:tc>
        <w:tc>
          <w:tcPr>
            <w:tcW w:w="567" w:type="dxa"/>
            <w:tcBorders>
              <w:top w:val="single" w:sz="8" w:space="0" w:color="auto"/>
              <w:bottom w:val="single" w:sz="4" w:space="0" w:color="auto"/>
            </w:tcBorders>
            <w:vAlign w:val="center"/>
          </w:tcPr>
          <w:p w:rsidR="00417DAD" w:rsidRPr="0049772C" w:rsidRDefault="00417DAD" w:rsidP="00417DAD">
            <w:pPr>
              <w:jc w:val="right"/>
              <w:rPr>
                <w:color w:val="000000" w:themeColor="text1"/>
                <w:spacing w:val="8"/>
                <w:w w:val="90"/>
              </w:rPr>
            </w:pPr>
            <w:r w:rsidRPr="0049772C">
              <w:rPr>
                <w:rFonts w:hint="eastAsia"/>
                <w:color w:val="000000" w:themeColor="text1"/>
                <w:spacing w:val="8"/>
                <w:w w:val="90"/>
              </w:rPr>
              <w:t>10</w:t>
            </w:r>
          </w:p>
        </w:tc>
        <w:tc>
          <w:tcPr>
            <w:tcW w:w="618" w:type="dxa"/>
            <w:tcBorders>
              <w:top w:val="single" w:sz="8" w:space="0" w:color="auto"/>
              <w:bottom w:val="single" w:sz="4" w:space="0" w:color="auto"/>
            </w:tcBorders>
            <w:vAlign w:val="center"/>
          </w:tcPr>
          <w:p w:rsidR="00417DAD" w:rsidRPr="0049772C" w:rsidRDefault="00417DAD" w:rsidP="00417DAD">
            <w:pPr>
              <w:jc w:val="right"/>
              <w:rPr>
                <w:color w:val="000000" w:themeColor="text1"/>
                <w:spacing w:val="8"/>
                <w:w w:val="90"/>
              </w:rPr>
            </w:pPr>
            <w:r w:rsidRPr="0049772C">
              <w:rPr>
                <w:rFonts w:hint="eastAsia"/>
                <w:color w:val="000000" w:themeColor="text1"/>
                <w:spacing w:val="8"/>
                <w:w w:val="90"/>
              </w:rPr>
              <w:t>×２</w:t>
            </w:r>
          </w:p>
        </w:tc>
      </w:tr>
      <w:tr w:rsidR="00417DAD" w:rsidRPr="00FC4DA0" w:rsidTr="00BA1EBE">
        <w:tc>
          <w:tcPr>
            <w:tcW w:w="1836" w:type="dxa"/>
            <w:tcBorders>
              <w:top w:val="single" w:sz="8" w:space="0" w:color="auto"/>
              <w:bottom w:val="single" w:sz="4" w:space="0" w:color="auto"/>
            </w:tcBorders>
            <w:shd w:val="clear" w:color="auto" w:fill="2E74B5" w:themeFill="accent1" w:themeFillShade="BF"/>
            <w:vAlign w:val="center"/>
          </w:tcPr>
          <w:p w:rsidR="00417DAD" w:rsidRPr="00FC4DA0" w:rsidRDefault="00417DAD" w:rsidP="00417DAD">
            <w:pPr>
              <w:rPr>
                <w:rFonts w:ascii="ＭＳ ゴシック" w:eastAsia="ＭＳ ゴシック" w:hAnsi="ＭＳ ゴシック"/>
                <w:b/>
                <w:color w:val="FFFFFF" w:themeColor="background1"/>
                <w:spacing w:val="8"/>
                <w:w w:val="90"/>
              </w:rPr>
            </w:pPr>
            <w:r>
              <w:rPr>
                <w:rFonts w:ascii="ＭＳ ゴシック" w:eastAsia="ＭＳ ゴシック" w:hAnsi="ＭＳ ゴシック" w:hint="eastAsia"/>
                <w:b/>
                <w:color w:val="FFFFFF" w:themeColor="background1"/>
                <w:spacing w:val="8"/>
                <w:w w:val="90"/>
              </w:rPr>
              <w:t>ポスター・パンフレットの構成</w:t>
            </w:r>
            <w:r w:rsidRPr="00FC4DA0">
              <w:rPr>
                <w:rFonts w:ascii="ＭＳ ゴシック" w:eastAsia="ＭＳ ゴシック" w:hAnsi="ＭＳ ゴシック" w:hint="eastAsia"/>
                <w:b/>
                <w:color w:val="FFFFFF" w:themeColor="background1"/>
                <w:spacing w:val="8"/>
                <w:w w:val="90"/>
              </w:rPr>
              <w:t>（</w:t>
            </w:r>
            <w:r>
              <w:rPr>
                <w:rFonts w:ascii="ＭＳ ゴシック" w:eastAsia="ＭＳ ゴシック" w:hAnsi="ＭＳ ゴシック" w:hint="eastAsia"/>
                <w:b/>
                <w:color w:val="FFFFFF" w:themeColor="background1"/>
                <w:spacing w:val="8"/>
                <w:w w:val="90"/>
              </w:rPr>
              <w:t>1</w:t>
            </w:r>
            <w:r w:rsidRPr="00FC4DA0">
              <w:rPr>
                <w:rFonts w:ascii="ＭＳ ゴシック" w:eastAsia="ＭＳ ゴシック" w:hAnsi="ＭＳ ゴシック" w:hint="eastAsia"/>
                <w:b/>
                <w:color w:val="FFFFFF" w:themeColor="background1"/>
                <w:spacing w:val="8"/>
                <w:w w:val="90"/>
              </w:rPr>
              <w:t>0</w:t>
            </w:r>
            <w:r w:rsidRPr="00FC4DA0">
              <w:rPr>
                <w:rFonts w:ascii="ＭＳ ゴシック" w:eastAsia="ＭＳ ゴシック" w:hAnsi="ＭＳ ゴシック"/>
                <w:b/>
                <w:color w:val="FFFFFF" w:themeColor="background1"/>
                <w:spacing w:val="8"/>
                <w:w w:val="90"/>
              </w:rPr>
              <w:t>点）</w:t>
            </w:r>
          </w:p>
        </w:tc>
        <w:tc>
          <w:tcPr>
            <w:tcW w:w="6371" w:type="dxa"/>
            <w:tcBorders>
              <w:top w:val="single" w:sz="8" w:space="0" w:color="auto"/>
              <w:bottom w:val="single" w:sz="4" w:space="0" w:color="auto"/>
            </w:tcBorders>
            <w:vAlign w:val="center"/>
          </w:tcPr>
          <w:p w:rsidR="00417DAD" w:rsidRPr="0049772C" w:rsidRDefault="007F546E" w:rsidP="007F546E">
            <w:pPr>
              <w:spacing w:line="0" w:lineRule="atLeast"/>
              <w:rPr>
                <w:color w:val="000000" w:themeColor="text1"/>
                <w:spacing w:val="8"/>
                <w:w w:val="90"/>
              </w:rPr>
            </w:pPr>
            <w:r w:rsidRPr="0049772C">
              <w:rPr>
                <w:rFonts w:hint="eastAsia"/>
                <w:color w:val="000000" w:themeColor="text1"/>
                <w:spacing w:val="8"/>
                <w:w w:val="90"/>
              </w:rPr>
              <w:t>ポスター</w:t>
            </w:r>
            <w:r w:rsidR="00417DAD" w:rsidRPr="0049772C">
              <w:rPr>
                <w:rFonts w:hint="eastAsia"/>
                <w:color w:val="000000" w:themeColor="text1"/>
                <w:spacing w:val="8"/>
                <w:w w:val="90"/>
              </w:rPr>
              <w:t>及び</w:t>
            </w:r>
            <w:r w:rsidRPr="0049772C">
              <w:rPr>
                <w:rFonts w:hint="eastAsia"/>
                <w:color w:val="000000" w:themeColor="text1"/>
                <w:spacing w:val="8"/>
                <w:w w:val="90"/>
              </w:rPr>
              <w:t>パンフレット</w:t>
            </w:r>
            <w:r w:rsidR="00417DAD" w:rsidRPr="0049772C">
              <w:rPr>
                <w:rFonts w:hint="eastAsia"/>
                <w:color w:val="000000" w:themeColor="text1"/>
                <w:spacing w:val="8"/>
                <w:w w:val="90"/>
              </w:rPr>
              <w:t>は、高校生及び大学生などの若年層の興味を引</w:t>
            </w:r>
            <w:r w:rsidR="00524F4D" w:rsidRPr="0049772C">
              <w:rPr>
                <w:rFonts w:hint="eastAsia"/>
                <w:color w:val="000000" w:themeColor="text1"/>
                <w:spacing w:val="8"/>
                <w:w w:val="90"/>
              </w:rPr>
              <w:t>き</w:t>
            </w:r>
            <w:r w:rsidR="00417DAD" w:rsidRPr="0049772C">
              <w:rPr>
                <w:rFonts w:hint="eastAsia"/>
                <w:color w:val="000000" w:themeColor="text1"/>
                <w:spacing w:val="8"/>
                <w:w w:val="90"/>
              </w:rPr>
              <w:t>、</w:t>
            </w:r>
            <w:r w:rsidR="00524F4D" w:rsidRPr="0049772C">
              <w:rPr>
                <w:rFonts w:hint="eastAsia"/>
                <w:color w:val="000000" w:themeColor="text1"/>
                <w:spacing w:val="8"/>
                <w:w w:val="90"/>
              </w:rPr>
              <w:t>消費者トラブルの未然防止を図るとともに、相談先としての消費者センター認知度の向上につながる内容となっているか。</w:t>
            </w:r>
            <w:r w:rsidR="00417DAD" w:rsidRPr="0049772C">
              <w:rPr>
                <w:rFonts w:hint="eastAsia"/>
                <w:color w:val="000000" w:themeColor="text1"/>
                <w:spacing w:val="8"/>
                <w:w w:val="90"/>
              </w:rPr>
              <w:t>また長編動画へ誘導するような工夫がなされているか。</w:t>
            </w:r>
          </w:p>
        </w:tc>
        <w:tc>
          <w:tcPr>
            <w:tcW w:w="567" w:type="dxa"/>
            <w:tcBorders>
              <w:top w:val="single" w:sz="8" w:space="0" w:color="auto"/>
              <w:bottom w:val="single" w:sz="4" w:space="0" w:color="auto"/>
            </w:tcBorders>
            <w:vAlign w:val="center"/>
          </w:tcPr>
          <w:p w:rsidR="00417DAD" w:rsidRPr="0049772C" w:rsidRDefault="00417DAD" w:rsidP="00417DAD">
            <w:pPr>
              <w:jc w:val="right"/>
              <w:rPr>
                <w:color w:val="000000" w:themeColor="text1"/>
                <w:spacing w:val="8"/>
                <w:w w:val="90"/>
              </w:rPr>
            </w:pPr>
            <w:r w:rsidRPr="0049772C">
              <w:rPr>
                <w:rFonts w:hint="eastAsia"/>
                <w:color w:val="000000" w:themeColor="text1"/>
                <w:spacing w:val="8"/>
                <w:w w:val="90"/>
              </w:rPr>
              <w:t>10</w:t>
            </w:r>
          </w:p>
        </w:tc>
        <w:tc>
          <w:tcPr>
            <w:tcW w:w="618" w:type="dxa"/>
            <w:tcBorders>
              <w:top w:val="single" w:sz="8" w:space="0" w:color="auto"/>
              <w:bottom w:val="single" w:sz="4" w:space="0" w:color="auto"/>
            </w:tcBorders>
            <w:vAlign w:val="center"/>
          </w:tcPr>
          <w:p w:rsidR="00417DAD" w:rsidRPr="0049772C" w:rsidRDefault="00417DAD" w:rsidP="00417DAD">
            <w:pPr>
              <w:jc w:val="right"/>
              <w:rPr>
                <w:color w:val="000000" w:themeColor="text1"/>
                <w:spacing w:val="8"/>
                <w:w w:val="90"/>
              </w:rPr>
            </w:pPr>
            <w:r w:rsidRPr="0049772C">
              <w:rPr>
                <w:rFonts w:hint="eastAsia"/>
                <w:color w:val="000000" w:themeColor="text1"/>
                <w:spacing w:val="8"/>
                <w:w w:val="90"/>
              </w:rPr>
              <w:t>×２</w:t>
            </w:r>
          </w:p>
        </w:tc>
      </w:tr>
      <w:tr w:rsidR="00417DAD" w:rsidRPr="00FC4DA0" w:rsidTr="00BA1EBE">
        <w:tc>
          <w:tcPr>
            <w:tcW w:w="1836" w:type="dxa"/>
            <w:tcBorders>
              <w:top w:val="single" w:sz="4" w:space="0" w:color="auto"/>
              <w:bottom w:val="single" w:sz="8" w:space="0" w:color="auto"/>
            </w:tcBorders>
            <w:shd w:val="clear" w:color="auto" w:fill="2E74B5" w:themeFill="accent1" w:themeFillShade="BF"/>
            <w:vAlign w:val="center"/>
          </w:tcPr>
          <w:p w:rsidR="00417DAD" w:rsidRDefault="00417DAD" w:rsidP="00417DAD">
            <w:pPr>
              <w:rPr>
                <w:rFonts w:ascii="ＭＳ ゴシック" w:eastAsia="ＭＳ ゴシック" w:hAnsi="ＭＳ ゴシック"/>
                <w:b/>
                <w:color w:val="FFFFFF" w:themeColor="background1"/>
                <w:spacing w:val="8"/>
                <w:w w:val="90"/>
              </w:rPr>
            </w:pPr>
            <w:r>
              <w:rPr>
                <w:rFonts w:ascii="ＭＳ ゴシック" w:eastAsia="ＭＳ ゴシック" w:hAnsi="ＭＳ ゴシック" w:hint="eastAsia"/>
                <w:b/>
                <w:color w:val="FFFFFF" w:themeColor="background1"/>
                <w:spacing w:val="8"/>
                <w:w w:val="90"/>
              </w:rPr>
              <w:t>独自提案</w:t>
            </w:r>
          </w:p>
          <w:p w:rsidR="00417DAD" w:rsidRPr="00FC4DA0" w:rsidRDefault="00417DAD" w:rsidP="00417DAD">
            <w:pPr>
              <w:rPr>
                <w:b/>
                <w:color w:val="FFFFFF" w:themeColor="background1"/>
                <w:spacing w:val="8"/>
                <w:w w:val="90"/>
              </w:rPr>
            </w:pPr>
            <w:r w:rsidRPr="00FC4DA0">
              <w:rPr>
                <w:rFonts w:ascii="ＭＳ ゴシック" w:eastAsia="ＭＳ ゴシック" w:hAnsi="ＭＳ ゴシック" w:hint="eastAsia"/>
                <w:b/>
                <w:color w:val="FFFFFF" w:themeColor="background1"/>
                <w:spacing w:val="8"/>
                <w:w w:val="90"/>
              </w:rPr>
              <w:t>（</w:t>
            </w:r>
            <w:r>
              <w:rPr>
                <w:rFonts w:ascii="ＭＳ ゴシック" w:eastAsia="ＭＳ ゴシック" w:hAnsi="ＭＳ ゴシック" w:hint="eastAsia"/>
                <w:b/>
                <w:color w:val="FFFFFF" w:themeColor="background1"/>
                <w:spacing w:val="8"/>
                <w:w w:val="90"/>
              </w:rPr>
              <w:t>10</w:t>
            </w:r>
            <w:r w:rsidRPr="00FC4DA0">
              <w:rPr>
                <w:rFonts w:ascii="ＭＳ ゴシック" w:eastAsia="ＭＳ ゴシック" w:hAnsi="ＭＳ ゴシック"/>
                <w:b/>
                <w:color w:val="FFFFFF" w:themeColor="background1"/>
                <w:spacing w:val="8"/>
                <w:w w:val="90"/>
              </w:rPr>
              <w:t>点</w:t>
            </w:r>
            <w:r>
              <w:rPr>
                <w:rFonts w:ascii="ＭＳ ゴシック" w:eastAsia="ＭＳ ゴシック" w:hAnsi="ＭＳ ゴシック" w:hint="eastAsia"/>
                <w:b/>
                <w:color w:val="FFFFFF" w:themeColor="background1"/>
                <w:spacing w:val="8"/>
                <w:w w:val="90"/>
              </w:rPr>
              <w:t>）</w:t>
            </w:r>
          </w:p>
        </w:tc>
        <w:tc>
          <w:tcPr>
            <w:tcW w:w="6371" w:type="dxa"/>
            <w:tcBorders>
              <w:top w:val="single" w:sz="4" w:space="0" w:color="auto"/>
              <w:bottom w:val="single" w:sz="8" w:space="0" w:color="auto"/>
            </w:tcBorders>
            <w:vAlign w:val="center"/>
          </w:tcPr>
          <w:p w:rsidR="00417DAD" w:rsidRPr="0049772C" w:rsidRDefault="00417DAD" w:rsidP="00417DAD">
            <w:pPr>
              <w:spacing w:line="0" w:lineRule="atLeast"/>
              <w:rPr>
                <w:color w:val="000000" w:themeColor="text1"/>
                <w:spacing w:val="8"/>
                <w:w w:val="90"/>
              </w:rPr>
            </w:pPr>
            <w:r w:rsidRPr="0049772C">
              <w:rPr>
                <w:rFonts w:hint="eastAsia"/>
                <w:color w:val="000000" w:themeColor="text1"/>
                <w:spacing w:val="8"/>
                <w:w w:val="90"/>
              </w:rPr>
              <w:t>本業務を実施するにあたって、業務仕様書に記載のない項目で提案者が必要又は効果的と考える独自提案がなされているか</w:t>
            </w:r>
          </w:p>
        </w:tc>
        <w:tc>
          <w:tcPr>
            <w:tcW w:w="567" w:type="dxa"/>
            <w:tcBorders>
              <w:top w:val="single" w:sz="4" w:space="0" w:color="auto"/>
              <w:bottom w:val="single" w:sz="8" w:space="0" w:color="auto"/>
            </w:tcBorders>
            <w:vAlign w:val="center"/>
          </w:tcPr>
          <w:p w:rsidR="00417DAD" w:rsidRPr="0049772C" w:rsidRDefault="00417DAD" w:rsidP="00417DAD">
            <w:pPr>
              <w:jc w:val="right"/>
              <w:rPr>
                <w:color w:val="000000" w:themeColor="text1"/>
                <w:spacing w:val="8"/>
                <w:w w:val="90"/>
              </w:rPr>
            </w:pPr>
            <w:r w:rsidRPr="0049772C">
              <w:rPr>
                <w:rFonts w:hint="eastAsia"/>
                <w:color w:val="000000" w:themeColor="text1"/>
                <w:spacing w:val="8"/>
                <w:w w:val="90"/>
              </w:rPr>
              <w:t>10</w:t>
            </w:r>
          </w:p>
        </w:tc>
        <w:tc>
          <w:tcPr>
            <w:tcW w:w="618" w:type="dxa"/>
            <w:tcBorders>
              <w:top w:val="single" w:sz="4" w:space="0" w:color="auto"/>
              <w:bottom w:val="single" w:sz="8" w:space="0" w:color="auto"/>
            </w:tcBorders>
            <w:vAlign w:val="center"/>
          </w:tcPr>
          <w:p w:rsidR="00417DAD" w:rsidRPr="0049772C" w:rsidRDefault="00417DAD" w:rsidP="00417DAD">
            <w:pPr>
              <w:jc w:val="right"/>
              <w:rPr>
                <w:color w:val="000000" w:themeColor="text1"/>
                <w:spacing w:val="8"/>
                <w:w w:val="90"/>
              </w:rPr>
            </w:pPr>
            <w:r w:rsidRPr="0049772C">
              <w:rPr>
                <w:rFonts w:hint="eastAsia"/>
                <w:color w:val="000000" w:themeColor="text1"/>
                <w:spacing w:val="8"/>
                <w:w w:val="90"/>
              </w:rPr>
              <w:t>×２</w:t>
            </w:r>
          </w:p>
        </w:tc>
      </w:tr>
    </w:tbl>
    <w:p w:rsidR="007857B9" w:rsidRPr="00FC4DA0" w:rsidRDefault="007857B9" w:rsidP="007857B9">
      <w:pPr>
        <w:spacing w:line="0" w:lineRule="atLeast"/>
        <w:ind w:left="205" w:hangingChars="100" w:hanging="205"/>
        <w:rPr>
          <w:spacing w:val="8"/>
          <w:w w:val="90"/>
        </w:rPr>
      </w:pPr>
      <w:r w:rsidRPr="00FC4DA0">
        <w:rPr>
          <w:rFonts w:hint="eastAsia"/>
          <w:spacing w:val="8"/>
          <w:w w:val="90"/>
        </w:rPr>
        <w:t>※　各委員の評価は、「５点：特に優れている、４点：優れている、３点：普通、２点：やや不十分、１点：不十分」で採点し、その点数に係数を乗じたものを評価点とする。</w:t>
      </w:r>
    </w:p>
    <w:p w:rsidR="00AD142F" w:rsidRPr="00FC4DA0" w:rsidRDefault="00AD142F" w:rsidP="007C4714">
      <w:pPr>
        <w:rPr>
          <w:spacing w:val="8"/>
        </w:rPr>
      </w:pPr>
    </w:p>
    <w:p w:rsidR="00B0532B" w:rsidRPr="00FC4DA0" w:rsidRDefault="008F251D" w:rsidP="007C4714">
      <w:pPr>
        <w:rPr>
          <w:rFonts w:ascii="ＭＳ ゴシック" w:eastAsia="ＭＳ ゴシック" w:hAnsi="ＭＳ ゴシック"/>
          <w:spacing w:val="8"/>
        </w:rPr>
      </w:pPr>
      <w:r w:rsidRPr="00FC4DA0">
        <w:rPr>
          <w:rFonts w:ascii="ＭＳ ゴシック" w:eastAsia="ＭＳ ゴシック" w:hAnsi="ＭＳ ゴシック" w:hint="eastAsia"/>
          <w:spacing w:val="8"/>
        </w:rPr>
        <w:t>12</w:t>
      </w:r>
      <w:r w:rsidR="00B0532B" w:rsidRPr="00FC4DA0">
        <w:rPr>
          <w:rFonts w:ascii="ＭＳ ゴシック" w:eastAsia="ＭＳ ゴシック" w:hAnsi="ＭＳ ゴシック" w:hint="eastAsia"/>
          <w:spacing w:val="8"/>
        </w:rPr>
        <w:t xml:space="preserve">　契約候補者及び契約</w:t>
      </w:r>
    </w:p>
    <w:p w:rsidR="00B0532B" w:rsidRPr="00FC4DA0" w:rsidRDefault="00B0532B" w:rsidP="00AD142F">
      <w:pPr>
        <w:ind w:leftChars="100" w:left="210" w:firstLineChars="100" w:firstLine="226"/>
        <w:rPr>
          <w:spacing w:val="8"/>
        </w:rPr>
      </w:pPr>
      <w:r w:rsidRPr="00FC4DA0">
        <w:rPr>
          <w:rFonts w:hint="eastAsia"/>
          <w:spacing w:val="8"/>
        </w:rPr>
        <w:t>委員会における審査の結果、最低基準点以上の得点を得た事業者等の中から、最上位１者を契約候補者として選定する。また、提案者が１者であっても、最低基準点を超えたときは、契約候補者として選定する。</w:t>
      </w:r>
    </w:p>
    <w:p w:rsidR="007F546E" w:rsidRDefault="00B0532B" w:rsidP="008E287B">
      <w:pPr>
        <w:ind w:leftChars="100" w:left="210" w:firstLineChars="100" w:firstLine="226"/>
        <w:rPr>
          <w:spacing w:val="8"/>
        </w:rPr>
      </w:pPr>
      <w:r w:rsidRPr="00FC4DA0">
        <w:rPr>
          <w:rFonts w:hint="eastAsia"/>
          <w:spacing w:val="8"/>
        </w:rPr>
        <w:t>審査の結果は、選定した事業者等には決定通知を、落選した事業者等には落選通知を送付する。</w:t>
      </w:r>
    </w:p>
    <w:p w:rsidR="008E287B" w:rsidRPr="00FC4DA0" w:rsidRDefault="008E287B" w:rsidP="007F546E">
      <w:pPr>
        <w:ind w:firstLineChars="100" w:firstLine="226"/>
        <w:rPr>
          <w:spacing w:val="8"/>
        </w:rPr>
      </w:pPr>
      <w:r w:rsidRPr="00FC4DA0">
        <w:rPr>
          <w:rFonts w:hint="eastAsia"/>
          <w:spacing w:val="8"/>
        </w:rPr>
        <w:t>⑴</w:t>
      </w:r>
      <w:r w:rsidR="00AD142F" w:rsidRPr="00FC4DA0">
        <w:rPr>
          <w:rFonts w:hint="eastAsia"/>
          <w:spacing w:val="8"/>
        </w:rPr>
        <w:t xml:space="preserve">　</w:t>
      </w:r>
      <w:r w:rsidR="00AB4E67" w:rsidRPr="00FC4DA0">
        <w:rPr>
          <w:rFonts w:hint="eastAsia"/>
          <w:spacing w:val="8"/>
        </w:rPr>
        <w:t>通知日</w:t>
      </w:r>
    </w:p>
    <w:p w:rsidR="008E287B" w:rsidRPr="00FC4DA0" w:rsidRDefault="008E287B" w:rsidP="008E287B">
      <w:pPr>
        <w:ind w:leftChars="100" w:left="210" w:firstLineChars="200" w:firstLine="452"/>
        <w:rPr>
          <w:spacing w:val="8"/>
        </w:rPr>
      </w:pPr>
      <w:r w:rsidRPr="00FC4DA0">
        <w:rPr>
          <w:rFonts w:hint="eastAsia"/>
          <w:spacing w:val="8"/>
        </w:rPr>
        <w:t>令和４</w:t>
      </w:r>
      <w:r w:rsidR="00AB4E67" w:rsidRPr="00FC4DA0">
        <w:rPr>
          <w:rFonts w:hint="eastAsia"/>
          <w:spacing w:val="8"/>
        </w:rPr>
        <w:t>年</w:t>
      </w:r>
      <w:r w:rsidR="00EE5A76" w:rsidRPr="00FC4DA0">
        <w:rPr>
          <w:rFonts w:hint="eastAsia"/>
          <w:spacing w:val="8"/>
        </w:rPr>
        <w:t>12</w:t>
      </w:r>
      <w:r w:rsidR="00AB4E67" w:rsidRPr="00FC4DA0">
        <w:rPr>
          <w:rFonts w:hint="eastAsia"/>
          <w:spacing w:val="8"/>
        </w:rPr>
        <w:t>月</w:t>
      </w:r>
      <w:r w:rsidRPr="00FC4DA0">
        <w:rPr>
          <w:rFonts w:hint="eastAsia"/>
          <w:spacing w:val="8"/>
        </w:rPr>
        <w:t>中旬</w:t>
      </w:r>
      <w:r w:rsidR="00AB4E67" w:rsidRPr="00FC4DA0">
        <w:rPr>
          <w:rFonts w:hint="eastAsia"/>
          <w:spacing w:val="8"/>
        </w:rPr>
        <w:t>以降</w:t>
      </w:r>
      <w:r w:rsidRPr="00FC4DA0">
        <w:rPr>
          <w:rFonts w:hint="eastAsia"/>
          <w:spacing w:val="8"/>
        </w:rPr>
        <w:t>を予定</w:t>
      </w:r>
    </w:p>
    <w:p w:rsidR="00B0532B" w:rsidRPr="00FC4DA0" w:rsidRDefault="008E287B" w:rsidP="008E287B">
      <w:pPr>
        <w:ind w:firstLineChars="100" w:firstLine="226"/>
        <w:rPr>
          <w:spacing w:val="8"/>
        </w:rPr>
      </w:pPr>
      <w:r w:rsidRPr="00FC4DA0">
        <w:rPr>
          <w:rFonts w:hint="eastAsia"/>
          <w:spacing w:val="8"/>
        </w:rPr>
        <w:t>⑵</w:t>
      </w:r>
      <w:r w:rsidR="00AD142F" w:rsidRPr="00FC4DA0">
        <w:rPr>
          <w:rFonts w:hint="eastAsia"/>
          <w:spacing w:val="8"/>
        </w:rPr>
        <w:t xml:space="preserve">　</w:t>
      </w:r>
      <w:r w:rsidR="00DA1E76" w:rsidRPr="00FC4DA0">
        <w:rPr>
          <w:rFonts w:hint="eastAsia"/>
          <w:spacing w:val="8"/>
        </w:rPr>
        <w:t>対象業務の委託</w:t>
      </w:r>
    </w:p>
    <w:p w:rsidR="00DA1E76" w:rsidRPr="00FC4DA0" w:rsidRDefault="00DA1E76" w:rsidP="00AD142F">
      <w:pPr>
        <w:ind w:leftChars="200" w:left="646" w:hangingChars="100" w:hanging="226"/>
        <w:rPr>
          <w:spacing w:val="8"/>
        </w:rPr>
      </w:pPr>
      <w:r w:rsidRPr="00FC4DA0">
        <w:rPr>
          <w:rFonts w:hint="eastAsia"/>
          <w:spacing w:val="8"/>
        </w:rPr>
        <w:t>ア　委員会で選定された契約候補者は、札幌市と委託契約に係る詳細を協議する。この協議の結果、企画提案の一部を変更する場合がある。</w:t>
      </w:r>
    </w:p>
    <w:p w:rsidR="00DA1E76" w:rsidRPr="00FC4DA0" w:rsidRDefault="00DA1E76" w:rsidP="00AD142F">
      <w:pPr>
        <w:ind w:leftChars="200" w:left="646" w:hangingChars="100" w:hanging="226"/>
        <w:rPr>
          <w:spacing w:val="8"/>
        </w:rPr>
      </w:pPr>
      <w:r w:rsidRPr="00FC4DA0">
        <w:rPr>
          <w:rFonts w:hint="eastAsia"/>
          <w:spacing w:val="8"/>
        </w:rPr>
        <w:t>イ　協議が整い次第、札幌市契約規則</w:t>
      </w:r>
      <w:r w:rsidR="008E287B" w:rsidRPr="00FC4DA0">
        <w:rPr>
          <w:rFonts w:hint="eastAsia"/>
          <w:spacing w:val="8"/>
        </w:rPr>
        <w:t>(</w:t>
      </w:r>
      <w:r w:rsidRPr="00FC4DA0">
        <w:rPr>
          <w:rFonts w:hint="eastAsia"/>
          <w:spacing w:val="8"/>
        </w:rPr>
        <w:t>平成４年規則第９号</w:t>
      </w:r>
      <w:r w:rsidR="008E287B" w:rsidRPr="00FC4DA0">
        <w:rPr>
          <w:rFonts w:hint="eastAsia"/>
          <w:spacing w:val="8"/>
        </w:rPr>
        <w:t>)</w:t>
      </w:r>
      <w:r w:rsidRPr="00FC4DA0">
        <w:rPr>
          <w:rFonts w:hint="eastAsia"/>
          <w:spacing w:val="8"/>
        </w:rPr>
        <w:t>等の関係規程に基づき、随意</w:t>
      </w:r>
      <w:r w:rsidRPr="00FC4DA0">
        <w:rPr>
          <w:rFonts w:hint="eastAsia"/>
          <w:spacing w:val="8"/>
        </w:rPr>
        <w:lastRenderedPageBreak/>
        <w:t>契約の方法により契約を締結する。</w:t>
      </w:r>
    </w:p>
    <w:p w:rsidR="008E287B" w:rsidRPr="00FC4DA0" w:rsidRDefault="00DA1E76" w:rsidP="008E287B">
      <w:pPr>
        <w:ind w:leftChars="200" w:left="646" w:hangingChars="100" w:hanging="226"/>
        <w:rPr>
          <w:spacing w:val="8"/>
        </w:rPr>
      </w:pPr>
      <w:r w:rsidRPr="00FC4DA0">
        <w:rPr>
          <w:rFonts w:hint="eastAsia"/>
          <w:spacing w:val="8"/>
        </w:rPr>
        <w:t>ウ　協議が整わない場合や、選定した契約候補者が委託契約を辞退した場合は、企画提案の審査で次点の評価を受けた事業者を選定する。ただし、次点の評価を受けた事業者が最低基準点に満たない場合は選定しない。</w:t>
      </w:r>
    </w:p>
    <w:p w:rsidR="00DA1E76" w:rsidRPr="00FC4DA0" w:rsidRDefault="008E287B" w:rsidP="008E287B">
      <w:pPr>
        <w:ind w:firstLineChars="100" w:firstLine="226"/>
        <w:rPr>
          <w:spacing w:val="8"/>
        </w:rPr>
      </w:pPr>
      <w:r w:rsidRPr="00FC4DA0">
        <w:rPr>
          <w:rFonts w:hint="eastAsia"/>
          <w:spacing w:val="8"/>
        </w:rPr>
        <w:t>⑶</w:t>
      </w:r>
      <w:r w:rsidR="00AD142F" w:rsidRPr="00FC4DA0">
        <w:rPr>
          <w:rFonts w:hint="eastAsia"/>
          <w:spacing w:val="8"/>
        </w:rPr>
        <w:t xml:space="preserve">　</w:t>
      </w:r>
      <w:r w:rsidR="004149D0" w:rsidRPr="00FC4DA0">
        <w:rPr>
          <w:rFonts w:hint="eastAsia"/>
          <w:spacing w:val="8"/>
        </w:rPr>
        <w:t>選定結果に係る疑義の申立て</w:t>
      </w:r>
    </w:p>
    <w:p w:rsidR="004149D0" w:rsidRPr="00FC4DA0" w:rsidRDefault="004149D0" w:rsidP="00AD142F">
      <w:pPr>
        <w:ind w:leftChars="200" w:left="646" w:hangingChars="100" w:hanging="226"/>
        <w:rPr>
          <w:spacing w:val="8"/>
        </w:rPr>
      </w:pPr>
      <w:r w:rsidRPr="00FC4DA0">
        <w:rPr>
          <w:rFonts w:hint="eastAsia"/>
          <w:spacing w:val="8"/>
        </w:rPr>
        <w:t>ア　評価対象者は、自らの評価に疑義があるときは、選定結果の通知を受けた日の翌日から起算して３日</w:t>
      </w:r>
      <w:r w:rsidR="00167967" w:rsidRPr="00FC4DA0">
        <w:rPr>
          <w:rFonts w:hint="eastAsia"/>
          <w:spacing w:val="8"/>
        </w:rPr>
        <w:t>(</w:t>
      </w:r>
      <w:r w:rsidRPr="00FC4DA0">
        <w:rPr>
          <w:rFonts w:hint="eastAsia"/>
          <w:spacing w:val="8"/>
        </w:rPr>
        <w:t>札幌市の休日を定める条例</w:t>
      </w:r>
      <w:r w:rsidR="00167967" w:rsidRPr="00FC4DA0">
        <w:rPr>
          <w:rFonts w:hint="eastAsia"/>
          <w:spacing w:val="8"/>
        </w:rPr>
        <w:t>(</w:t>
      </w:r>
      <w:r w:rsidRPr="00FC4DA0">
        <w:rPr>
          <w:rFonts w:hint="eastAsia"/>
          <w:spacing w:val="8"/>
        </w:rPr>
        <w:t>平成２年条例第23号</w:t>
      </w:r>
      <w:r w:rsidR="00167967" w:rsidRPr="00FC4DA0">
        <w:rPr>
          <w:rFonts w:hint="eastAsia"/>
          <w:spacing w:val="8"/>
        </w:rPr>
        <w:t>)</w:t>
      </w:r>
      <w:r w:rsidRPr="00FC4DA0">
        <w:rPr>
          <w:rFonts w:hint="eastAsia"/>
          <w:spacing w:val="8"/>
        </w:rPr>
        <w:t>に規定する休日を除く。以下同じ。）以内に、自らの評価について書面により疑義の申立てを行うことができる。ただし、持参により提出するものとし、送付や電送によるものは受け付けない。</w:t>
      </w:r>
    </w:p>
    <w:p w:rsidR="00960F9C" w:rsidRPr="00FC4DA0" w:rsidRDefault="004149D0" w:rsidP="00AD142F">
      <w:pPr>
        <w:ind w:leftChars="200" w:left="646" w:hangingChars="100" w:hanging="226"/>
        <w:rPr>
          <w:spacing w:val="8"/>
        </w:rPr>
      </w:pPr>
      <w:r w:rsidRPr="00FC4DA0">
        <w:rPr>
          <w:rFonts w:hint="eastAsia"/>
          <w:spacing w:val="8"/>
        </w:rPr>
        <w:t>イ　疑義の申立てに対する回答は、申立てのあった日の翌日から起算して５日（休日を除く。）以内に、書面により回答する。</w:t>
      </w:r>
    </w:p>
    <w:p w:rsidR="00960F9C" w:rsidRPr="00FC4DA0" w:rsidRDefault="00960F9C" w:rsidP="007C4714">
      <w:pPr>
        <w:rPr>
          <w:spacing w:val="8"/>
        </w:rPr>
      </w:pPr>
    </w:p>
    <w:p w:rsidR="00960F9C" w:rsidRPr="00FC4DA0" w:rsidRDefault="008F251D" w:rsidP="007C4714">
      <w:pPr>
        <w:rPr>
          <w:rFonts w:ascii="ＭＳ ゴシック" w:eastAsia="ＭＳ ゴシック" w:hAnsi="ＭＳ ゴシック"/>
          <w:spacing w:val="8"/>
        </w:rPr>
      </w:pPr>
      <w:r w:rsidRPr="00FC4DA0">
        <w:rPr>
          <w:rFonts w:ascii="ＭＳ ゴシック" w:eastAsia="ＭＳ ゴシック" w:hAnsi="ＭＳ ゴシック" w:hint="eastAsia"/>
          <w:spacing w:val="8"/>
        </w:rPr>
        <w:t>13</w:t>
      </w:r>
      <w:r w:rsidR="008B38AB" w:rsidRPr="00FC4DA0">
        <w:rPr>
          <w:rFonts w:ascii="ＭＳ ゴシック" w:eastAsia="ＭＳ ゴシック" w:hAnsi="ＭＳ ゴシック" w:hint="eastAsia"/>
          <w:spacing w:val="8"/>
        </w:rPr>
        <w:t xml:space="preserve">　参加資格の喪失</w:t>
      </w:r>
    </w:p>
    <w:p w:rsidR="00CC421C" w:rsidRPr="00FC4DA0" w:rsidRDefault="008B38AB" w:rsidP="00CC421C">
      <w:pPr>
        <w:ind w:leftChars="100" w:left="210" w:firstLineChars="100" w:firstLine="226"/>
        <w:rPr>
          <w:spacing w:val="8"/>
        </w:rPr>
      </w:pPr>
      <w:r w:rsidRPr="00FC4DA0">
        <w:rPr>
          <w:rFonts w:hint="eastAsia"/>
          <w:spacing w:val="8"/>
        </w:rPr>
        <w:t>参加資格を有することについての確認を受けた者が、評価が確定するまで</w:t>
      </w:r>
      <w:r w:rsidR="00167967" w:rsidRPr="00FC4DA0">
        <w:rPr>
          <w:rFonts w:hint="eastAsia"/>
          <w:spacing w:val="8"/>
        </w:rPr>
        <w:t>(</w:t>
      </w:r>
      <w:r w:rsidRPr="00FC4DA0">
        <w:rPr>
          <w:rFonts w:hint="eastAsia"/>
          <w:spacing w:val="8"/>
        </w:rPr>
        <w:t>契約候補者については契約を締結するまで</w:t>
      </w:r>
      <w:r w:rsidR="00167967" w:rsidRPr="00FC4DA0">
        <w:rPr>
          <w:rFonts w:hint="eastAsia"/>
          <w:spacing w:val="8"/>
        </w:rPr>
        <w:t>)</w:t>
      </w:r>
      <w:r w:rsidRPr="00FC4DA0">
        <w:rPr>
          <w:rFonts w:hint="eastAsia"/>
          <w:spacing w:val="8"/>
        </w:rPr>
        <w:t>の間に、次のいずれかに該当する場合は、評価をせず、又は契約候補者としての選定を取り消すものとする。</w:t>
      </w:r>
    </w:p>
    <w:p w:rsidR="00CC421C" w:rsidRPr="00FC4DA0" w:rsidRDefault="00CC421C" w:rsidP="00CC421C">
      <w:pPr>
        <w:ind w:firstLineChars="100" w:firstLine="226"/>
        <w:rPr>
          <w:spacing w:val="8"/>
        </w:rPr>
      </w:pPr>
      <w:r w:rsidRPr="00FC4DA0">
        <w:rPr>
          <w:rFonts w:hint="eastAsia"/>
          <w:spacing w:val="8"/>
        </w:rPr>
        <w:t>⑴</w:t>
      </w:r>
      <w:r w:rsidR="00AD142F" w:rsidRPr="00FC4DA0">
        <w:rPr>
          <w:rFonts w:hint="eastAsia"/>
          <w:spacing w:val="8"/>
        </w:rPr>
        <w:t xml:space="preserve">　</w:t>
      </w:r>
      <w:r w:rsidR="008B38AB" w:rsidRPr="00FC4DA0">
        <w:rPr>
          <w:rFonts w:hint="eastAsia"/>
          <w:spacing w:val="8"/>
        </w:rPr>
        <w:t>参加資格を満たしていないことが判明し、又は満たさないこととなったとき</w:t>
      </w:r>
    </w:p>
    <w:p w:rsidR="00CC421C" w:rsidRPr="00FC4DA0" w:rsidRDefault="00CC421C" w:rsidP="00CC421C">
      <w:pPr>
        <w:ind w:firstLineChars="100" w:firstLine="226"/>
        <w:rPr>
          <w:spacing w:val="8"/>
        </w:rPr>
      </w:pPr>
      <w:r w:rsidRPr="00FC4DA0">
        <w:rPr>
          <w:rFonts w:hint="eastAsia"/>
          <w:spacing w:val="8"/>
        </w:rPr>
        <w:t>⑵</w:t>
      </w:r>
      <w:r w:rsidR="00AD142F" w:rsidRPr="00FC4DA0">
        <w:rPr>
          <w:rFonts w:hint="eastAsia"/>
          <w:spacing w:val="8"/>
        </w:rPr>
        <w:t xml:space="preserve">　</w:t>
      </w:r>
      <w:r w:rsidR="008B38AB" w:rsidRPr="00FC4DA0">
        <w:rPr>
          <w:rFonts w:hint="eastAsia"/>
          <w:spacing w:val="8"/>
        </w:rPr>
        <w:t>書類に虚偽の記載をしたことが判明したとき</w:t>
      </w:r>
    </w:p>
    <w:p w:rsidR="008B38AB" w:rsidRPr="00FC4DA0" w:rsidRDefault="00CC421C" w:rsidP="00CC421C">
      <w:pPr>
        <w:ind w:firstLineChars="100" w:firstLine="226"/>
        <w:rPr>
          <w:spacing w:val="8"/>
        </w:rPr>
      </w:pPr>
      <w:r w:rsidRPr="00FC4DA0">
        <w:rPr>
          <w:rFonts w:hint="eastAsia"/>
          <w:spacing w:val="8"/>
        </w:rPr>
        <w:t>⑶</w:t>
      </w:r>
      <w:r w:rsidR="00AD142F" w:rsidRPr="00FC4DA0">
        <w:rPr>
          <w:rFonts w:hint="eastAsia"/>
          <w:spacing w:val="8"/>
        </w:rPr>
        <w:t xml:space="preserve">　</w:t>
      </w:r>
      <w:r w:rsidR="008B38AB" w:rsidRPr="00FC4DA0">
        <w:rPr>
          <w:rFonts w:hint="eastAsia"/>
          <w:spacing w:val="8"/>
        </w:rPr>
        <w:t>不正な利益を図る目的で委員会委員と接触し、又は利害関係を有することとなったとき</w:t>
      </w:r>
    </w:p>
    <w:p w:rsidR="008B38AB" w:rsidRPr="00FC4DA0" w:rsidRDefault="008B38AB" w:rsidP="007C4714">
      <w:pPr>
        <w:rPr>
          <w:spacing w:val="8"/>
        </w:rPr>
      </w:pPr>
    </w:p>
    <w:p w:rsidR="008B38AB" w:rsidRPr="00FC4DA0" w:rsidRDefault="008F251D" w:rsidP="007C4714">
      <w:pPr>
        <w:rPr>
          <w:rFonts w:ascii="ＭＳ ゴシック" w:eastAsia="ＭＳ ゴシック" w:hAnsi="ＭＳ ゴシック"/>
          <w:spacing w:val="8"/>
        </w:rPr>
      </w:pPr>
      <w:r w:rsidRPr="00FC4DA0">
        <w:rPr>
          <w:rFonts w:ascii="ＭＳ ゴシック" w:eastAsia="ＭＳ ゴシック" w:hAnsi="ＭＳ ゴシック" w:hint="eastAsia"/>
          <w:spacing w:val="8"/>
        </w:rPr>
        <w:t>14</w:t>
      </w:r>
      <w:r w:rsidR="006859AC" w:rsidRPr="00FC4DA0">
        <w:rPr>
          <w:rFonts w:ascii="ＭＳ ゴシック" w:eastAsia="ＭＳ ゴシック" w:hAnsi="ＭＳ ゴシック" w:hint="eastAsia"/>
          <w:spacing w:val="8"/>
        </w:rPr>
        <w:t xml:space="preserve">　失格事項</w:t>
      </w:r>
    </w:p>
    <w:p w:rsidR="00CC421C" w:rsidRPr="00FC4DA0" w:rsidRDefault="006859AC" w:rsidP="00CC421C">
      <w:pPr>
        <w:ind w:leftChars="100" w:left="210" w:firstLineChars="100" w:firstLine="226"/>
        <w:rPr>
          <w:spacing w:val="8"/>
        </w:rPr>
      </w:pPr>
      <w:r w:rsidRPr="00FC4DA0">
        <w:rPr>
          <w:rFonts w:hint="eastAsia"/>
          <w:spacing w:val="8"/>
        </w:rPr>
        <w:t>次のいずれかに該当した者は失格とする。</w:t>
      </w:r>
    </w:p>
    <w:p w:rsidR="00CC421C" w:rsidRPr="00FC4DA0" w:rsidRDefault="00CC421C" w:rsidP="00CC421C">
      <w:pPr>
        <w:ind w:leftChars="100" w:left="436" w:hangingChars="100" w:hanging="226"/>
        <w:rPr>
          <w:spacing w:val="8"/>
        </w:rPr>
      </w:pPr>
      <w:r w:rsidRPr="00FC4DA0">
        <w:rPr>
          <w:rFonts w:hint="eastAsia"/>
          <w:spacing w:val="8"/>
        </w:rPr>
        <w:t xml:space="preserve">⑴　</w:t>
      </w:r>
      <w:r w:rsidR="006859AC" w:rsidRPr="00FC4DA0">
        <w:rPr>
          <w:rFonts w:hint="eastAsia"/>
          <w:spacing w:val="8"/>
        </w:rPr>
        <w:t>提出書類の提出期間、提出場所、提出方法、記載方法等が、本提案説明書及び各様式の留意事項に適合しなかった者</w:t>
      </w:r>
    </w:p>
    <w:p w:rsidR="00CC421C" w:rsidRPr="00FC4DA0" w:rsidRDefault="00CC421C" w:rsidP="00CC421C">
      <w:pPr>
        <w:ind w:leftChars="100" w:left="436" w:hangingChars="100" w:hanging="226"/>
        <w:rPr>
          <w:spacing w:val="8"/>
        </w:rPr>
      </w:pPr>
      <w:r w:rsidRPr="00FC4DA0">
        <w:rPr>
          <w:rFonts w:hint="eastAsia"/>
          <w:spacing w:val="8"/>
        </w:rPr>
        <w:t>⑵</w:t>
      </w:r>
      <w:r w:rsidR="00AD142F" w:rsidRPr="00FC4DA0">
        <w:rPr>
          <w:rFonts w:hint="eastAsia"/>
          <w:spacing w:val="8"/>
        </w:rPr>
        <w:t xml:space="preserve">　</w:t>
      </w:r>
      <w:r w:rsidR="006859AC" w:rsidRPr="00FC4DA0">
        <w:rPr>
          <w:rFonts w:hint="eastAsia"/>
          <w:spacing w:val="8"/>
        </w:rPr>
        <w:t>審査の公平性を害する行為を行った者</w:t>
      </w:r>
    </w:p>
    <w:p w:rsidR="006859AC" w:rsidRPr="00FC4DA0" w:rsidRDefault="00CC421C" w:rsidP="00CC421C">
      <w:pPr>
        <w:ind w:leftChars="100" w:left="436" w:hangingChars="100" w:hanging="226"/>
        <w:rPr>
          <w:spacing w:val="8"/>
        </w:rPr>
      </w:pPr>
      <w:r w:rsidRPr="00FC4DA0">
        <w:rPr>
          <w:rFonts w:hint="eastAsia"/>
          <w:spacing w:val="8"/>
        </w:rPr>
        <w:t>⑶</w:t>
      </w:r>
      <w:r w:rsidR="00AD142F" w:rsidRPr="00FC4DA0">
        <w:rPr>
          <w:rFonts w:hint="eastAsia"/>
          <w:spacing w:val="8"/>
        </w:rPr>
        <w:t xml:space="preserve">　</w:t>
      </w:r>
      <w:r w:rsidR="006859AC" w:rsidRPr="00FC4DA0">
        <w:rPr>
          <w:rFonts w:hint="eastAsia"/>
          <w:spacing w:val="8"/>
        </w:rPr>
        <w:t>その他、本提案説明書等に定める手続、方法等を遵守しない者</w:t>
      </w:r>
    </w:p>
    <w:p w:rsidR="00AD142F" w:rsidRPr="00FC4DA0" w:rsidRDefault="00AD142F" w:rsidP="007C4714">
      <w:pPr>
        <w:rPr>
          <w:spacing w:val="8"/>
        </w:rPr>
      </w:pPr>
    </w:p>
    <w:p w:rsidR="00CC421C" w:rsidRPr="00FC4DA0" w:rsidRDefault="008F251D" w:rsidP="00CC421C">
      <w:pPr>
        <w:rPr>
          <w:rFonts w:ascii="ＭＳ ゴシック" w:eastAsia="ＭＳ ゴシック" w:hAnsi="ＭＳ ゴシック"/>
          <w:spacing w:val="8"/>
        </w:rPr>
      </w:pPr>
      <w:r w:rsidRPr="00FC4DA0">
        <w:rPr>
          <w:rFonts w:ascii="ＭＳ ゴシック" w:eastAsia="ＭＳ ゴシック" w:hAnsi="ＭＳ ゴシック" w:hint="eastAsia"/>
          <w:spacing w:val="8"/>
        </w:rPr>
        <w:t>15</w:t>
      </w:r>
      <w:r w:rsidR="0052088D" w:rsidRPr="00FC4DA0">
        <w:rPr>
          <w:rFonts w:ascii="ＭＳ ゴシック" w:eastAsia="ＭＳ ゴシック" w:hAnsi="ＭＳ ゴシック"/>
          <w:spacing w:val="8"/>
        </w:rPr>
        <w:t xml:space="preserve">　著作権等に関する事項</w:t>
      </w:r>
    </w:p>
    <w:p w:rsidR="00CC421C" w:rsidRPr="00FC4DA0" w:rsidRDefault="00CC421C" w:rsidP="00CC421C">
      <w:pPr>
        <w:ind w:firstLineChars="100" w:firstLine="226"/>
        <w:rPr>
          <w:spacing w:val="8"/>
        </w:rPr>
      </w:pPr>
      <w:r w:rsidRPr="0049772C">
        <w:rPr>
          <w:rFonts w:hAnsi="ＭＳ 明朝" w:hint="eastAsia"/>
          <w:spacing w:val="8"/>
        </w:rPr>
        <w:t>⑴</w:t>
      </w:r>
      <w:r w:rsidR="00AD142F" w:rsidRPr="00FC4DA0">
        <w:rPr>
          <w:rFonts w:hint="eastAsia"/>
          <w:spacing w:val="8"/>
        </w:rPr>
        <w:t xml:space="preserve">　</w:t>
      </w:r>
      <w:r w:rsidR="0052088D" w:rsidRPr="00FC4DA0">
        <w:rPr>
          <w:spacing w:val="8"/>
        </w:rPr>
        <w:t>企画案の著作権は</w:t>
      </w:r>
      <w:r w:rsidR="0052088D" w:rsidRPr="00FC4DA0">
        <w:rPr>
          <w:rFonts w:hint="eastAsia"/>
          <w:spacing w:val="8"/>
        </w:rPr>
        <w:t>、</w:t>
      </w:r>
      <w:r w:rsidR="0052088D" w:rsidRPr="00FC4DA0">
        <w:rPr>
          <w:spacing w:val="8"/>
        </w:rPr>
        <w:t>各提案者に帰属する。</w:t>
      </w:r>
    </w:p>
    <w:p w:rsidR="00CC421C" w:rsidRPr="00FC4DA0" w:rsidRDefault="00CC421C" w:rsidP="00CC421C">
      <w:pPr>
        <w:ind w:leftChars="100" w:left="436" w:hangingChars="100" w:hanging="226"/>
        <w:rPr>
          <w:spacing w:val="8"/>
        </w:rPr>
      </w:pPr>
      <w:r w:rsidRPr="00FC4DA0">
        <w:rPr>
          <w:rFonts w:hint="eastAsia"/>
          <w:spacing w:val="8"/>
        </w:rPr>
        <w:t>⑵</w:t>
      </w:r>
      <w:r w:rsidR="00AD142F" w:rsidRPr="00FC4DA0">
        <w:rPr>
          <w:rFonts w:hint="eastAsia"/>
          <w:spacing w:val="8"/>
        </w:rPr>
        <w:t xml:space="preserve">　</w:t>
      </w:r>
      <w:r w:rsidR="00521C7C" w:rsidRPr="00FC4DA0">
        <w:rPr>
          <w:spacing w:val="8"/>
        </w:rPr>
        <w:t>札幌市が本企画競争の実施に必要と認めるときは企画案を札幌市が利用(</w:t>
      </w:r>
      <w:r w:rsidR="0052088D" w:rsidRPr="00FC4DA0">
        <w:rPr>
          <w:spacing w:val="8"/>
        </w:rPr>
        <w:t>必要な改変を含む。</w:t>
      </w:r>
      <w:r w:rsidR="00521C7C" w:rsidRPr="00FC4DA0">
        <w:rPr>
          <w:spacing w:val="8"/>
        </w:rPr>
        <w:t>）</w:t>
      </w:r>
      <w:r w:rsidR="0052088D" w:rsidRPr="00FC4DA0">
        <w:rPr>
          <w:spacing w:val="8"/>
        </w:rPr>
        <w:t>することを許諾するものと</w:t>
      </w:r>
      <w:r w:rsidRPr="00FC4DA0">
        <w:rPr>
          <w:spacing w:val="8"/>
        </w:rPr>
        <w:t>する。この場合、札幌市は、あらかじめ提案者に通知するものとす</w:t>
      </w:r>
      <w:r w:rsidRPr="00FC4DA0">
        <w:rPr>
          <w:rFonts w:hint="eastAsia"/>
          <w:spacing w:val="8"/>
        </w:rPr>
        <w:t>る。</w:t>
      </w:r>
    </w:p>
    <w:p w:rsidR="00CC421C" w:rsidRPr="00FC4DA0" w:rsidRDefault="00CC421C" w:rsidP="00CC421C">
      <w:pPr>
        <w:ind w:leftChars="100" w:left="436" w:hangingChars="100" w:hanging="226"/>
        <w:rPr>
          <w:spacing w:val="8"/>
        </w:rPr>
      </w:pPr>
      <w:r w:rsidRPr="00FC4DA0">
        <w:rPr>
          <w:rFonts w:hint="eastAsia"/>
          <w:spacing w:val="8"/>
        </w:rPr>
        <w:t>⑶</w:t>
      </w:r>
      <w:r w:rsidR="00AD142F" w:rsidRPr="00FC4DA0">
        <w:rPr>
          <w:rFonts w:hint="eastAsia"/>
          <w:spacing w:val="8"/>
        </w:rPr>
        <w:t xml:space="preserve">　</w:t>
      </w:r>
      <w:r w:rsidR="0052088D" w:rsidRPr="00FC4DA0">
        <w:rPr>
          <w:spacing w:val="8"/>
        </w:rPr>
        <w:t>提案者は、札幌市に対し、提案者が企画案を創作したこと及び第三者の著作権、著作者人格権</w:t>
      </w:r>
      <w:r w:rsidR="00C40755" w:rsidRPr="00FC4DA0">
        <w:rPr>
          <w:rFonts w:hint="eastAsia"/>
          <w:spacing w:val="8"/>
        </w:rPr>
        <w:t>及びその他</w:t>
      </w:r>
      <w:r w:rsidR="0052088D" w:rsidRPr="00FC4DA0">
        <w:rPr>
          <w:spacing w:val="8"/>
        </w:rPr>
        <w:t>特許権、商標権</w:t>
      </w:r>
      <w:r w:rsidR="00C40755" w:rsidRPr="00FC4DA0">
        <w:rPr>
          <w:rFonts w:hint="eastAsia"/>
          <w:spacing w:val="8"/>
        </w:rPr>
        <w:t>を含むいかなる</w:t>
      </w:r>
      <w:r w:rsidR="0052088D" w:rsidRPr="00FC4DA0">
        <w:rPr>
          <w:spacing w:val="8"/>
        </w:rPr>
        <w:t>知的財産権を侵害するものではないことを保証するものとする。</w:t>
      </w:r>
    </w:p>
    <w:p w:rsidR="00CC421C" w:rsidRPr="00FC4DA0" w:rsidRDefault="00CC421C" w:rsidP="00CC421C">
      <w:pPr>
        <w:ind w:leftChars="100" w:left="436" w:hangingChars="100" w:hanging="226"/>
        <w:rPr>
          <w:spacing w:val="8"/>
        </w:rPr>
      </w:pPr>
      <w:r w:rsidRPr="00FC4DA0">
        <w:rPr>
          <w:rFonts w:hint="eastAsia"/>
          <w:spacing w:val="8"/>
        </w:rPr>
        <w:lastRenderedPageBreak/>
        <w:t>⑷</w:t>
      </w:r>
      <w:r w:rsidR="00AD142F" w:rsidRPr="00FC4DA0">
        <w:rPr>
          <w:rFonts w:hint="eastAsia"/>
          <w:spacing w:val="8"/>
        </w:rPr>
        <w:t xml:space="preserve">　</w:t>
      </w:r>
      <w:r w:rsidR="0052088D" w:rsidRPr="00FC4DA0">
        <w:rPr>
          <w:spacing w:val="8"/>
        </w:rPr>
        <w:t>企画案の利用について、第三者から権利侵害の訴えその他の紛争が生じたときは、提案者は、自己の費用及び責任においてこれを解決するものとし、かつ札幌市に何らかの損害を与えたときは、その損害を賠償するものとする。</w:t>
      </w:r>
    </w:p>
    <w:p w:rsidR="002A1DE5" w:rsidRPr="00FC4DA0" w:rsidRDefault="00CC421C" w:rsidP="00CC421C">
      <w:pPr>
        <w:ind w:leftChars="100" w:left="436" w:hangingChars="100" w:hanging="226"/>
        <w:rPr>
          <w:spacing w:val="8"/>
        </w:rPr>
      </w:pPr>
      <w:r w:rsidRPr="00FC4DA0">
        <w:rPr>
          <w:rFonts w:hint="eastAsia"/>
          <w:spacing w:val="8"/>
        </w:rPr>
        <w:t>⑸</w:t>
      </w:r>
      <w:r w:rsidR="00AD142F" w:rsidRPr="00FC4DA0">
        <w:rPr>
          <w:rFonts w:hint="eastAsia"/>
          <w:spacing w:val="8"/>
        </w:rPr>
        <w:t xml:space="preserve">　</w:t>
      </w:r>
      <w:r w:rsidR="0052088D" w:rsidRPr="00FC4DA0">
        <w:rPr>
          <w:spacing w:val="8"/>
        </w:rPr>
        <w:t>提出された企画案その他本企画競争の実施に伴い提出された書類について、札幌市情報公開条例</w:t>
      </w:r>
      <w:r w:rsidR="00167967" w:rsidRPr="00FC4DA0">
        <w:rPr>
          <w:rFonts w:hint="eastAsia"/>
          <w:spacing w:val="8"/>
        </w:rPr>
        <w:t>(</w:t>
      </w:r>
      <w:r w:rsidR="0052088D" w:rsidRPr="00FC4DA0">
        <w:rPr>
          <w:spacing w:val="8"/>
        </w:rPr>
        <w:t>平成11年条例第41号</w:t>
      </w:r>
      <w:r w:rsidR="00167967" w:rsidRPr="00FC4DA0">
        <w:rPr>
          <w:rFonts w:hint="eastAsia"/>
          <w:spacing w:val="8"/>
        </w:rPr>
        <w:t>)</w:t>
      </w:r>
      <w:r w:rsidR="0052088D" w:rsidRPr="00FC4DA0">
        <w:rPr>
          <w:spacing w:val="8"/>
        </w:rPr>
        <w:t>に基づき公開請求があったときは、同条例の定めにより公開する場合がある。</w:t>
      </w:r>
    </w:p>
    <w:p w:rsidR="00CC421C" w:rsidRPr="00FC4DA0" w:rsidRDefault="00CC421C" w:rsidP="007C4714">
      <w:pPr>
        <w:rPr>
          <w:spacing w:val="8"/>
        </w:rPr>
      </w:pPr>
    </w:p>
    <w:p w:rsidR="00CC421C" w:rsidRPr="00FC4DA0" w:rsidRDefault="008F251D" w:rsidP="00CC421C">
      <w:pPr>
        <w:rPr>
          <w:rFonts w:ascii="ＭＳ ゴシック" w:eastAsia="ＭＳ ゴシック" w:hAnsi="ＭＳ ゴシック"/>
          <w:spacing w:val="8"/>
        </w:rPr>
      </w:pPr>
      <w:r w:rsidRPr="00FC4DA0">
        <w:rPr>
          <w:rFonts w:ascii="ＭＳ ゴシック" w:eastAsia="ＭＳ ゴシック" w:hAnsi="ＭＳ ゴシック" w:hint="eastAsia"/>
          <w:spacing w:val="8"/>
        </w:rPr>
        <w:t>16</w:t>
      </w:r>
      <w:r w:rsidR="0052088D" w:rsidRPr="00FC4DA0">
        <w:rPr>
          <w:rFonts w:ascii="ＭＳ ゴシック" w:eastAsia="ＭＳ ゴシック" w:hAnsi="ＭＳ ゴシック" w:hint="eastAsia"/>
          <w:spacing w:val="8"/>
        </w:rPr>
        <w:t xml:space="preserve">　その他留意事項</w:t>
      </w:r>
    </w:p>
    <w:p w:rsidR="00CC421C" w:rsidRPr="00FC4DA0" w:rsidRDefault="00CC421C" w:rsidP="00CC421C">
      <w:pPr>
        <w:ind w:firstLineChars="100" w:firstLine="226"/>
        <w:rPr>
          <w:spacing w:val="8"/>
        </w:rPr>
      </w:pPr>
      <w:r w:rsidRPr="00524F4D">
        <w:rPr>
          <w:rFonts w:hAnsi="ＭＳ 明朝" w:hint="eastAsia"/>
          <w:spacing w:val="8"/>
        </w:rPr>
        <w:t>⑴</w:t>
      </w:r>
      <w:r w:rsidR="00AD142F" w:rsidRPr="00FC4DA0">
        <w:rPr>
          <w:rFonts w:hint="eastAsia"/>
          <w:spacing w:val="8"/>
        </w:rPr>
        <w:t xml:space="preserve">　</w:t>
      </w:r>
      <w:r w:rsidR="0052088D" w:rsidRPr="00FC4DA0">
        <w:rPr>
          <w:spacing w:val="8"/>
        </w:rPr>
        <w:t>本企画競争に係る一切の費用は提案者の負担とする。</w:t>
      </w:r>
    </w:p>
    <w:p w:rsidR="00CC421C" w:rsidRPr="00FC4DA0" w:rsidRDefault="00CC421C" w:rsidP="00CC421C">
      <w:pPr>
        <w:ind w:firstLineChars="100" w:firstLine="226"/>
        <w:rPr>
          <w:spacing w:val="8"/>
        </w:rPr>
      </w:pPr>
      <w:r w:rsidRPr="00FC4DA0">
        <w:rPr>
          <w:rFonts w:hint="eastAsia"/>
          <w:spacing w:val="8"/>
        </w:rPr>
        <w:t>⑵</w:t>
      </w:r>
      <w:r w:rsidR="00AD142F" w:rsidRPr="00FC4DA0">
        <w:rPr>
          <w:rFonts w:hint="eastAsia"/>
          <w:spacing w:val="8"/>
        </w:rPr>
        <w:t xml:space="preserve">　</w:t>
      </w:r>
      <w:r w:rsidR="0052088D" w:rsidRPr="00FC4DA0">
        <w:rPr>
          <w:spacing w:val="8"/>
        </w:rPr>
        <w:t>提出期限後の提出、差替え、変更、再提出及び追加は認めない。</w:t>
      </w:r>
    </w:p>
    <w:p w:rsidR="00CC421C" w:rsidRPr="00FC4DA0" w:rsidRDefault="00CC421C" w:rsidP="00CC421C">
      <w:pPr>
        <w:ind w:firstLineChars="100" w:firstLine="226"/>
        <w:rPr>
          <w:spacing w:val="8"/>
        </w:rPr>
      </w:pPr>
      <w:r w:rsidRPr="00FC4DA0">
        <w:rPr>
          <w:rFonts w:hint="eastAsia"/>
          <w:spacing w:val="8"/>
        </w:rPr>
        <w:t>⑶</w:t>
      </w:r>
      <w:r w:rsidR="00AD142F" w:rsidRPr="00FC4DA0">
        <w:rPr>
          <w:rFonts w:hint="eastAsia"/>
          <w:spacing w:val="8"/>
        </w:rPr>
        <w:t xml:space="preserve">　</w:t>
      </w:r>
      <w:r w:rsidR="008C13FB" w:rsidRPr="00FC4DA0">
        <w:rPr>
          <w:rFonts w:hint="eastAsia"/>
          <w:spacing w:val="8"/>
        </w:rPr>
        <w:t>提出書類等は返却しない。</w:t>
      </w:r>
    </w:p>
    <w:p w:rsidR="00CC421C" w:rsidRPr="00FC4DA0" w:rsidRDefault="00CC421C" w:rsidP="00CC421C">
      <w:pPr>
        <w:ind w:firstLineChars="100" w:firstLine="226"/>
        <w:rPr>
          <w:spacing w:val="8"/>
        </w:rPr>
      </w:pPr>
      <w:r w:rsidRPr="00FC4DA0">
        <w:rPr>
          <w:rFonts w:hint="eastAsia"/>
          <w:spacing w:val="8"/>
        </w:rPr>
        <w:t>⑷</w:t>
      </w:r>
      <w:r w:rsidR="00AD142F" w:rsidRPr="00FC4DA0">
        <w:rPr>
          <w:rFonts w:hint="eastAsia"/>
          <w:spacing w:val="8"/>
        </w:rPr>
        <w:t xml:space="preserve">　</w:t>
      </w:r>
      <w:r w:rsidR="0052088D" w:rsidRPr="00FC4DA0">
        <w:rPr>
          <w:spacing w:val="8"/>
        </w:rPr>
        <w:t>札幌市が提供した資料は、札幌市の了解なく公表、使用することができない。</w:t>
      </w:r>
    </w:p>
    <w:p w:rsidR="00C40755" w:rsidRPr="00FC4DA0" w:rsidRDefault="00CC421C" w:rsidP="00CC421C">
      <w:pPr>
        <w:ind w:leftChars="100" w:left="436" w:hangingChars="100" w:hanging="226"/>
        <w:rPr>
          <w:spacing w:val="8"/>
        </w:rPr>
      </w:pPr>
      <w:r w:rsidRPr="00FC4DA0">
        <w:rPr>
          <w:rFonts w:hint="eastAsia"/>
          <w:spacing w:val="8"/>
        </w:rPr>
        <w:t>⑸</w:t>
      </w:r>
      <w:r w:rsidR="00AD142F" w:rsidRPr="00FC4DA0">
        <w:rPr>
          <w:rFonts w:hint="eastAsia"/>
          <w:spacing w:val="8"/>
        </w:rPr>
        <w:t xml:space="preserve">　</w:t>
      </w:r>
      <w:r w:rsidR="00C40755" w:rsidRPr="00FC4DA0">
        <w:rPr>
          <w:spacing w:val="8"/>
        </w:rPr>
        <w:t>契約候補者は、その後の委託業務の遂行に必要な場合、提出書類等を札幌市が利用することを許諾することとする</w:t>
      </w:r>
      <w:r w:rsidRPr="00FC4DA0">
        <w:rPr>
          <w:rFonts w:hint="eastAsia"/>
          <w:spacing w:val="8"/>
        </w:rPr>
        <w:t>(</w:t>
      </w:r>
      <w:r w:rsidR="00C40755" w:rsidRPr="00FC4DA0">
        <w:rPr>
          <w:spacing w:val="8"/>
        </w:rPr>
        <w:t>複製及び必要な改変を含む。</w:t>
      </w:r>
      <w:r w:rsidRPr="00FC4DA0">
        <w:rPr>
          <w:rFonts w:hint="eastAsia"/>
          <w:spacing w:val="8"/>
        </w:rPr>
        <w:t>)</w:t>
      </w:r>
      <w:r w:rsidR="00C40755" w:rsidRPr="00FC4DA0">
        <w:rPr>
          <w:spacing w:val="8"/>
        </w:rPr>
        <w:t>。</w:t>
      </w:r>
    </w:p>
    <w:p w:rsidR="007857B9" w:rsidRPr="00FC4DA0" w:rsidRDefault="007857B9" w:rsidP="007857B9">
      <w:pPr>
        <w:ind w:firstLineChars="100" w:firstLine="226"/>
        <w:rPr>
          <w:spacing w:val="8"/>
          <w:kern w:val="0"/>
        </w:rPr>
      </w:pPr>
      <w:r w:rsidRPr="00FC4DA0">
        <w:rPr>
          <w:rFonts w:hint="eastAsia"/>
          <w:spacing w:val="8"/>
          <w:kern w:val="0"/>
        </w:rPr>
        <w:t>⑹　提出できる企画は、１提案者につき１式までとする。</w:t>
      </w:r>
    </w:p>
    <w:p w:rsidR="006A08C0" w:rsidRPr="00FC4DA0" w:rsidRDefault="006A08C0" w:rsidP="007C4714">
      <w:pPr>
        <w:rPr>
          <w:spacing w:val="8"/>
        </w:rPr>
      </w:pPr>
    </w:p>
    <w:p w:rsidR="006A08C0" w:rsidRPr="00FC4DA0" w:rsidRDefault="008F251D" w:rsidP="007C4714">
      <w:pPr>
        <w:rPr>
          <w:rFonts w:ascii="ＭＳ ゴシック" w:eastAsia="ＭＳ ゴシック" w:hAnsi="ＭＳ ゴシック"/>
          <w:spacing w:val="8"/>
        </w:rPr>
      </w:pPr>
      <w:r w:rsidRPr="00FC4DA0">
        <w:rPr>
          <w:rFonts w:ascii="ＭＳ ゴシック" w:eastAsia="ＭＳ ゴシック" w:hAnsi="ＭＳ ゴシック" w:hint="eastAsia"/>
          <w:spacing w:val="8"/>
        </w:rPr>
        <w:t>17</w:t>
      </w:r>
      <w:r w:rsidR="006A08C0" w:rsidRPr="00FC4DA0">
        <w:rPr>
          <w:rFonts w:ascii="ＭＳ ゴシック" w:eastAsia="ＭＳ ゴシック" w:hAnsi="ＭＳ ゴシック" w:hint="eastAsia"/>
          <w:spacing w:val="8"/>
        </w:rPr>
        <w:t xml:space="preserve">　</w:t>
      </w:r>
      <w:r w:rsidR="00C31D97" w:rsidRPr="00FC4DA0">
        <w:rPr>
          <w:rFonts w:ascii="ＭＳ ゴシック" w:eastAsia="ＭＳ ゴシック" w:hAnsi="ＭＳ ゴシック" w:hint="eastAsia"/>
          <w:spacing w:val="8"/>
        </w:rPr>
        <w:t>応募・</w:t>
      </w:r>
      <w:r w:rsidR="006A08C0" w:rsidRPr="00FC4DA0">
        <w:rPr>
          <w:rFonts w:ascii="ＭＳ ゴシック" w:eastAsia="ＭＳ ゴシック" w:hAnsi="ＭＳ ゴシック" w:hint="eastAsia"/>
          <w:spacing w:val="8"/>
        </w:rPr>
        <w:t>問い合わせ先</w:t>
      </w:r>
    </w:p>
    <w:p w:rsidR="006A08C0" w:rsidRPr="00FC4DA0" w:rsidRDefault="006A08C0" w:rsidP="007C4714">
      <w:pPr>
        <w:ind w:leftChars="100" w:left="210" w:firstLineChars="100" w:firstLine="226"/>
        <w:rPr>
          <w:spacing w:val="8"/>
        </w:rPr>
      </w:pPr>
      <w:r w:rsidRPr="00FC4DA0">
        <w:rPr>
          <w:rFonts w:hint="eastAsia"/>
          <w:spacing w:val="8"/>
        </w:rPr>
        <w:t>〒060-8611　札幌市中央区北１条西２丁目</w:t>
      </w:r>
      <w:r w:rsidR="00CC421C" w:rsidRPr="00FC4DA0">
        <w:rPr>
          <w:rFonts w:hint="eastAsia"/>
          <w:spacing w:val="8"/>
        </w:rPr>
        <w:t>(</w:t>
      </w:r>
      <w:r w:rsidRPr="00FC4DA0">
        <w:rPr>
          <w:rFonts w:hint="eastAsia"/>
          <w:spacing w:val="8"/>
        </w:rPr>
        <w:t>札幌市役所本庁舎13</w:t>
      </w:r>
      <w:r w:rsidR="00CC421C" w:rsidRPr="00FC4DA0">
        <w:rPr>
          <w:rFonts w:hint="eastAsia"/>
          <w:spacing w:val="8"/>
        </w:rPr>
        <w:t>階)</w:t>
      </w:r>
    </w:p>
    <w:p w:rsidR="006A08C0" w:rsidRPr="00FC4DA0" w:rsidRDefault="006A08C0" w:rsidP="007C4714">
      <w:pPr>
        <w:ind w:leftChars="100" w:left="210" w:firstLineChars="100" w:firstLine="226"/>
        <w:rPr>
          <w:spacing w:val="8"/>
        </w:rPr>
      </w:pPr>
      <w:r w:rsidRPr="00FC4DA0">
        <w:rPr>
          <w:rFonts w:hint="eastAsia"/>
          <w:spacing w:val="8"/>
        </w:rPr>
        <w:t>札幌市市民文化局市民生活部</w:t>
      </w:r>
      <w:r w:rsidR="00EE5A76" w:rsidRPr="00FC4DA0">
        <w:rPr>
          <w:rFonts w:hint="eastAsia"/>
          <w:spacing w:val="8"/>
        </w:rPr>
        <w:t>消費生活</w:t>
      </w:r>
      <w:r w:rsidRPr="00FC4DA0">
        <w:rPr>
          <w:rFonts w:hint="eastAsia"/>
          <w:spacing w:val="8"/>
        </w:rPr>
        <w:t>課　担当：</w:t>
      </w:r>
      <w:r w:rsidR="00CC421C" w:rsidRPr="00FC4DA0">
        <w:rPr>
          <w:rFonts w:hint="eastAsia"/>
          <w:spacing w:val="8"/>
        </w:rPr>
        <w:t>鶴江・菊地</w:t>
      </w:r>
      <w:r w:rsidR="0031166C" w:rsidRPr="00FC4DA0">
        <w:rPr>
          <w:rFonts w:hint="eastAsia"/>
          <w:spacing w:val="8"/>
        </w:rPr>
        <w:t>・永井</w:t>
      </w:r>
    </w:p>
    <w:p w:rsidR="006A08C0" w:rsidRPr="00FC4DA0" w:rsidRDefault="0052088D" w:rsidP="007C4714">
      <w:pPr>
        <w:ind w:leftChars="100" w:left="210" w:firstLineChars="100" w:firstLine="226"/>
        <w:rPr>
          <w:spacing w:val="8"/>
        </w:rPr>
      </w:pPr>
      <w:r w:rsidRPr="00FC4DA0">
        <w:rPr>
          <w:rFonts w:hint="eastAsia"/>
          <w:spacing w:val="8"/>
        </w:rPr>
        <w:t>電話：011-211-22</w:t>
      </w:r>
      <w:r w:rsidR="00EE5A76" w:rsidRPr="00FC4DA0">
        <w:rPr>
          <w:rFonts w:hint="eastAsia"/>
          <w:spacing w:val="8"/>
        </w:rPr>
        <w:t>45</w:t>
      </w:r>
      <w:r w:rsidRPr="00FC4DA0">
        <w:rPr>
          <w:rFonts w:hint="eastAsia"/>
          <w:spacing w:val="8"/>
        </w:rPr>
        <w:t xml:space="preserve">　</w:t>
      </w:r>
      <w:r w:rsidR="002F3D9A" w:rsidRPr="00FC4DA0">
        <w:rPr>
          <w:rFonts w:hint="eastAsia"/>
          <w:spacing w:val="8"/>
        </w:rPr>
        <w:t>ＦＡＸ</w:t>
      </w:r>
      <w:r w:rsidRPr="00FC4DA0">
        <w:rPr>
          <w:rFonts w:hint="eastAsia"/>
          <w:spacing w:val="8"/>
        </w:rPr>
        <w:t>：011-218-5153</w:t>
      </w:r>
    </w:p>
    <w:p w:rsidR="0052088D" w:rsidRPr="00FC4DA0" w:rsidRDefault="0052088D" w:rsidP="007C4714">
      <w:pPr>
        <w:ind w:leftChars="100" w:left="210" w:firstLineChars="100" w:firstLine="226"/>
        <w:rPr>
          <w:spacing w:val="8"/>
        </w:rPr>
      </w:pPr>
      <w:r w:rsidRPr="00FC4DA0">
        <w:rPr>
          <w:rFonts w:hint="eastAsia"/>
          <w:spacing w:val="8"/>
        </w:rPr>
        <w:t>メールアドレス：</w:t>
      </w:r>
      <w:r w:rsidR="00EE5A76" w:rsidRPr="00FC4DA0">
        <w:rPr>
          <w:spacing w:val="8"/>
        </w:rPr>
        <w:t>sapporoshohi@city.sapporo.jp</w:t>
      </w:r>
    </w:p>
    <w:sectPr w:rsidR="0052088D" w:rsidRPr="00FC4DA0" w:rsidSect="0049772C">
      <w:footerReference w:type="default" r:id="rId7"/>
      <w:pgSz w:w="11906" w:h="16838" w:code="9"/>
      <w:pgMar w:top="1247" w:right="1247" w:bottom="1247" w:left="1247" w:header="851" w:footer="397" w:gutter="0"/>
      <w:pgNumType w:fmt="numberInDash"/>
      <w:cols w:space="425"/>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27D" w:rsidRDefault="0074427D" w:rsidP="00C46BA0">
      <w:pPr>
        <w:ind w:firstLine="210"/>
      </w:pPr>
      <w:r>
        <w:separator/>
      </w:r>
    </w:p>
  </w:endnote>
  <w:endnote w:type="continuationSeparator" w:id="0">
    <w:p w:rsidR="0074427D" w:rsidRDefault="0074427D" w:rsidP="00C46BA0">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242918"/>
      <w:docPartObj>
        <w:docPartGallery w:val="Page Numbers (Bottom of Page)"/>
        <w:docPartUnique/>
      </w:docPartObj>
    </w:sdtPr>
    <w:sdtEndPr>
      <w:rPr>
        <w:sz w:val="20"/>
        <w:szCs w:val="20"/>
      </w:rPr>
    </w:sdtEndPr>
    <w:sdtContent>
      <w:p w:rsidR="008B38AB" w:rsidRPr="008B38AB" w:rsidRDefault="008B38AB">
        <w:pPr>
          <w:pStyle w:val="a7"/>
          <w:ind w:firstLine="210"/>
          <w:jc w:val="center"/>
          <w:rPr>
            <w:sz w:val="20"/>
            <w:szCs w:val="20"/>
          </w:rPr>
        </w:pPr>
        <w:r w:rsidRPr="008B38AB">
          <w:rPr>
            <w:sz w:val="20"/>
            <w:szCs w:val="20"/>
          </w:rPr>
          <w:fldChar w:fldCharType="begin"/>
        </w:r>
        <w:r w:rsidRPr="008B38AB">
          <w:rPr>
            <w:sz w:val="20"/>
            <w:szCs w:val="20"/>
          </w:rPr>
          <w:instrText>PAGE   \* MERGEFORMAT</w:instrText>
        </w:r>
        <w:r w:rsidRPr="008B38AB">
          <w:rPr>
            <w:sz w:val="20"/>
            <w:szCs w:val="20"/>
          </w:rPr>
          <w:fldChar w:fldCharType="separate"/>
        </w:r>
        <w:r w:rsidR="008645BC" w:rsidRPr="008645BC">
          <w:rPr>
            <w:noProof/>
            <w:sz w:val="20"/>
            <w:szCs w:val="20"/>
            <w:lang w:val="ja-JP"/>
          </w:rPr>
          <w:t>-</w:t>
        </w:r>
        <w:r w:rsidR="008645BC">
          <w:rPr>
            <w:noProof/>
            <w:sz w:val="20"/>
            <w:szCs w:val="20"/>
          </w:rPr>
          <w:t xml:space="preserve"> 5 -</w:t>
        </w:r>
        <w:r w:rsidRPr="008B38AB">
          <w:rPr>
            <w:sz w:val="20"/>
            <w:szCs w:val="20"/>
          </w:rPr>
          <w:fldChar w:fldCharType="end"/>
        </w:r>
      </w:p>
    </w:sdtContent>
  </w:sdt>
  <w:p w:rsidR="008B38AB" w:rsidRDefault="008B38AB">
    <w:pPr>
      <w:pStyle w:val="a7"/>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27D" w:rsidRDefault="0074427D" w:rsidP="00C46BA0">
      <w:pPr>
        <w:ind w:firstLine="210"/>
      </w:pPr>
      <w:r>
        <w:separator/>
      </w:r>
    </w:p>
  </w:footnote>
  <w:footnote w:type="continuationSeparator" w:id="0">
    <w:p w:rsidR="0074427D" w:rsidRDefault="0074427D" w:rsidP="00C46BA0">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99C"/>
    <w:multiLevelType w:val="hybridMultilevel"/>
    <w:tmpl w:val="BE544320"/>
    <w:lvl w:ilvl="0" w:tplc="E7D4624E">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77F303CB"/>
    <w:multiLevelType w:val="hybridMultilevel"/>
    <w:tmpl w:val="EF4A913E"/>
    <w:lvl w:ilvl="0" w:tplc="E7D4624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9"/>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0C2"/>
    <w:rsid w:val="00001E7C"/>
    <w:rsid w:val="000058B0"/>
    <w:rsid w:val="000450E5"/>
    <w:rsid w:val="000535DF"/>
    <w:rsid w:val="0006452F"/>
    <w:rsid w:val="00065A28"/>
    <w:rsid w:val="0008403B"/>
    <w:rsid w:val="00086952"/>
    <w:rsid w:val="000B5782"/>
    <w:rsid w:val="000F2132"/>
    <w:rsid w:val="000F2E40"/>
    <w:rsid w:val="00106EAE"/>
    <w:rsid w:val="00107B59"/>
    <w:rsid w:val="001438EC"/>
    <w:rsid w:val="00147430"/>
    <w:rsid w:val="00152F89"/>
    <w:rsid w:val="00160092"/>
    <w:rsid w:val="00166489"/>
    <w:rsid w:val="00167967"/>
    <w:rsid w:val="00183CED"/>
    <w:rsid w:val="00185F58"/>
    <w:rsid w:val="001A749E"/>
    <w:rsid w:val="001B2A01"/>
    <w:rsid w:val="001D3A86"/>
    <w:rsid w:val="001D590A"/>
    <w:rsid w:val="001E13FC"/>
    <w:rsid w:val="001E58B3"/>
    <w:rsid w:val="00204E04"/>
    <w:rsid w:val="0021399B"/>
    <w:rsid w:val="00214568"/>
    <w:rsid w:val="00223442"/>
    <w:rsid w:val="002250F7"/>
    <w:rsid w:val="00236DB1"/>
    <w:rsid w:val="002435FA"/>
    <w:rsid w:val="00245DB5"/>
    <w:rsid w:val="002471D6"/>
    <w:rsid w:val="00257935"/>
    <w:rsid w:val="00270707"/>
    <w:rsid w:val="00282798"/>
    <w:rsid w:val="00287D5B"/>
    <w:rsid w:val="0029407D"/>
    <w:rsid w:val="002A1DE5"/>
    <w:rsid w:val="002A3F8D"/>
    <w:rsid w:val="002A479A"/>
    <w:rsid w:val="002B0A7D"/>
    <w:rsid w:val="002B6445"/>
    <w:rsid w:val="002D4272"/>
    <w:rsid w:val="002E3419"/>
    <w:rsid w:val="002F3D9A"/>
    <w:rsid w:val="002F776C"/>
    <w:rsid w:val="00303B71"/>
    <w:rsid w:val="00304989"/>
    <w:rsid w:val="0031166C"/>
    <w:rsid w:val="00325D97"/>
    <w:rsid w:val="00331127"/>
    <w:rsid w:val="0033319D"/>
    <w:rsid w:val="00333C03"/>
    <w:rsid w:val="00346306"/>
    <w:rsid w:val="00347066"/>
    <w:rsid w:val="00364673"/>
    <w:rsid w:val="00366028"/>
    <w:rsid w:val="003958A0"/>
    <w:rsid w:val="003B0FFD"/>
    <w:rsid w:val="003B7D19"/>
    <w:rsid w:val="003D00A0"/>
    <w:rsid w:val="003D3E08"/>
    <w:rsid w:val="003E2B1C"/>
    <w:rsid w:val="003E6B93"/>
    <w:rsid w:val="003F74AF"/>
    <w:rsid w:val="003F7FD8"/>
    <w:rsid w:val="004007BA"/>
    <w:rsid w:val="004149D0"/>
    <w:rsid w:val="00417DAD"/>
    <w:rsid w:val="00423D7E"/>
    <w:rsid w:val="00431C90"/>
    <w:rsid w:val="00470A16"/>
    <w:rsid w:val="00472E44"/>
    <w:rsid w:val="0047595D"/>
    <w:rsid w:val="00480B34"/>
    <w:rsid w:val="00486F8D"/>
    <w:rsid w:val="0049772C"/>
    <w:rsid w:val="004A7FC5"/>
    <w:rsid w:val="004B1CBC"/>
    <w:rsid w:val="004B57CF"/>
    <w:rsid w:val="004B6416"/>
    <w:rsid w:val="004B7B53"/>
    <w:rsid w:val="004B7EBA"/>
    <w:rsid w:val="004D5183"/>
    <w:rsid w:val="004D5213"/>
    <w:rsid w:val="004E3922"/>
    <w:rsid w:val="004E4C2D"/>
    <w:rsid w:val="004F479B"/>
    <w:rsid w:val="004F5949"/>
    <w:rsid w:val="004F686B"/>
    <w:rsid w:val="00514C96"/>
    <w:rsid w:val="0052088D"/>
    <w:rsid w:val="00521C7C"/>
    <w:rsid w:val="00524F4D"/>
    <w:rsid w:val="00530705"/>
    <w:rsid w:val="00531065"/>
    <w:rsid w:val="00544CCC"/>
    <w:rsid w:val="00550D3C"/>
    <w:rsid w:val="005513C8"/>
    <w:rsid w:val="00551AC4"/>
    <w:rsid w:val="00554309"/>
    <w:rsid w:val="0056453B"/>
    <w:rsid w:val="0059292E"/>
    <w:rsid w:val="005B16FE"/>
    <w:rsid w:val="005C0B5E"/>
    <w:rsid w:val="005C2E4C"/>
    <w:rsid w:val="005E2A70"/>
    <w:rsid w:val="00613D90"/>
    <w:rsid w:val="00621B8B"/>
    <w:rsid w:val="006355AC"/>
    <w:rsid w:val="00641136"/>
    <w:rsid w:val="00647AFC"/>
    <w:rsid w:val="00652420"/>
    <w:rsid w:val="006564E2"/>
    <w:rsid w:val="00656BCE"/>
    <w:rsid w:val="00656D2C"/>
    <w:rsid w:val="006619D8"/>
    <w:rsid w:val="00680BC7"/>
    <w:rsid w:val="006859AC"/>
    <w:rsid w:val="006A08C0"/>
    <w:rsid w:val="006A70EB"/>
    <w:rsid w:val="006C07F1"/>
    <w:rsid w:val="006D261E"/>
    <w:rsid w:val="006D7792"/>
    <w:rsid w:val="006E0C7C"/>
    <w:rsid w:val="006F5984"/>
    <w:rsid w:val="006F7FB5"/>
    <w:rsid w:val="00712102"/>
    <w:rsid w:val="007279CB"/>
    <w:rsid w:val="00740DF8"/>
    <w:rsid w:val="0074427D"/>
    <w:rsid w:val="00751802"/>
    <w:rsid w:val="00753BD9"/>
    <w:rsid w:val="00772A91"/>
    <w:rsid w:val="00784243"/>
    <w:rsid w:val="0078470A"/>
    <w:rsid w:val="00785793"/>
    <w:rsid w:val="007857B9"/>
    <w:rsid w:val="00785B9A"/>
    <w:rsid w:val="007A7D0C"/>
    <w:rsid w:val="007C4714"/>
    <w:rsid w:val="007E14F0"/>
    <w:rsid w:val="007E3A61"/>
    <w:rsid w:val="007E7A8B"/>
    <w:rsid w:val="007F546E"/>
    <w:rsid w:val="007F6511"/>
    <w:rsid w:val="008044DA"/>
    <w:rsid w:val="00804C86"/>
    <w:rsid w:val="008214EA"/>
    <w:rsid w:val="008253AD"/>
    <w:rsid w:val="00830E0A"/>
    <w:rsid w:val="0084166B"/>
    <w:rsid w:val="008645BC"/>
    <w:rsid w:val="008678E5"/>
    <w:rsid w:val="00870F1C"/>
    <w:rsid w:val="008739B3"/>
    <w:rsid w:val="00882767"/>
    <w:rsid w:val="0089383C"/>
    <w:rsid w:val="008953C1"/>
    <w:rsid w:val="008A2892"/>
    <w:rsid w:val="008A45CB"/>
    <w:rsid w:val="008A663D"/>
    <w:rsid w:val="008B04F4"/>
    <w:rsid w:val="008B38AB"/>
    <w:rsid w:val="008C041A"/>
    <w:rsid w:val="008C13FB"/>
    <w:rsid w:val="008C1845"/>
    <w:rsid w:val="008C664C"/>
    <w:rsid w:val="008E287B"/>
    <w:rsid w:val="008E5D57"/>
    <w:rsid w:val="008F251D"/>
    <w:rsid w:val="008F4274"/>
    <w:rsid w:val="00900B91"/>
    <w:rsid w:val="0090640C"/>
    <w:rsid w:val="00912F3D"/>
    <w:rsid w:val="00920549"/>
    <w:rsid w:val="00923B2E"/>
    <w:rsid w:val="0093495A"/>
    <w:rsid w:val="00937184"/>
    <w:rsid w:val="0096053A"/>
    <w:rsid w:val="00960F9C"/>
    <w:rsid w:val="00980B3E"/>
    <w:rsid w:val="009831BD"/>
    <w:rsid w:val="00990E26"/>
    <w:rsid w:val="00995A29"/>
    <w:rsid w:val="009A24D7"/>
    <w:rsid w:val="009A52B5"/>
    <w:rsid w:val="009A5DF6"/>
    <w:rsid w:val="009B4E38"/>
    <w:rsid w:val="009B7AD2"/>
    <w:rsid w:val="009D2994"/>
    <w:rsid w:val="009E10C2"/>
    <w:rsid w:val="009E3B61"/>
    <w:rsid w:val="009F7E84"/>
    <w:rsid w:val="00A05CEA"/>
    <w:rsid w:val="00A41569"/>
    <w:rsid w:val="00A50F0A"/>
    <w:rsid w:val="00A50F77"/>
    <w:rsid w:val="00A54BCF"/>
    <w:rsid w:val="00A65D2C"/>
    <w:rsid w:val="00A6659A"/>
    <w:rsid w:val="00A72EA2"/>
    <w:rsid w:val="00A74926"/>
    <w:rsid w:val="00A75B32"/>
    <w:rsid w:val="00A92510"/>
    <w:rsid w:val="00A94C72"/>
    <w:rsid w:val="00AA06DE"/>
    <w:rsid w:val="00AA1606"/>
    <w:rsid w:val="00AB007A"/>
    <w:rsid w:val="00AB3EB7"/>
    <w:rsid w:val="00AB45A0"/>
    <w:rsid w:val="00AB4E67"/>
    <w:rsid w:val="00AC2E93"/>
    <w:rsid w:val="00AD142F"/>
    <w:rsid w:val="00AD2AB2"/>
    <w:rsid w:val="00AF7387"/>
    <w:rsid w:val="00B03785"/>
    <w:rsid w:val="00B0532B"/>
    <w:rsid w:val="00B10D80"/>
    <w:rsid w:val="00B61177"/>
    <w:rsid w:val="00B61F84"/>
    <w:rsid w:val="00B6279A"/>
    <w:rsid w:val="00B63D9A"/>
    <w:rsid w:val="00B63DAD"/>
    <w:rsid w:val="00B73720"/>
    <w:rsid w:val="00B7552C"/>
    <w:rsid w:val="00B75BF2"/>
    <w:rsid w:val="00B8569D"/>
    <w:rsid w:val="00BA1184"/>
    <w:rsid w:val="00BA1EBE"/>
    <w:rsid w:val="00BA4C1D"/>
    <w:rsid w:val="00BA4D03"/>
    <w:rsid w:val="00BA56D2"/>
    <w:rsid w:val="00BB6304"/>
    <w:rsid w:val="00BE6328"/>
    <w:rsid w:val="00C0146F"/>
    <w:rsid w:val="00C026C2"/>
    <w:rsid w:val="00C31D97"/>
    <w:rsid w:val="00C3744C"/>
    <w:rsid w:val="00C40755"/>
    <w:rsid w:val="00C40F12"/>
    <w:rsid w:val="00C46BA0"/>
    <w:rsid w:val="00C64F6D"/>
    <w:rsid w:val="00C6591D"/>
    <w:rsid w:val="00C74620"/>
    <w:rsid w:val="00C74DC8"/>
    <w:rsid w:val="00C90AF9"/>
    <w:rsid w:val="00CA1832"/>
    <w:rsid w:val="00CA7613"/>
    <w:rsid w:val="00CC421C"/>
    <w:rsid w:val="00CC42BD"/>
    <w:rsid w:val="00CD6575"/>
    <w:rsid w:val="00CE3090"/>
    <w:rsid w:val="00CF3288"/>
    <w:rsid w:val="00D027B9"/>
    <w:rsid w:val="00D0444D"/>
    <w:rsid w:val="00D41C7D"/>
    <w:rsid w:val="00D439BB"/>
    <w:rsid w:val="00D502E2"/>
    <w:rsid w:val="00D50437"/>
    <w:rsid w:val="00D64E85"/>
    <w:rsid w:val="00D70A70"/>
    <w:rsid w:val="00D92F76"/>
    <w:rsid w:val="00DA1E76"/>
    <w:rsid w:val="00DB5205"/>
    <w:rsid w:val="00DB6EA6"/>
    <w:rsid w:val="00DD0EBD"/>
    <w:rsid w:val="00DD38F4"/>
    <w:rsid w:val="00DE4C52"/>
    <w:rsid w:val="00DF387D"/>
    <w:rsid w:val="00E0095C"/>
    <w:rsid w:val="00E0148F"/>
    <w:rsid w:val="00E10634"/>
    <w:rsid w:val="00E1193B"/>
    <w:rsid w:val="00E1354C"/>
    <w:rsid w:val="00E213D6"/>
    <w:rsid w:val="00E338E3"/>
    <w:rsid w:val="00E37FCC"/>
    <w:rsid w:val="00E45EC0"/>
    <w:rsid w:val="00E55F4E"/>
    <w:rsid w:val="00E57AED"/>
    <w:rsid w:val="00E64F96"/>
    <w:rsid w:val="00E72B43"/>
    <w:rsid w:val="00E72F10"/>
    <w:rsid w:val="00E7516C"/>
    <w:rsid w:val="00E755C1"/>
    <w:rsid w:val="00E760E4"/>
    <w:rsid w:val="00E81E2E"/>
    <w:rsid w:val="00E83AD1"/>
    <w:rsid w:val="00E91824"/>
    <w:rsid w:val="00EA0358"/>
    <w:rsid w:val="00EB359F"/>
    <w:rsid w:val="00EB5012"/>
    <w:rsid w:val="00EC1A05"/>
    <w:rsid w:val="00ED49F3"/>
    <w:rsid w:val="00EE2708"/>
    <w:rsid w:val="00EE391C"/>
    <w:rsid w:val="00EE4308"/>
    <w:rsid w:val="00EE5A76"/>
    <w:rsid w:val="00EE790F"/>
    <w:rsid w:val="00F0158B"/>
    <w:rsid w:val="00F10240"/>
    <w:rsid w:val="00F34F6C"/>
    <w:rsid w:val="00F421F5"/>
    <w:rsid w:val="00F50AAB"/>
    <w:rsid w:val="00F81BC5"/>
    <w:rsid w:val="00F8225F"/>
    <w:rsid w:val="00F923AF"/>
    <w:rsid w:val="00F968A9"/>
    <w:rsid w:val="00FA2F6A"/>
    <w:rsid w:val="00FA4852"/>
    <w:rsid w:val="00FC4DA0"/>
    <w:rsid w:val="00FD2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B0D7794"/>
  <w15:chartTrackingRefBased/>
  <w15:docId w15:val="{0F9E8974-7E50-4D3E-BFC0-A601BF8E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E4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8403B"/>
  </w:style>
  <w:style w:type="character" w:customStyle="1" w:styleId="a4">
    <w:name w:val="日付 (文字)"/>
    <w:basedOn w:val="a0"/>
    <w:link w:val="a3"/>
    <w:uiPriority w:val="99"/>
    <w:semiHidden/>
    <w:rsid w:val="0008403B"/>
    <w:rPr>
      <w:rFonts w:ascii="ＭＳ 明朝" w:eastAsia="ＭＳ 明朝"/>
      <w:sz w:val="24"/>
    </w:rPr>
  </w:style>
  <w:style w:type="paragraph" w:styleId="a5">
    <w:name w:val="header"/>
    <w:basedOn w:val="a"/>
    <w:link w:val="a6"/>
    <w:uiPriority w:val="99"/>
    <w:unhideWhenUsed/>
    <w:rsid w:val="00C46BA0"/>
    <w:pPr>
      <w:tabs>
        <w:tab w:val="center" w:pos="4252"/>
        <w:tab w:val="right" w:pos="8504"/>
      </w:tabs>
      <w:snapToGrid w:val="0"/>
    </w:pPr>
  </w:style>
  <w:style w:type="character" w:customStyle="1" w:styleId="a6">
    <w:name w:val="ヘッダー (文字)"/>
    <w:basedOn w:val="a0"/>
    <w:link w:val="a5"/>
    <w:uiPriority w:val="99"/>
    <w:rsid w:val="00C46BA0"/>
    <w:rPr>
      <w:rFonts w:ascii="ＭＳ 明朝" w:eastAsia="ＭＳ 明朝"/>
      <w:sz w:val="24"/>
    </w:rPr>
  </w:style>
  <w:style w:type="paragraph" w:styleId="a7">
    <w:name w:val="footer"/>
    <w:basedOn w:val="a"/>
    <w:link w:val="a8"/>
    <w:uiPriority w:val="99"/>
    <w:unhideWhenUsed/>
    <w:rsid w:val="00C46BA0"/>
    <w:pPr>
      <w:tabs>
        <w:tab w:val="center" w:pos="4252"/>
        <w:tab w:val="right" w:pos="8504"/>
      </w:tabs>
      <w:snapToGrid w:val="0"/>
    </w:pPr>
  </w:style>
  <w:style w:type="character" w:customStyle="1" w:styleId="a8">
    <w:name w:val="フッター (文字)"/>
    <w:basedOn w:val="a0"/>
    <w:link w:val="a7"/>
    <w:uiPriority w:val="99"/>
    <w:rsid w:val="00C46BA0"/>
    <w:rPr>
      <w:rFonts w:ascii="ＭＳ 明朝" w:eastAsia="ＭＳ 明朝"/>
      <w:sz w:val="24"/>
    </w:rPr>
  </w:style>
  <w:style w:type="paragraph" w:styleId="a9">
    <w:name w:val="Balloon Text"/>
    <w:basedOn w:val="a"/>
    <w:link w:val="aa"/>
    <w:uiPriority w:val="99"/>
    <w:semiHidden/>
    <w:unhideWhenUsed/>
    <w:rsid w:val="00656B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6BCE"/>
    <w:rPr>
      <w:rFonts w:asciiTheme="majorHAnsi" w:eastAsiaTheme="majorEastAsia" w:hAnsiTheme="majorHAnsi" w:cstheme="majorBidi"/>
      <w:sz w:val="18"/>
      <w:szCs w:val="18"/>
    </w:rPr>
  </w:style>
  <w:style w:type="paragraph" w:styleId="ab">
    <w:name w:val="List Paragraph"/>
    <w:basedOn w:val="a"/>
    <w:uiPriority w:val="34"/>
    <w:qFormat/>
    <w:rsid w:val="00A65D2C"/>
    <w:pPr>
      <w:ind w:leftChars="400" w:left="840"/>
    </w:pPr>
  </w:style>
  <w:style w:type="table" w:styleId="ac">
    <w:name w:val="Table Grid"/>
    <w:basedOn w:val="a1"/>
    <w:uiPriority w:val="39"/>
    <w:rsid w:val="00225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1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900</Words>
  <Characters>5135</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鶴江 晃紘</dc:creator>
  <cp:keywords/>
  <dc:description/>
  <cp:lastModifiedBy>鶴江 晃紘</cp:lastModifiedBy>
  <cp:revision>2</cp:revision>
  <cp:lastPrinted>2022-11-16T08:17:00Z</cp:lastPrinted>
  <dcterms:created xsi:type="dcterms:W3CDTF">2022-11-16T11:08:00Z</dcterms:created>
  <dcterms:modified xsi:type="dcterms:W3CDTF">2022-11-16T11:08:00Z</dcterms:modified>
</cp:coreProperties>
</file>