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誓　約　書</w:t>
      </w:r>
    </w:p>
    <w:p w:rsidR="00000000" w:rsidDel="00000000" w:rsidP="00000000" w:rsidRDefault="00000000" w:rsidRPr="00000000" w14:paraId="00000002">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令和　　年　　月　　日　　</w:t>
      </w:r>
    </w:p>
    <w:p w:rsidR="00000000" w:rsidDel="00000000" w:rsidP="00000000" w:rsidRDefault="00000000" w:rsidRPr="00000000" w14:paraId="00000004">
      <w:pPr>
        <w:spacing w:line="240" w:lineRule="auto"/>
        <w:ind w:firstLine="420"/>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札　　幌　　市　　長　様</w:t>
      </w:r>
    </w:p>
    <w:p w:rsidR="00000000" w:rsidDel="00000000" w:rsidP="00000000" w:rsidRDefault="00000000" w:rsidRPr="00000000" w14:paraId="00000005">
      <w:pPr>
        <w:spacing w:line="240" w:lineRule="auto"/>
        <w:ind w:firstLine="420"/>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札幌市交通事業管理者　様</w:t>
      </w:r>
    </w:p>
    <w:p w:rsidR="00000000" w:rsidDel="00000000" w:rsidP="00000000" w:rsidRDefault="00000000" w:rsidRPr="00000000" w14:paraId="00000006">
      <w:pPr>
        <w:spacing w:line="240" w:lineRule="auto"/>
        <w:ind w:firstLine="420"/>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札幌市水道事業管理者　様</w:t>
      </w:r>
    </w:p>
    <w:p w:rsidR="00000000" w:rsidDel="00000000" w:rsidP="00000000" w:rsidRDefault="00000000" w:rsidRPr="00000000" w14:paraId="00000007">
      <w:pPr>
        <w:spacing w:line="240" w:lineRule="auto"/>
        <w:ind w:firstLine="420"/>
        <w:rPr>
          <w:rFonts w:ascii="Arial" w:cs="Arial" w:eastAsia="Arial" w:hAnsi="Arial"/>
          <w:sz w:val="21"/>
          <w:szCs w:val="21"/>
        </w:rPr>
      </w:pPr>
      <w:r w:rsidDel="00000000" w:rsidR="00000000" w:rsidRPr="00000000">
        <w:rPr>
          <w:rFonts w:ascii="Arial Unicode MS" w:cs="Arial Unicode MS" w:eastAsia="Arial Unicode MS" w:hAnsi="Arial Unicode MS"/>
          <w:sz w:val="21"/>
          <w:szCs w:val="21"/>
          <w:rtl w:val="0"/>
        </w:rPr>
        <w:t xml:space="preserve">札幌市病院事業管理者　様</w:t>
      </w:r>
    </w:p>
    <w:p w:rsidR="00000000" w:rsidDel="00000000" w:rsidP="00000000" w:rsidRDefault="00000000" w:rsidRPr="00000000" w14:paraId="00000008">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firstLine="3990"/>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住　　　　所</w:t>
      </w:r>
    </w:p>
    <w:p w:rsidR="00000000" w:rsidDel="00000000" w:rsidP="00000000" w:rsidRDefault="00000000" w:rsidRPr="00000000" w14:paraId="0000000A">
      <w:pPr>
        <w:ind w:firstLine="3990"/>
        <w:rPr>
          <w:rFonts w:ascii="Arial" w:cs="Arial" w:eastAsia="Arial" w:hAnsi="Arial"/>
          <w:color w:val="000000"/>
          <w:sz w:val="21"/>
          <w:szCs w:val="21"/>
        </w:rPr>
      </w:pPr>
      <w:bookmarkStart w:colFirst="0" w:colLast="0" w:name="_lgl341zhiyr0" w:id="0"/>
      <w:bookmarkEnd w:id="0"/>
      <w:r w:rsidDel="00000000" w:rsidR="00000000" w:rsidRPr="00000000">
        <w:rPr>
          <w:rFonts w:ascii="Arial Unicode MS" w:cs="Arial Unicode MS" w:eastAsia="Arial Unicode MS" w:hAnsi="Arial Unicode MS"/>
          <w:color w:val="000000"/>
          <w:sz w:val="21"/>
          <w:szCs w:val="21"/>
          <w:rtl w:val="0"/>
        </w:rPr>
        <w:t xml:space="preserve">商号又は名称</w:t>
      </w:r>
    </w:p>
    <w:p w:rsidR="00000000" w:rsidDel="00000000" w:rsidP="00000000" w:rsidRDefault="00000000" w:rsidRPr="00000000" w14:paraId="0000000B">
      <w:pPr>
        <w:ind w:firstLine="3990"/>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代表者職氏名　　　　　　　　　　　　　　　印</w:t>
      </w:r>
    </w:p>
    <w:p w:rsidR="00000000" w:rsidDel="00000000" w:rsidP="00000000" w:rsidRDefault="00000000" w:rsidRPr="00000000" w14:paraId="0000000C">
      <w:pP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D">
      <w:pPr>
        <w:spacing w:line="340" w:lineRule="auto"/>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　私は、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000000" w:rsidDel="00000000" w:rsidP="00000000" w:rsidRDefault="00000000" w:rsidRPr="00000000" w14:paraId="0000000E">
      <w:pPr>
        <w:spacing w:line="3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F">
      <w:pPr>
        <w:spacing w:line="340" w:lineRule="auto"/>
        <w:ind w:left="214" w:hanging="214"/>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１　私は、札幌市が実施する競争入札参加資格審査の申請に当たり、次に掲げる者のいずれにも該当せず、また、今後もこれらの者に該当することはありません。</w:t>
      </w:r>
    </w:p>
    <w:p w:rsidR="00000000" w:rsidDel="00000000" w:rsidP="00000000" w:rsidRDefault="00000000" w:rsidRPr="00000000" w14:paraId="00000010">
      <w:pPr>
        <w:spacing w:line="340" w:lineRule="auto"/>
        <w:ind w:left="457" w:hanging="246"/>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1">
      <w:pPr>
        <w:spacing w:line="340" w:lineRule="auto"/>
        <w:ind w:left="457" w:hanging="246"/>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2">
      <w:pPr>
        <w:spacing w:line="340" w:lineRule="auto"/>
        <w:ind w:left="457" w:hanging="246"/>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3">
      <w:pPr>
        <w:spacing w:line="340" w:lineRule="auto"/>
        <w:ind w:left="457" w:hanging="246"/>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4">
      <w:pPr>
        <w:spacing w:line="340" w:lineRule="auto"/>
        <w:ind w:left="457" w:hanging="246"/>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⑸ 役員等が、暴力団又は暴力団員と社会的に非難されるべき関係を有していると認められる者。</w:t>
      </w:r>
    </w:p>
    <w:p w:rsidR="00000000" w:rsidDel="00000000" w:rsidP="00000000" w:rsidRDefault="00000000" w:rsidRPr="00000000" w14:paraId="00000015">
      <w:pPr>
        <w:spacing w:before="120" w:line="340" w:lineRule="auto"/>
        <w:ind w:left="214" w:hanging="214"/>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２　私は、本誓約書１の各号に掲げる者の該当の有無を確認するため、札幌市から役員名簿等の提出を求められたときは、速やかに提出します。</w:t>
      </w:r>
    </w:p>
    <w:p w:rsidR="00000000" w:rsidDel="00000000" w:rsidP="00000000" w:rsidRDefault="00000000" w:rsidRPr="00000000" w14:paraId="00000016">
      <w:pPr>
        <w:spacing w:before="120" w:line="340" w:lineRule="auto"/>
        <w:ind w:left="214" w:hanging="214"/>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３　私は、札幌市暴力団の排除の推進に関する条例第13条第２項に基づき本誓約書及び役員名簿等が札幌市から警察その他の関係機関に提供されることに同意します。</w:t>
      </w:r>
    </w:p>
    <w:p w:rsidR="00000000" w:rsidDel="00000000" w:rsidP="00000000" w:rsidRDefault="00000000" w:rsidRPr="00000000" w14:paraId="00000017">
      <w:pPr>
        <w:spacing w:before="120" w:line="340" w:lineRule="auto"/>
        <w:ind w:left="214" w:hanging="214"/>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8">
      <w:pPr>
        <w:spacing w:before="120" w:line="340" w:lineRule="auto"/>
        <w:ind w:left="214" w:hanging="214"/>
        <w:jc w:val="left"/>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headerReference r:id="rId6" w:type="default"/>
      <w:pgSz w:h="16838" w:w="11906" w:orient="portrait"/>
      <w:pgMar w:bottom="567" w:top="1134" w:left="1304" w:right="130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(様式27)</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