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/>
      </w:pPr>
      <w:sdt>
        <w:sdtPr>
          <w:id w:val="-411293541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誓約書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sdt>
        <w:sdtPr>
          <w:id w:val="730098651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　令和８年度「札幌市障害者総合支援事業費補助金」</w:t>
          </w:r>
        </w:sdtContent>
      </w:sdt>
      <w:r w:rsidDel="00000000" w:rsidR="00000000" w:rsidRPr="00000000">
        <w:rPr>
          <w:rFonts w:ascii="Century" w:cs="Century" w:eastAsia="Century" w:hAnsi="Century"/>
          <w:rtl w:val="0"/>
        </w:rPr>
        <w:t xml:space="preserve">（追加協議分）</w:t>
      </w:r>
      <w:sdt>
        <w:sdtPr>
          <w:id w:val="-163617256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交付申請書について申請し、交付を受けるにあたり、以下のことについて誓約いたします。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/>
      </w:pPr>
      <w:sdt>
        <w:sdtPr>
          <w:id w:val="-561960085"/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記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sdt>
        <w:sdtPr>
          <w:id w:val="793116857"/>
          <w:tag w:val="goog_rdk_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(1)　札幌市暴力団の排除の推進に関する条例(平成25年条例第６号。以下「暴排条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sdt>
        <w:sdtPr>
          <w:id w:val="1176825566"/>
          <w:tag w:val="goog_rdk_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　例」という。)第２条第１号に規定する暴力団ではないこと。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sdt>
        <w:sdtPr>
          <w:id w:val="-1339234044"/>
          <w:tag w:val="goog_rdk_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(2)　暴排条例第２条第２号に規定する暴力団員ではないこと。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sdt>
        <w:sdtPr>
          <w:id w:val="1791048341"/>
          <w:tag w:val="goog_rdk_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(3)　暴排条例第７条第１項に規定する暴力団関係事業者ではないこと。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sdt>
        <w:sdtPr>
          <w:id w:val="-1471464001"/>
          <w:tag w:val="goog_rdk_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(4)　補助事業等の目的等に照らし、補助金等の交付を受けることが公益上不適当と　認められる法令違反をしていないこと。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right"/>
        <w:rPr/>
      </w:pPr>
      <w:sdt>
        <w:sdtPr>
          <w:id w:val="-2103929108"/>
          <w:tag w:val="goog_rdk_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年　　月　　日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sdt>
        <w:sdtPr>
          <w:id w:val="-1013355181"/>
          <w:tag w:val="goog_rdk_1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（宛先）札幌市長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right"/>
        <w:rPr>
          <w:rFonts w:ascii="Arimo" w:cs="Arimo" w:eastAsia="Arimo" w:hAnsi="Arimo"/>
        </w:rPr>
      </w:pPr>
      <w:sdt>
        <w:sdtPr>
          <w:id w:val="664981240"/>
          <w:tag w:val="goog_rdk_1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名称事務所の所在地：</w:t>
          </w:r>
        </w:sdtContent>
      </w:sdt>
    </w:p>
    <w:p w:rsidR="00000000" w:rsidDel="00000000" w:rsidP="00000000" w:rsidRDefault="00000000" w:rsidRPr="00000000" w14:paraId="00000014">
      <w:pPr>
        <w:jc w:val="right"/>
        <w:rPr>
          <w:rFonts w:ascii="Arimo" w:cs="Arimo" w:eastAsia="Arimo" w:hAnsi="Arimo"/>
        </w:rPr>
      </w:pPr>
      <w:sdt>
        <w:sdtPr>
          <w:id w:val="-199568854"/>
          <w:tag w:val="goog_rdk_1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代表者の肩書：    </w:t>
          </w:r>
        </w:sdtContent>
      </w:sdt>
    </w:p>
    <w:p w:rsidR="00000000" w:rsidDel="00000000" w:rsidP="00000000" w:rsidRDefault="00000000" w:rsidRPr="00000000" w14:paraId="00000015">
      <w:pPr>
        <w:jc w:val="right"/>
        <w:rPr>
          <w:rFonts w:ascii="Arimo" w:cs="Arimo" w:eastAsia="Arimo" w:hAnsi="Arimo"/>
        </w:rPr>
      </w:pPr>
      <w:sdt>
        <w:sdtPr>
          <w:id w:val="1095273118"/>
          <w:tag w:val="goog_rdk_1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氏名：</w:t>
          </w:r>
        </w:sdtContent>
      </w:sdt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Centur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j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="24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="24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="24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="24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="240" w:lineRule="auto"/>
    </w:pPr>
    <w:rPr>
      <w:sz w:val="52"/>
      <w:szCs w:val="52"/>
    </w:rPr>
  </w:style>
  <w:style w:type="paragraph" w:styleId="Style8">
    <w:name w:val="見出し"/>
    <w:basedOn w:val="Normal"/>
    <w:next w:val="BodyText"/>
    <w:qFormat w:val="1"/>
    <w:pPr>
      <w:keepNext w:val="1"/>
      <w:spacing w:after="120" w:before="240"/>
    </w:pPr>
    <w:rPr>
      <w:rFonts w:ascii="Liberation Sans" w:cs="Arial" w:eastAsia="Noto Sans JP" w:hAnsi="Liberation Sans"/>
      <w:sz w:val="28"/>
      <w:szCs w:val="28"/>
    </w:rPr>
  </w:style>
  <w:style w:type="paragraph" w:styleId="BodyText">
    <w:name w:val="Body Text"/>
    <w:basedOn w:val="Normal"/>
    <w:pPr>
      <w:spacing w:after="140" w:before="0" w:line="276" w:lineRule="auto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Style9">
    <w:name w:val="索引"/>
    <w:basedOn w:val="Normal"/>
    <w:qFormat w:val="1"/>
    <w:pPr>
      <w:suppressLineNumbers w:val="1"/>
    </w:pPr>
    <w:rPr>
      <w:rFonts w:cs="Arial"/>
    </w:rPr>
  </w:style>
  <w:style w:type="paragraph" w:styleId="normal1" w:default="1">
    <w:name w:val="normal1"/>
    <w:qFormat w:val="1"/>
    <w:pPr>
      <w:widowControl w:val="1"/>
      <w:bidi w:val="0"/>
      <w:spacing w:after="0" w:before="0" w:line="276" w:lineRule="auto"/>
      <w:jc w:val="left"/>
    </w:pPr>
    <w:rPr>
      <w:rFonts w:ascii="Arial" w:cs="Arial" w:eastAsia="Arial" w:hAnsi="Arial"/>
      <w:color w:val="auto"/>
      <w:kern w:val="0"/>
      <w:sz w:val="22"/>
      <w:szCs w:val="22"/>
      <w:lang w:bidi="hi-IN" w:eastAsia="ja-JP" w:val="ja-JP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="24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6FBZRKlLkaHlkY2Hqz+wv3xOQQ==">CgMxLjAaJAoBMBIfCh0IB0IZCgVBcmltbxIQQXJpYWwgVW5pY29kZSBNUxokCgExEh8KHQgHQhkKBUFyaW1vEhBBcmlhbCBVbmljb2RlIE1TGiQKATISHwodCAdCGQoFQXJpbW8SEEFyaWFsIFVuaWNvZGUgTVMaJAoBMxIfCh0IB0IZCgVBcmltbxIQQXJpYWwgVW5pY29kZSBNUxokCgE0Eh8KHQgHQhkKBUFyaW1vEhBBcmlhbCBVbmljb2RlIE1TGiQKATUSHwodCAdCGQoFQXJpbW8SEEFyaWFsIFVuaWNvZGUgTVMaJAoBNhIfCh0IB0IZCgVBcmltbxIQQXJpYWwgVW5pY29kZSBNUxokCgE3Eh8KHQgHQhkKBUFyaW1vEhBBcmlhbCBVbmljb2RlIE1TGiQKATgSHwodCAdCGQoFQXJpbW8SEEFyaWFsIFVuaWNvZGUgTVMaJAoBORIfCh0IB0IZCgVBcmltbxIQQXJpYWwgVW5pY29kZSBNUxolCgIxMBIfCh0IB0IZCgVBcmltbxIQQXJpYWwgVW5pY29kZSBNUxolCgIxMRIfCh0IB0IZCgVBcmltbxIQQXJpYWwgVW5pY29kZSBNUxolCgIxMhIfCh0IB0IZCgVBcmltbxIQQXJpYWwgVW5pY29kZSBNUxolCgIxMxIfCh0IB0IZCgVBcmltbxIQQXJpYWwgVW5pY29kZSBNUzgAciExc3pXamYtb0wwVjZJam83OHkyMkNfN3NEX01XaTRybk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