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747B85" w:rsidRDefault="00747B85" w:rsidP="00272487">
            <w:pPr>
              <w:spacing w:line="440" w:lineRule="exact"/>
              <w:jc w:val="center"/>
              <w:rPr>
                <w:rFonts w:hAnsi="ＭＳ 明朝"/>
                <w:spacing w:val="8"/>
                <w:sz w:val="40"/>
                <w:szCs w:val="40"/>
              </w:rPr>
            </w:pPr>
            <w:r w:rsidRPr="00747B85">
              <w:rPr>
                <w:rFonts w:hAnsi="ＭＳ 明朝" w:hint="eastAsia"/>
                <w:spacing w:val="8"/>
                <w:sz w:val="40"/>
                <w:szCs w:val="40"/>
              </w:rPr>
              <w:t>第</w:t>
            </w:r>
            <w:r w:rsidRPr="00747B85">
              <w:rPr>
                <w:rFonts w:ascii="Bookman Old Style" w:hAnsi="Bookman Old Style"/>
                <w:spacing w:val="8"/>
                <w:sz w:val="40"/>
                <w:szCs w:val="40"/>
              </w:rPr>
              <w:t>2</w:t>
            </w:r>
            <w:r w:rsidR="00BC50C0">
              <w:rPr>
                <w:rFonts w:ascii="Bookman Old Style" w:hAnsi="Bookman Old Style" w:hint="eastAsia"/>
                <w:spacing w:val="8"/>
                <w:sz w:val="40"/>
                <w:szCs w:val="40"/>
              </w:rPr>
              <w:t>0</w:t>
            </w:r>
            <w:r>
              <w:rPr>
                <w:rFonts w:hAnsi="ＭＳ 明朝" w:hint="eastAsia"/>
                <w:spacing w:val="8"/>
                <w:sz w:val="40"/>
                <w:szCs w:val="40"/>
              </w:rPr>
              <w:t>回</w:t>
            </w:r>
            <w:r w:rsidR="00BC50C0">
              <w:rPr>
                <w:rFonts w:hAnsi="ＭＳ 明朝" w:hint="eastAsia"/>
                <w:spacing w:val="8"/>
                <w:sz w:val="40"/>
                <w:szCs w:val="40"/>
              </w:rPr>
              <w:t>統一地方</w:t>
            </w:r>
            <w:bookmarkStart w:id="0" w:name="_GoBack"/>
            <w:bookmarkEnd w:id="0"/>
            <w:r>
              <w:rPr>
                <w:rFonts w:hAnsi="ＭＳ 明朝" w:hint="eastAsia"/>
                <w:spacing w:val="8"/>
                <w:sz w:val="40"/>
                <w:szCs w:val="40"/>
              </w:rPr>
              <w:t>選挙</w:t>
            </w:r>
          </w:p>
          <w:p w:rsidR="00C442A1" w:rsidRDefault="00747B85" w:rsidP="00272487">
            <w:pPr>
              <w:spacing w:line="440" w:lineRule="exact"/>
              <w:jc w:val="center"/>
              <w:rPr>
                <w:rFonts w:hAnsi="ＭＳ 明朝"/>
                <w:spacing w:val="8"/>
                <w:sz w:val="22"/>
              </w:rPr>
            </w:pPr>
            <w:r w:rsidRPr="00747B85">
              <w:rPr>
                <w:rFonts w:hAnsi="ＭＳ 明朝" w:hint="eastAsia"/>
                <w:spacing w:val="8"/>
                <w:sz w:val="40"/>
                <w:szCs w:val="40"/>
              </w:rPr>
              <w:t>白石区投票所用品運搬業務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C560CA">
            <w:pPr>
              <w:spacing w:line="320" w:lineRule="exact"/>
              <w:ind w:rightChars="42" w:right="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C560CA" w:rsidRDefault="00763E24" w:rsidP="00C560CA">
      <w:pPr>
        <w:wordWrap w:val="0"/>
        <w:spacing w:line="317" w:lineRule="exact"/>
        <w:jc w:val="left"/>
      </w:pPr>
    </w:p>
    <w:sectPr w:rsidR="00763E24" w:rsidRPr="00C560C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7B85"/>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C50C0"/>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560CA"/>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60AE-7EE0-4B8B-96D2-E115AEFA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白石区総務企画課</dc:creator>
  <cp:keywords/>
  <cp:lastModifiedBy>佐藤 卓史</cp:lastModifiedBy>
  <cp:revision>2</cp:revision>
  <cp:lastPrinted>2023-01-24T05:08:00Z</cp:lastPrinted>
  <dcterms:created xsi:type="dcterms:W3CDTF">2021-10-05T10:34:00Z</dcterms:created>
  <dcterms:modified xsi:type="dcterms:W3CDTF">2023-01-24T05:08:00Z</dcterms:modified>
</cp:coreProperties>
</file>