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1" w:hanging="424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5529263</wp:posOffset>
                </wp:positionH>
                <wp:positionV relativeFrom="paragraph">
                  <wp:posOffset>-543876</wp:posOffset>
                </wp:positionV>
                <wp:extent cx="695325" cy="304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03100" y="3632363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様式９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5529263</wp:posOffset>
                </wp:positionH>
                <wp:positionV relativeFrom="paragraph">
                  <wp:posOffset>-543876</wp:posOffset>
                </wp:positionV>
                <wp:extent cx="695325" cy="304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（あて先）札幌市長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報告者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住　所　〒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団体名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代表者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(役職・氏名)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町内会デジタル活用促進補助金　事業完了実績報告書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年　　月　　日付け札自治第　　　号をもって交付決定を受けた標記補助金について、事業が完了しましたので、関係書類を添えて報告します。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事業名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確定額</w:t>
      </w:r>
    </w:p>
    <w:tbl>
      <w:tblPr>
        <w:tblStyle w:val="Table1"/>
        <w:tblW w:w="9111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7"/>
        <w:gridCol w:w="2374"/>
        <w:gridCol w:w="2375"/>
        <w:gridCol w:w="2375"/>
        <w:tblGridChange w:id="0">
          <w:tblGrid>
            <w:gridCol w:w="1987"/>
            <w:gridCol w:w="2374"/>
            <w:gridCol w:w="2375"/>
            <w:gridCol w:w="237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交付決定額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確定額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増　減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補助対象経費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補助金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添付書類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事業報告書（様式９の２）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収支決算書（様式９の３）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領収書等の写し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事業の実施を確認できる資料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備考　この様式によりがたいときは、他の様式に代えて提出することができます。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4276725</wp:posOffset>
                </wp:positionH>
                <wp:positionV relativeFrom="paragraph">
                  <wp:posOffset>428625</wp:posOffset>
                </wp:positionV>
                <wp:extent cx="1828800" cy="685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6363" y="3441863"/>
                          <a:ext cx="18192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札幌市記載欄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□ 通常払い ／ □ 概算払い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□ 委任状あり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4276725</wp:posOffset>
                </wp:positionH>
                <wp:positionV relativeFrom="paragraph">
                  <wp:posOffset>428625</wp:posOffset>
                </wp:positionV>
                <wp:extent cx="1828800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60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108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50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34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76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18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60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402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0RmBkGU48pM3cBcbGZvImat2g==">CgMxLjA4AHIhMXZPUnpodko1anpHZnhjWl9zS1VOc1Ewc2dwWnN3MUNh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