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4F0FC8">
        <w:rPr>
          <w:rFonts w:ascii="ＭＳ 明朝" w:eastAsia="ＭＳ 明朝" w:hAnsi="ＭＳ 明朝" w:hint="eastAsia"/>
          <w:spacing w:val="22"/>
          <w:kern w:val="0"/>
          <w:sz w:val="24"/>
          <w:szCs w:val="24"/>
          <w:fitText w:val="1095" w:id="210957056"/>
        </w:rPr>
        <w:t xml:space="preserve">住　　</w:t>
      </w:r>
      <w:r w:rsidRPr="004F0FC8">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4F0FC8">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4F0FC8">
        <w:rPr>
          <w:rFonts w:ascii="ＭＳ 明朝" w:eastAsia="ＭＳ 明朝" w:hAnsi="ＭＳ 明朝" w:hint="eastAsia"/>
          <w:w w:val="91"/>
          <w:kern w:val="0"/>
          <w:sz w:val="24"/>
          <w:szCs w:val="24"/>
          <w:fitText w:val="1095" w:id="210957058"/>
        </w:rPr>
        <w:t>代表者氏</w:t>
      </w:r>
      <w:r w:rsidRPr="004F0FC8">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060C9781" w:rsidR="00153D80" w:rsidRDefault="00153D80" w:rsidP="000B053B">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0B053B">
        <w:rPr>
          <w:rFonts w:ascii="ＭＳ 明朝" w:eastAsia="ＭＳ 明朝" w:hAnsi="ＭＳ 明朝" w:cs="Times New Roman" w:hint="eastAsia"/>
          <w:sz w:val="24"/>
          <w:szCs w:val="24"/>
        </w:rPr>
        <w:t>６</w:t>
      </w:r>
      <w:r w:rsidR="0035410D">
        <w:rPr>
          <w:rFonts w:ascii="ＭＳ 明朝" w:eastAsia="ＭＳ 明朝" w:hAnsi="ＭＳ 明朝" w:cs="Times New Roman" w:hint="eastAsia"/>
          <w:sz w:val="24"/>
          <w:szCs w:val="24"/>
        </w:rPr>
        <w:t>年</w:t>
      </w:r>
      <w:r w:rsidR="001C5C3C">
        <w:rPr>
          <w:rFonts w:ascii="ＭＳ 明朝" w:eastAsia="ＭＳ 明朝" w:hAnsi="ＭＳ 明朝" w:cs="Times New Roman" w:hint="eastAsia"/>
          <w:sz w:val="24"/>
          <w:szCs w:val="24"/>
        </w:rPr>
        <w:t>５</w:t>
      </w:r>
      <w:r w:rsidR="00CF19B4" w:rsidRPr="002070B1">
        <w:rPr>
          <w:rFonts w:ascii="ＭＳ 明朝" w:eastAsia="ＭＳ 明朝" w:hAnsi="ＭＳ 明朝" w:cs="Times New Roman" w:hint="eastAsia"/>
          <w:sz w:val="24"/>
          <w:szCs w:val="24"/>
        </w:rPr>
        <w:t>月</w:t>
      </w:r>
      <w:r w:rsidR="001C5C3C">
        <w:rPr>
          <w:rFonts w:ascii="ＭＳ 明朝" w:eastAsia="ＭＳ 明朝" w:hAnsi="ＭＳ 明朝" w:cs="Times New Roman" w:hint="eastAsia"/>
          <w:sz w:val="24"/>
          <w:szCs w:val="24"/>
        </w:rPr>
        <w:t>17</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226276">
        <w:rPr>
          <w:rFonts w:ascii="ＭＳ 明朝" w:eastAsia="ＭＳ 明朝" w:hAnsi="ＭＳ 明朝" w:cs="Times New Roman" w:hint="eastAsia"/>
          <w:sz w:val="24"/>
          <w:szCs w:val="24"/>
        </w:rPr>
        <w:t xml:space="preserve"> </w:t>
      </w:r>
      <w:r w:rsidR="001C5C3C" w:rsidRPr="000E6B11">
        <w:rPr>
          <w:rFonts w:ascii="ＭＳ 明朝" w:eastAsia="ＭＳ 明朝" w:hAnsi="ＭＳ 明朝" w:cs="Times New Roman" w:hint="eastAsia"/>
          <w:sz w:val="24"/>
          <w:szCs w:val="24"/>
          <w:u w:val="single"/>
        </w:rPr>
        <w:t>札幌市地域活動保険（令和</w:t>
      </w:r>
      <w:r w:rsidR="001C5C3C">
        <w:rPr>
          <w:rFonts w:ascii="ＭＳ 明朝" w:eastAsia="ＭＳ 明朝" w:hAnsi="ＭＳ 明朝" w:cs="Times New Roman" w:hint="eastAsia"/>
          <w:sz w:val="24"/>
          <w:szCs w:val="24"/>
          <w:u w:val="single"/>
        </w:rPr>
        <w:t>６</w:t>
      </w:r>
      <w:r w:rsidR="001C5C3C" w:rsidRPr="000E6B11">
        <w:rPr>
          <w:rFonts w:ascii="ＭＳ 明朝" w:eastAsia="ＭＳ 明朝" w:hAnsi="ＭＳ 明朝" w:cs="Times New Roman" w:hint="eastAsia"/>
          <w:sz w:val="24"/>
          <w:szCs w:val="24"/>
          <w:u w:val="single"/>
        </w:rPr>
        <w:t>年７月～令和</w:t>
      </w:r>
      <w:r w:rsidR="001C5C3C">
        <w:rPr>
          <w:rFonts w:ascii="ＭＳ 明朝" w:eastAsia="ＭＳ 明朝" w:hAnsi="ＭＳ 明朝" w:cs="Times New Roman" w:hint="eastAsia"/>
          <w:sz w:val="24"/>
          <w:szCs w:val="24"/>
          <w:u w:val="single"/>
        </w:rPr>
        <w:t>７</w:t>
      </w:r>
      <w:r w:rsidR="001C5C3C" w:rsidRPr="000E6B11">
        <w:rPr>
          <w:rFonts w:ascii="ＭＳ 明朝" w:eastAsia="ＭＳ 明朝" w:hAnsi="ＭＳ 明朝" w:cs="Times New Roman" w:hint="eastAsia"/>
          <w:sz w:val="24"/>
          <w:szCs w:val="24"/>
          <w:u w:val="single"/>
        </w:rPr>
        <w:t>年６月）</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0B053B">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44916B72" w14:textId="13FF99DF"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006D07AF">
        <w:rPr>
          <w:rFonts w:ascii="ＭＳ" w:eastAsia="ＭＳ" w:cs="ＭＳ" w:hint="eastAsia"/>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66A5BE31" w14:textId="77777777" w:rsidR="004F0FC8" w:rsidRPr="004F0FC8" w:rsidRDefault="006D07AF" w:rsidP="005A01E5">
      <w:pPr>
        <w:autoSpaceDE w:val="0"/>
        <w:autoSpaceDN w:val="0"/>
        <w:adjustRightInd w:val="0"/>
        <w:ind w:firstLineChars="100" w:firstLine="240"/>
        <w:rPr>
          <w:rFonts w:ascii="ＭＳ" w:eastAsia="ＭＳ" w:cs="ＭＳ" w:hint="eastAsia"/>
          <w:color w:val="000000"/>
          <w:kern w:val="0"/>
          <w:sz w:val="24"/>
        </w:rPr>
      </w:pPr>
      <w:r w:rsidRPr="006D07AF">
        <w:rPr>
          <w:rFonts w:ascii="ＭＳ" w:eastAsia="ＭＳ" w:cs="ＭＳ" w:hint="eastAsia"/>
          <w:color w:val="000000"/>
          <w:kern w:val="0"/>
          <w:sz w:val="24"/>
        </w:rPr>
        <w:t xml:space="preserve">(1) </w:t>
      </w:r>
      <w:r w:rsidR="004F0FC8" w:rsidRPr="004F0FC8">
        <w:rPr>
          <w:rFonts w:ascii="ＭＳ" w:eastAsia="ＭＳ" w:cs="ＭＳ" w:hint="eastAsia"/>
          <w:color w:val="000000"/>
          <w:kern w:val="0"/>
          <w:sz w:val="24"/>
        </w:rPr>
        <w:t xml:space="preserve">地方自治法施行令第 167 条の４の規定に該当しない者であること。 </w:t>
      </w:r>
    </w:p>
    <w:p w14:paraId="7F7E4739" w14:textId="0ACA34DC" w:rsidR="004F0FC8" w:rsidRPr="004F0FC8" w:rsidRDefault="004F0FC8" w:rsidP="005A01E5">
      <w:pPr>
        <w:autoSpaceDE w:val="0"/>
        <w:autoSpaceDN w:val="0"/>
        <w:adjustRightInd w:val="0"/>
        <w:ind w:leftChars="100" w:left="450" w:hangingChars="100" w:hanging="240"/>
        <w:rPr>
          <w:rFonts w:ascii="ＭＳ" w:eastAsia="ＭＳ" w:cs="ＭＳ" w:hint="eastAsia"/>
          <w:color w:val="000000"/>
          <w:kern w:val="0"/>
          <w:sz w:val="24"/>
        </w:rPr>
      </w:pPr>
      <w:r w:rsidRPr="004F0FC8">
        <w:rPr>
          <w:rFonts w:ascii="ＭＳ" w:eastAsia="ＭＳ" w:cs="ＭＳ" w:hint="eastAsia"/>
          <w:color w:val="000000"/>
          <w:kern w:val="0"/>
          <w:sz w:val="24"/>
        </w:rPr>
        <w:t>(2) 令和６年度札幌市競争入札参加資格者名簿（物品・役務）において、業種が大分類「一般サービス業」、中分類「その他サービス業」、小分類「他に分類されていないサービス」に登録されている者であること。</w:t>
      </w:r>
    </w:p>
    <w:p w14:paraId="2A7F455A" w14:textId="77777777" w:rsidR="004F0FC8" w:rsidRPr="004F0FC8" w:rsidRDefault="004F0FC8" w:rsidP="005A01E5">
      <w:pPr>
        <w:autoSpaceDE w:val="0"/>
        <w:autoSpaceDN w:val="0"/>
        <w:adjustRightInd w:val="0"/>
        <w:ind w:leftChars="100" w:left="450" w:hangingChars="100" w:hanging="240"/>
        <w:rPr>
          <w:rFonts w:ascii="ＭＳ" w:eastAsia="ＭＳ" w:cs="ＭＳ" w:hint="eastAsia"/>
          <w:color w:val="000000"/>
          <w:kern w:val="0"/>
          <w:sz w:val="24"/>
        </w:rPr>
      </w:pPr>
      <w:r w:rsidRPr="004F0FC8">
        <w:rPr>
          <w:rFonts w:ascii="ＭＳ" w:eastAsia="ＭＳ" w:cs="ＭＳ" w:hint="eastAsia"/>
          <w:color w:val="000000"/>
          <w:kern w:val="0"/>
          <w:sz w:val="24"/>
        </w:rPr>
        <w:t xml:space="preserve">(3) 金融庁から免許を受けている損害保険会社であること。ただし、入札日に免許停止を受けている事業者は除く。 </w:t>
      </w:r>
    </w:p>
    <w:p w14:paraId="6F945A0B" w14:textId="77777777" w:rsidR="004F0FC8" w:rsidRPr="004F0FC8" w:rsidRDefault="004F0FC8" w:rsidP="005A01E5">
      <w:pPr>
        <w:autoSpaceDE w:val="0"/>
        <w:autoSpaceDN w:val="0"/>
        <w:adjustRightInd w:val="0"/>
        <w:ind w:leftChars="100" w:left="450" w:hangingChars="100" w:hanging="240"/>
        <w:rPr>
          <w:rFonts w:ascii="ＭＳ" w:eastAsia="ＭＳ" w:cs="ＭＳ" w:hint="eastAsia"/>
          <w:color w:val="000000"/>
          <w:kern w:val="0"/>
          <w:sz w:val="24"/>
        </w:rPr>
      </w:pPr>
      <w:r w:rsidRPr="004F0FC8">
        <w:rPr>
          <w:rFonts w:ascii="ＭＳ" w:eastAsia="ＭＳ" w:cs="ＭＳ" w:hint="eastAsia"/>
          <w:color w:val="000000"/>
          <w:kern w:val="0"/>
          <w:sz w:val="24"/>
        </w:rPr>
        <w:t xml:space="preserve">(4) 会社更生法による更生手続開始の申立てがなされている者又は民事再生法による再生手続開始の申立てがなされている者（手続開始の決定後の者は除く。）等経営状態が著しく不健全な者でないこと。 </w:t>
      </w:r>
    </w:p>
    <w:p w14:paraId="10E92900" w14:textId="77777777" w:rsidR="005A01E5"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(5) 札幌市競争入札参加停止等措置要領の規定に基づく参加停止の措置を受けている期間中でないこと。</w:t>
      </w:r>
    </w:p>
    <w:p w14:paraId="338FA14F" w14:textId="1B3665B9" w:rsidR="00DB5FA9"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(6)</w:t>
      </w:r>
      <w:r w:rsidR="00DB5FA9">
        <w:rPr>
          <w:rFonts w:ascii="ＭＳ" w:eastAsia="ＭＳ" w:cs="ＭＳ"/>
          <w:color w:val="000000"/>
          <w:kern w:val="0"/>
          <w:sz w:val="24"/>
        </w:rPr>
        <w:t xml:space="preserve"> </w:t>
      </w:r>
      <w:r w:rsidRPr="004F0FC8">
        <w:rPr>
          <w:rFonts w:ascii="ＭＳ" w:eastAsia="ＭＳ" w:cs="ＭＳ" w:hint="eastAsia"/>
          <w:color w:val="000000"/>
          <w:kern w:val="0"/>
          <w:sz w:val="24"/>
        </w:rPr>
        <w:t>業務を行う事業所（本社・支店等）の所在地が札幌市内であること。</w:t>
      </w:r>
    </w:p>
    <w:p w14:paraId="653EA484" w14:textId="0891546F" w:rsidR="004F0FC8" w:rsidRPr="004F0FC8" w:rsidRDefault="00DB5FA9" w:rsidP="005A01E5">
      <w:pPr>
        <w:autoSpaceDE w:val="0"/>
        <w:autoSpaceDN w:val="0"/>
        <w:adjustRightInd w:val="0"/>
        <w:ind w:leftChars="100" w:left="450" w:hangingChars="100" w:hanging="240"/>
        <w:rPr>
          <w:rFonts w:ascii="ＭＳ" w:eastAsia="ＭＳ" w:cs="ＭＳ" w:hint="eastAsia"/>
          <w:color w:val="000000"/>
          <w:kern w:val="0"/>
          <w:sz w:val="24"/>
        </w:rPr>
      </w:pPr>
      <w:r>
        <w:rPr>
          <w:rFonts w:ascii="ＭＳ" w:eastAsia="ＭＳ" w:cs="ＭＳ" w:hint="eastAsia"/>
          <w:color w:val="000000"/>
          <w:kern w:val="0"/>
          <w:sz w:val="24"/>
        </w:rPr>
        <w:t>(7</w:t>
      </w:r>
      <w:r>
        <w:rPr>
          <w:rFonts w:ascii="ＭＳ" w:eastAsia="ＭＳ" w:cs="ＭＳ"/>
          <w:color w:val="000000"/>
          <w:kern w:val="0"/>
          <w:sz w:val="24"/>
        </w:rPr>
        <w:t>)</w:t>
      </w:r>
      <w:r>
        <w:rPr>
          <w:rFonts w:ascii="ＭＳ" w:eastAsia="ＭＳ" w:cs="ＭＳ" w:hint="eastAsia"/>
          <w:color w:val="000000"/>
          <w:kern w:val="0"/>
          <w:sz w:val="24"/>
        </w:rPr>
        <w:t xml:space="preserve"> </w:t>
      </w:r>
      <w:r w:rsidR="004F0FC8" w:rsidRPr="004F0FC8">
        <w:rPr>
          <w:rFonts w:ascii="ＭＳ" w:eastAsia="ＭＳ" w:cs="ＭＳ" w:hint="eastAsia"/>
          <w:color w:val="000000"/>
          <w:kern w:val="0"/>
          <w:sz w:val="24"/>
        </w:rPr>
        <w:t>業務を行う事業所において、告示日を起点とした過去３年間に官公庁が発注した類似業務の履行実績が１回以上ある者。</w:t>
      </w:r>
    </w:p>
    <w:p w14:paraId="5F85198C" w14:textId="2F3A59E9" w:rsidR="000E6B11" w:rsidRPr="006D07AF"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(8) その他札幌市契約規則及び札幌市競争入札参加資格審査等取扱要綱の規定に基づく入札参加者の不適格要件に該当しないこと。</w:t>
      </w:r>
    </w:p>
    <w:p w14:paraId="37BB60C7" w14:textId="77777777" w:rsidR="00455644" w:rsidRDefault="00455644" w:rsidP="000E6B11">
      <w:pPr>
        <w:autoSpaceDE w:val="0"/>
        <w:autoSpaceDN w:val="0"/>
        <w:adjustRightInd w:val="0"/>
        <w:rPr>
          <w:rFonts w:ascii="ＭＳ 明朝" w:hAnsi="ＭＳ 明朝"/>
          <w:sz w:val="24"/>
        </w:rPr>
      </w:pPr>
    </w:p>
    <w:p w14:paraId="0EAA5FBE" w14:textId="64852DBA"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２</w:t>
      </w:r>
      <w:r w:rsidR="006D07AF">
        <w:rPr>
          <w:rFonts w:ascii="ＭＳ 明朝" w:hAnsi="ＭＳ 明朝" w:hint="eastAsia"/>
          <w:sz w:val="24"/>
        </w:rPr>
        <w:t xml:space="preserve">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53B"/>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C5C3C"/>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26276"/>
    <w:rsid w:val="002327E0"/>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0FC8"/>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01E5"/>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07AF"/>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B5FA9"/>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久崎 達也</cp:lastModifiedBy>
  <cp:revision>25</cp:revision>
  <cp:lastPrinted>2023-05-15T04:29:00Z</cp:lastPrinted>
  <dcterms:created xsi:type="dcterms:W3CDTF">2012-12-25T09:27:00Z</dcterms:created>
  <dcterms:modified xsi:type="dcterms:W3CDTF">2024-04-30T05:14:00Z</dcterms:modified>
</cp:coreProperties>
</file>