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様式4</w:t>
      </w:r>
    </w:p>
    <w:p w:rsidR="00000000" w:rsidDel="00000000" w:rsidP="00000000" w:rsidRDefault="00000000" w:rsidRPr="00000000" w14:paraId="00000002">
      <w:pPr>
        <w:jc w:val="center"/>
        <w:rPr>
          <w:rFonts w:ascii="BIZ UDMincho" w:cs="BIZ UDMincho" w:eastAsia="BIZ UDMincho" w:hAnsi="BIZ UDMincho"/>
          <w:sz w:val="32"/>
          <w:szCs w:val="32"/>
        </w:rPr>
      </w:pPr>
      <w:r w:rsidDel="00000000" w:rsidR="00000000" w:rsidRPr="00000000">
        <w:rPr>
          <w:rFonts w:ascii="BIZ UDMincho" w:cs="BIZ UDMincho" w:eastAsia="BIZ UDMincho" w:hAnsi="BIZ UDMincho"/>
          <w:sz w:val="32"/>
          <w:szCs w:val="32"/>
          <w:rtl w:val="0"/>
        </w:rPr>
        <w:t xml:space="preserve">質　　問　　書</w:t>
      </w:r>
    </w:p>
    <w:p w:rsidR="00000000" w:rsidDel="00000000" w:rsidP="00000000" w:rsidRDefault="00000000" w:rsidRPr="00000000" w14:paraId="00000003">
      <w:pPr>
        <w:jc w:val="center"/>
        <w:rPr>
          <w:rFonts w:ascii="BIZ UDMincho" w:cs="BIZ UDMincho" w:eastAsia="BIZ UDMincho" w:hAnsi="BIZ UDMincho"/>
          <w:sz w:val="30"/>
          <w:szCs w:val="30"/>
        </w:rPr>
      </w:pPr>
      <w:r w:rsidDel="00000000" w:rsidR="00000000" w:rsidRPr="00000000">
        <w:rPr>
          <w:rFonts w:ascii="BIZ UDMincho" w:cs="BIZ UDMincho" w:eastAsia="BIZ UDMincho" w:hAnsi="BIZ UDMincho"/>
          <w:sz w:val="30"/>
          <w:szCs w:val="30"/>
          <w:rtl w:val="0"/>
        </w:rPr>
        <w:t xml:space="preserve">（重要文化財旧札幌農学校演武場（時計台）改修工事基本検討業務）</w:t>
      </w:r>
    </w:p>
    <w:p w:rsidR="00000000" w:rsidDel="00000000" w:rsidP="00000000" w:rsidRDefault="00000000" w:rsidRPr="00000000" w14:paraId="00000004">
      <w:pPr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588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事業者名：</w:t>
      </w:r>
    </w:p>
    <w:p w:rsidR="00000000" w:rsidDel="00000000" w:rsidP="00000000" w:rsidRDefault="00000000" w:rsidRPr="00000000" w14:paraId="00000006">
      <w:pPr>
        <w:ind w:firstLine="588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担当者名：</w:t>
      </w:r>
    </w:p>
    <w:p w:rsidR="00000000" w:rsidDel="00000000" w:rsidP="00000000" w:rsidRDefault="00000000" w:rsidRPr="00000000" w14:paraId="00000007">
      <w:pPr>
        <w:ind w:firstLine="588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連絡先：</w:t>
      </w:r>
    </w:p>
    <w:tbl>
      <w:tblPr>
        <w:tblStyle w:val="Table1"/>
        <w:tblW w:w="96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1"/>
        <w:gridCol w:w="8363"/>
        <w:tblGridChange w:id="0">
          <w:tblGrid>
            <w:gridCol w:w="1271"/>
            <w:gridCol w:w="83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質問日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令和　　年　　月　　日</w:t>
            </w:r>
          </w:p>
        </w:tc>
      </w:tr>
      <w:tr>
        <w:trPr>
          <w:cantSplit w:val="0"/>
          <w:trHeight w:val="7564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質問内容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※質問は、持参、送付又はＥメールにて提出してください。</w:t>
      </w:r>
    </w:p>
    <w:p w:rsidR="00000000" w:rsidDel="00000000" w:rsidP="00000000" w:rsidRDefault="00000000" w:rsidRPr="00000000" w14:paraId="0000000E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（Ｅメールアドレス：bunka@city.sapporo.jp）</w:t>
      </w:r>
    </w:p>
    <w:p w:rsidR="00000000" w:rsidDel="00000000" w:rsidP="00000000" w:rsidRDefault="00000000" w:rsidRPr="00000000" w14:paraId="0000000F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※質問期限は厳守してください。</w:t>
      </w:r>
    </w:p>
    <w:p w:rsidR="00000000" w:rsidDel="00000000" w:rsidP="00000000" w:rsidRDefault="00000000" w:rsidRPr="00000000" w14:paraId="00000010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※質問の回答は後日ホームページにて公表します。</w:t>
      </w:r>
    </w:p>
    <w:sectPr>
      <w:pgSz w:h="16838" w:w="11906" w:orient="portrait"/>
      <w:pgMar w:bottom="1440" w:top="1440" w:left="1080" w:right="108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Mincho">
    <w:embedRegular w:fontKey="{00000000-0000-0000-0000-000000000000}" r:id="rId1" w:subsetted="0"/>
    <w:embedBold w:fontKey="{00000000-0000-0000-0000-000000000000}" r:id="rId2" w:subsetted="0"/>
  </w:font>
  <w:font w:name="游明朝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EyGfgwt8JhrD2wroV5GGfCjRbA==">CgMxLjA4AHIhMUtEenBUR3pRd0d0QnpHZVdPN082R1piUlhLZ1lfTElN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