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4"/>
          <w:tab w:val="left" w:leader="none" w:pos="10044"/>
        </w:tabs>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bl>
      <w:tblPr>
        <w:tblStyle w:val="Table1"/>
        <w:tblW w:w="9288.0" w:type="dxa"/>
        <w:jc w:val="left"/>
        <w:tblInd w:w="-105.0" w:type="dxa"/>
        <w:tblLayout w:type="fixed"/>
        <w:tblLook w:val="0000"/>
      </w:tblPr>
      <w:tblGrid>
        <w:gridCol w:w="303"/>
        <w:gridCol w:w="2424"/>
        <w:gridCol w:w="6262"/>
        <w:gridCol w:w="289"/>
        <w:gridCol w:w="10"/>
        <w:tblGridChange w:id="0">
          <w:tblGrid>
            <w:gridCol w:w="303"/>
            <w:gridCol w:w="2424"/>
            <w:gridCol w:w="6262"/>
            <w:gridCol w:w="289"/>
            <w:gridCol w:w="10"/>
          </w:tblGrid>
        </w:tblGridChange>
      </w:tblGrid>
      <w:tr>
        <w:trPr>
          <w:cantSplit w:val="0"/>
          <w:trHeight w:val="1642" w:hRule="atLeast"/>
          <w:tblHeader w:val="0"/>
        </w:trPr>
        <w:tc>
          <w:tcPr>
            <w:gridSpan w:val="5"/>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48"/>
                <w:szCs w:val="48"/>
                <w:u w:val="none"/>
                <w:shd w:fill="auto" w:val="clear"/>
                <w:vertAlign w:val="baseline"/>
                <w:rtl w:val="0"/>
              </w:rPr>
              <w:t xml:space="preserve">入札書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center"/>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金　　　　　　　　　　　円</w:t>
            </w:r>
          </w:p>
        </w:tc>
        <w:tc>
          <w:tcPr>
            <w:gridSpan w:val="2"/>
            <w:vMerge w:val="restart"/>
            <w:tcBorders>
              <w:left w:color="000000" w:space="0" w:sz="4" w:val="single"/>
              <w:right w:color="000000" w:space="0" w:sz="8" w:val="single"/>
            </w:tcBorders>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sz w:val="24"/>
                <w:szCs w:val="24"/>
                <w:rtl w:val="0"/>
              </w:rPr>
              <w:t xml:space="preserve">豊平館外部修繕業務</w:t>
            </w:r>
            <w:r w:rsidDel="00000000" w:rsidR="00000000" w:rsidRPr="00000000">
              <w:rPr>
                <w:rtl w:val="0"/>
              </w:rPr>
            </w:r>
          </w:p>
        </w:tc>
        <w:tc>
          <w:tcPr>
            <w:gridSpan w:val="2"/>
            <w:vMerge w:val="continue"/>
            <w:tcBorders>
              <w:left w:color="000000" w:space="0" w:sz="4" w:val="single"/>
              <w:right w:color="000000" w:space="0" w:sz="8" w:val="single"/>
            </w:tcBorders>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078" w:hRule="atLeast"/>
          <w:tblHeader w:val="0"/>
        </w:trPr>
        <w:tc>
          <w:tcPr>
            <w:gridSpan w:val="5"/>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8" w:firstLine="0"/>
              <w:jc w:val="righ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令和　　年　　月　　日</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入　札　者　</w:t>
            </w: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商号又は名称</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職 ・ 氏  名　　　　　　　　　　　　　　</w:t>
            </w: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印</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入札代理人　　氏　　　　名　　　　　　　　　　　　　　印</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 w:right="488" w:hanging="924"/>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8" w:firstLine="924"/>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２　代理人が入札するときは、入札者の押印を要しない。</w:t>
            </w:r>
          </w:p>
        </w:tc>
      </w:tr>
    </w:tbl>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0"/>
        <w:bCs w:val="0"/>
        <w:i w:val="0"/>
        <w:iCs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4"/>
        <w:szCs w:val="24"/>
        <w:u w:val="none"/>
        <w:shd w:fill="auto" w:val="clear"/>
        <w:vertAlign w:val="baseline"/>
        <w:rtl w:val="0"/>
      </w:rPr>
      <w:t xml:space="preserve">様式1　入札書</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dqZg7XK+VcIH04GuwWFtQj7nQ==">CgMxLjA4AHIhMUpHTGI3VlJWY3BoSWJLUUt1QjljQ0MtZENGMVRGTzA3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