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left="0" w:right="-31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●札幌市又はその他官公庁における契約実績</w:t>
      </w:r>
    </w:p>
    <w:tbl>
      <w:tblPr>
        <w:tblStyle w:val="Table1"/>
        <w:tblW w:w="144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5"/>
        <w:gridCol w:w="2805"/>
        <w:gridCol w:w="2190"/>
        <w:gridCol w:w="1890"/>
        <w:gridCol w:w="2670"/>
        <w:tblGridChange w:id="0">
          <w:tblGrid>
            <w:gridCol w:w="4905"/>
            <w:gridCol w:w="2805"/>
            <w:gridCol w:w="2190"/>
            <w:gridCol w:w="1890"/>
            <w:gridCol w:w="2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至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至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至　　年　　月　　日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1E">
      <w:pPr>
        <w:ind w:left="199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１　入札告示で示した調達役務と同種の警備業務の契約実績(６か月以上継続して履行しているものも含む。)を記載すること。</w:t>
      </w:r>
    </w:p>
    <w:p w:rsidR="00000000" w:rsidDel="00000000" w:rsidP="00000000" w:rsidRDefault="00000000" w:rsidRPr="00000000" w14:paraId="0000001F">
      <w:pPr>
        <w:ind w:left="199"/>
        <w:rPr>
          <w:rFonts w:ascii="MS Mincho" w:cs="MS Mincho" w:eastAsia="MS Mincho" w:hAnsi="MS Mincho"/>
          <w:sz w:val="22"/>
          <w:szCs w:val="22"/>
        </w:rPr>
      </w:pPr>
      <w:bookmarkStart w:colFirst="0" w:colLast="0" w:name="_heading=h.hjo9jvi0m8m4" w:id="0"/>
      <w:bookmarkEnd w:id="0"/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２　過去２年間における札幌市、国又はその他の官公庁の契約実績がある場合は、札幌市契約規則第25条第３号の規定を適用し、契約保証金を免除できる場合があります。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20">
      <w:pPr>
        <w:ind w:left="199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21">
      <w:pPr>
        <w:ind w:left="199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P6UcNl1CcrjSZaV7fMRNUnVvw==">CgMxLjAyDmguaGpvOWp2aTBtOG00OAByITFyX2pJOUJsb3BSeVFLeWZrV29PTldXR3EwZjVJOVUxQw==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2022-03-22T11:13:00Z</dcterms:created>
  <dc:creator>田中 佑樹</dc:creator>
</cp:coreProperties>
</file>