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様式３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276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276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1423035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2031365</wp:posOffset>
                </wp:positionH>
                <wp:positionV relativeFrom="paragraph">
                  <wp:posOffset>136526</wp:posOffset>
                </wp:positionV>
                <wp:extent cx="1123950" cy="1423035"/>
                <wp:effectExtent b="0" l="0" r="0" t="0"/>
                <wp:wrapNone/>
                <wp:docPr id="30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276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firstLine="24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年</w:t>
      </w:r>
      <w:r w:rsidDel="00000000" w:rsidR="00000000" w:rsidRPr="00000000">
        <w:rPr>
          <w:sz w:val="24"/>
          <w:szCs w:val="24"/>
          <w:rtl w:val="0"/>
        </w:rPr>
        <w:t xml:space="preserve">１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月</w:t>
      </w:r>
      <w:r w:rsidDel="00000000" w:rsidR="00000000" w:rsidRPr="00000000">
        <w:rPr>
          <w:sz w:val="24"/>
          <w:szCs w:val="24"/>
          <w:rtl w:val="0"/>
        </w:rPr>
        <w:t xml:space="preserve">９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日付け入札告示のありました、</w:t>
      </w:r>
      <w:r w:rsidDel="00000000" w:rsidR="00000000" w:rsidRPr="00000000">
        <w:rPr>
          <w:rFonts w:ascii="Century" w:cs="Century" w:eastAsia="Century" w:hAnsi="Century"/>
          <w:sz w:val="24"/>
          <w:szCs w:val="24"/>
          <w:u w:val="single"/>
          <w:rtl w:val="0"/>
        </w:rPr>
        <w:t xml:space="preserve">札幌市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教育文化会館電気錠修繕</w:t>
      </w:r>
      <w:r w:rsidDel="00000000" w:rsidR="00000000" w:rsidRPr="00000000">
        <w:rPr>
          <w:rFonts w:ascii="Century" w:cs="Century" w:eastAsia="Century" w:hAnsi="Century"/>
          <w:sz w:val="24"/>
          <w:szCs w:val="24"/>
          <w:u w:val="single"/>
          <w:rtl w:val="0"/>
        </w:rPr>
        <w:t xml:space="preserve">業務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170"/>
        <w:gridCol w:w="1695"/>
        <w:tblGridChange w:id="0">
          <w:tblGrid>
            <w:gridCol w:w="1448"/>
            <w:gridCol w:w="6170"/>
            <w:gridCol w:w="169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9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te Heading"/>
    <w:basedOn w:val="a"/>
    <w:next w:val="a"/>
    <w:link w:val="ab"/>
    <w:uiPriority w:val="99"/>
    <w:unhideWhenUsed w:val="1"/>
    <w:rsid w:val="00E329F2"/>
    <w:pPr>
      <w:jc w:val="center"/>
    </w:pPr>
    <w:rPr>
      <w:rFonts w:ascii="Century" w:cs="Times New Roman" w:eastAsia="ＭＳ 明朝" w:hAnsi="Century"/>
      <w:sz w:val="24"/>
      <w:szCs w:val="24"/>
    </w:rPr>
  </w:style>
  <w:style w:type="character" w:styleId="ab" w:customStyle="1">
    <w:name w:val="記 (文字)"/>
    <w:basedOn w:val="a0"/>
    <w:link w:val="aa"/>
    <w:uiPriority w:val="99"/>
    <w:rsid w:val="00E329F2"/>
    <w:rPr>
      <w:rFonts w:ascii="Century" w:cs="Times New Roman" w:eastAsia="ＭＳ 明朝" w:hAnsi="Century"/>
      <w:sz w:val="24"/>
      <w:szCs w:val="24"/>
    </w:rPr>
  </w:style>
  <w:style w:type="paragraph" w:styleId="ac">
    <w:name w:val="Closing"/>
    <w:basedOn w:val="a"/>
    <w:link w:val="ad"/>
    <w:uiPriority w:val="99"/>
    <w:unhideWhenUsed w:val="1"/>
    <w:rsid w:val="00E329F2"/>
    <w:pPr>
      <w:jc w:val="right"/>
    </w:pPr>
    <w:rPr>
      <w:rFonts w:ascii="Century" w:cs="Times New Roman" w:eastAsia="ＭＳ 明朝" w:hAnsi="Century"/>
      <w:sz w:val="24"/>
      <w:szCs w:val="24"/>
    </w:rPr>
  </w:style>
  <w:style w:type="character" w:styleId="ad" w:customStyle="1">
    <w:name w:val="結語 (文字)"/>
    <w:basedOn w:val="a0"/>
    <w:link w:val="ac"/>
    <w:uiPriority w:val="99"/>
    <w:rsid w:val="00E329F2"/>
    <w:rPr>
      <w:rFonts w:ascii="Century" w:cs="Times New Roman" w:eastAsia="ＭＳ 明朝" w:hAnsi="Century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0/qBffjeZWonqkfio8VMI2AxHQ==">CgMxLjA4AHIhMVpUdHJPemp6SjBQZ0dsNkVvZHNvQlNoOEhiUGczLTZq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2020-06-18T01:51:00Z</dcterms:created>
  <dc:creator>217.坂本　経大</dc:creator>
</cp:coreProperties>
</file>