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様式３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276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276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276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24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令和</w:t>
      </w:r>
      <w:r w:rsidDel="00000000" w:rsidR="00000000" w:rsidRPr="00000000">
        <w:rPr>
          <w:sz w:val="24"/>
          <w:szCs w:val="24"/>
          <w:rtl w:val="0"/>
        </w:rPr>
        <w:t xml:space="preserve">７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年1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月</w:t>
      </w:r>
      <w:r w:rsidDel="00000000" w:rsidR="00000000" w:rsidRPr="00000000">
        <w:rPr>
          <w:sz w:val="24"/>
          <w:szCs w:val="24"/>
          <w:rtl w:val="0"/>
        </w:rPr>
        <w:t xml:space="preserve">７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日付け入札告示のありました、</w:t>
      </w:r>
      <w:r w:rsidDel="00000000" w:rsidR="00000000" w:rsidRPr="00000000">
        <w:rPr>
          <w:rFonts w:ascii="Century" w:cs="Century" w:eastAsia="Century" w:hAnsi="Century"/>
          <w:sz w:val="24"/>
          <w:szCs w:val="24"/>
          <w:u w:val="single"/>
          <w:rtl w:val="0"/>
        </w:rPr>
        <w:t xml:space="preserve">札幌市民ギャラリー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２</w:t>
      </w:r>
      <w:r w:rsidDel="00000000" w:rsidR="00000000" w:rsidRPr="00000000">
        <w:rPr>
          <w:rFonts w:ascii="Century" w:cs="Century" w:eastAsia="Century" w:hAnsi="Century"/>
          <w:sz w:val="24"/>
          <w:szCs w:val="24"/>
          <w:u w:val="single"/>
          <w:rtl w:val="0"/>
        </w:rPr>
        <w:t xml:space="preserve">階重量壁修繕業務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170"/>
        <w:gridCol w:w="1695"/>
        <w:tblGridChange w:id="0">
          <w:tblGrid>
            <w:gridCol w:w="1448"/>
            <w:gridCol w:w="6170"/>
            <w:gridCol w:w="169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9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te Heading"/>
    <w:basedOn w:val="a"/>
    <w:next w:val="a"/>
    <w:link w:val="ab"/>
    <w:uiPriority w:val="99"/>
    <w:unhideWhenUsed w:val="1"/>
    <w:rsid w:val="00E329F2"/>
    <w:pPr>
      <w:jc w:val="center"/>
    </w:pPr>
    <w:rPr>
      <w:rFonts w:ascii="Century" w:cs="Times New Roman" w:eastAsia="ＭＳ 明朝" w:hAnsi="Century"/>
      <w:sz w:val="24"/>
      <w:szCs w:val="24"/>
    </w:rPr>
  </w:style>
  <w:style w:type="character" w:styleId="ab" w:customStyle="1">
    <w:name w:val="記 (文字)"/>
    <w:basedOn w:val="a0"/>
    <w:link w:val="aa"/>
    <w:uiPriority w:val="99"/>
    <w:rsid w:val="00E329F2"/>
    <w:rPr>
      <w:rFonts w:ascii="Century" w:cs="Times New Roman" w:eastAsia="ＭＳ 明朝" w:hAnsi="Century"/>
      <w:sz w:val="24"/>
      <w:szCs w:val="24"/>
    </w:rPr>
  </w:style>
  <w:style w:type="paragraph" w:styleId="ac">
    <w:name w:val="Closing"/>
    <w:basedOn w:val="a"/>
    <w:link w:val="ad"/>
    <w:uiPriority w:val="99"/>
    <w:unhideWhenUsed w:val="1"/>
    <w:rsid w:val="00E329F2"/>
    <w:pPr>
      <w:jc w:val="right"/>
    </w:pPr>
    <w:rPr>
      <w:rFonts w:ascii="Century" w:cs="Times New Roman" w:eastAsia="ＭＳ 明朝" w:hAnsi="Century"/>
      <w:sz w:val="24"/>
      <w:szCs w:val="24"/>
    </w:rPr>
  </w:style>
  <w:style w:type="character" w:styleId="ad" w:customStyle="1">
    <w:name w:val="結語 (文字)"/>
    <w:basedOn w:val="a0"/>
    <w:link w:val="ac"/>
    <w:uiPriority w:val="99"/>
    <w:rsid w:val="00E329F2"/>
    <w:rPr>
      <w:rFonts w:ascii="Century" w:cs="Times New Roman" w:eastAsia="ＭＳ 明朝" w:hAnsi="Century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lVv0eQ2cdM76GRlM9rmFDedZRQ==">CgMxLjA4AHIhMU5CaWlVS1JQcE0zUk9ka3JmMmdQYnVwclYtTFRfNFVm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2020-06-18T01:51:00Z</dcterms:created>
  <dc:creator>217.坂本　経大</dc:creator>
</cp:coreProperties>
</file>