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6D43C838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札幌市</w:t>
      </w:r>
      <w:r w:rsidR="00E43286">
        <w:rPr>
          <w:rFonts w:hint="eastAsia"/>
          <w:sz w:val="28"/>
          <w:szCs w:val="28"/>
        </w:rPr>
        <w:t>教育文化会館大・小ホール緞帳修繕</w:t>
      </w:r>
      <w:r w:rsidR="00004CD3" w:rsidRPr="00004CD3">
        <w:rPr>
          <w:rFonts w:hint="eastAsia"/>
          <w:sz w:val="28"/>
          <w:szCs w:val="28"/>
        </w:rPr>
        <w:t>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B0B28"/>
    <w:rsid w:val="003426D1"/>
    <w:rsid w:val="003C2EE7"/>
    <w:rsid w:val="0040081D"/>
    <w:rsid w:val="005C3CD4"/>
    <w:rsid w:val="007666BB"/>
    <w:rsid w:val="00B45C9A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13</cp:revision>
  <dcterms:created xsi:type="dcterms:W3CDTF">2020-07-18T02:35:00Z</dcterms:created>
  <dcterms:modified xsi:type="dcterms:W3CDTF">2024-05-15T07:48:00Z</dcterms:modified>
</cp:coreProperties>
</file>