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八窓庵警備清掃業務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別紙１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HOgRq5Rqb+rknH/9jvXAweJWA==">CgMxLjA4AHIhMW9QWG1zQjdQeWhoZnh4OEJYaWZKZzNlM0xEaEc0VU1H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2017-07-03T09:31:00Z</dcterms:created>
  <dc:creator>札幌市財政局管財部</dc:creator>
</cp:coreProperties>
</file>