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45C85" w14:textId="77777777" w:rsidR="00191314" w:rsidRPr="00191314" w:rsidRDefault="00191314" w:rsidP="00147C46">
      <w:pPr>
        <w:snapToGrid w:val="0"/>
        <w:spacing w:line="216" w:lineRule="auto"/>
        <w:jc w:val="center"/>
        <w:rPr>
          <w:rFonts w:ascii="メイリオ" w:eastAsia="メイリオ"/>
        </w:rPr>
      </w:pPr>
      <w:r w:rsidRPr="00191314">
        <w:rPr>
          <w:rFonts w:ascii="メイリオ" w:eastAsia="メイリオ" w:hint="eastAsia"/>
          <w:noProof/>
        </w:rPr>
        <mc:AlternateContent>
          <mc:Choice Requires="wps">
            <w:drawing>
              <wp:inline distT="0" distB="0" distL="0" distR="0" wp14:anchorId="2D51235F" wp14:editId="3F508269">
                <wp:extent cx="6113417" cy="1007165"/>
                <wp:effectExtent l="57150" t="38100" r="78105" b="97790"/>
                <wp:docPr id="38" name="角丸四角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417" cy="1007165"/>
                        </a:xfrm>
                        <a:prstGeom prst="roundRect">
                          <a:avLst>
                            <a:gd name="adj" fmla="val 11263"/>
                          </a:avLst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401FC" w14:textId="170D10A7" w:rsidR="00F713BA" w:rsidRPr="00F713BA" w:rsidRDefault="00C0343E" w:rsidP="00176A5E">
                            <w:pPr>
                              <w:spacing w:line="0" w:lineRule="atLeast"/>
                              <w:ind w:leftChars="400" w:left="840" w:rightChars="400" w:right="840"/>
                              <w:jc w:val="center"/>
                              <w:rPr>
                                <w:rFonts w:asciiTheme="majorEastAsia" w:eastAsiaTheme="majorEastAsia" w:hAnsiTheme="majorEastAsia" w:cs="メイリオ"/>
                                <w:b/>
                                <w:sz w:val="48"/>
                                <w:szCs w:val="48"/>
                              </w:rPr>
                            </w:pPr>
                            <w:r w:rsidRPr="00F713BA"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sz w:val="48"/>
                                <w:szCs w:val="48"/>
                              </w:rPr>
                              <w:t>駒岡清掃</w:t>
                            </w:r>
                            <w:r w:rsidR="00176A5E" w:rsidRPr="00F713BA">
                              <w:rPr>
                                <w:rFonts w:asciiTheme="majorEastAsia" w:eastAsiaTheme="majorEastAsia" w:hAnsiTheme="majorEastAsia" w:cs="メイリオ"/>
                                <w:b/>
                                <w:sz w:val="48"/>
                                <w:szCs w:val="48"/>
                              </w:rPr>
                              <w:t>工場</w:t>
                            </w:r>
                            <w:r w:rsidR="00F713BA" w:rsidRPr="00F713BA"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sz w:val="48"/>
                                <w:szCs w:val="48"/>
                              </w:rPr>
                              <w:t>煙突高さ変更に係る</w:t>
                            </w:r>
                          </w:p>
                          <w:p w14:paraId="669B4981" w14:textId="59C91174" w:rsidR="00191314" w:rsidRPr="00F713BA" w:rsidRDefault="00176A5E" w:rsidP="00176A5E">
                            <w:pPr>
                              <w:spacing w:line="0" w:lineRule="atLeast"/>
                              <w:ind w:leftChars="400" w:left="840" w:rightChars="400" w:right="840"/>
                              <w:jc w:val="center"/>
                              <w:rPr>
                                <w:rFonts w:asciiTheme="majorEastAsia" w:eastAsiaTheme="majorEastAsia" w:hAnsiTheme="majorEastAsia" w:cs="メイリオ"/>
                                <w:b/>
                                <w:sz w:val="52"/>
                                <w:szCs w:val="52"/>
                              </w:rPr>
                            </w:pPr>
                            <w:r w:rsidRPr="00F713BA">
                              <w:rPr>
                                <w:rFonts w:asciiTheme="majorEastAsia" w:eastAsiaTheme="majorEastAsia" w:hAnsiTheme="majorEastAsia" w:cs="メイリオ"/>
                                <w:b/>
                                <w:sz w:val="48"/>
                                <w:szCs w:val="48"/>
                              </w:rPr>
                              <w:t>生活環境影響調査</w:t>
                            </w:r>
                            <w:r w:rsidR="001513D7" w:rsidRPr="00F713BA">
                              <w:rPr>
                                <w:rFonts w:asciiTheme="majorEastAsia" w:eastAsiaTheme="majorEastAsia" w:hAnsiTheme="majorEastAsia" w:cs="メイリオ" w:hint="eastAsia"/>
                                <w:b/>
                                <w:sz w:val="48"/>
                                <w:szCs w:val="48"/>
                              </w:rPr>
                              <w:t>の</w:t>
                            </w:r>
                            <w:r w:rsidR="001513D7" w:rsidRPr="00F713BA">
                              <w:rPr>
                                <w:rFonts w:asciiTheme="majorEastAsia" w:eastAsiaTheme="majorEastAsia" w:hAnsiTheme="majorEastAsia" w:cs="メイリオ"/>
                                <w:b/>
                                <w:sz w:val="48"/>
                                <w:szCs w:val="48"/>
                              </w:rPr>
                              <w:t>ご意見</w:t>
                            </w:r>
                            <w:r w:rsidR="001513D7" w:rsidRPr="00F713BA">
                              <w:rPr>
                                <w:rFonts w:asciiTheme="majorEastAsia" w:eastAsiaTheme="majorEastAsia" w:hAnsiTheme="majorEastAsia" w:cs="メイリオ"/>
                                <w:b/>
                                <w:sz w:val="52"/>
                                <w:szCs w:val="52"/>
                              </w:rPr>
                              <w:t>募集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D51235F" id="角丸四角形 38" o:spid="_x0000_s1026" style="width:481.35pt;height:7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73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60C401FC" w14:textId="170D10A7" w:rsidR="00F713BA" w:rsidRPr="00F713BA" w:rsidRDefault="00C0343E" w:rsidP="00176A5E">
                      <w:pPr>
                        <w:spacing w:line="0" w:lineRule="atLeast"/>
                        <w:ind w:leftChars="400" w:left="840" w:rightChars="400" w:right="840"/>
                        <w:jc w:val="center"/>
                        <w:rPr>
                          <w:rFonts w:asciiTheme="majorEastAsia" w:eastAsiaTheme="majorEastAsia" w:hAnsiTheme="majorEastAsia" w:cs="メイリオ"/>
                          <w:b/>
                          <w:sz w:val="48"/>
                          <w:szCs w:val="48"/>
                        </w:rPr>
                      </w:pPr>
                      <w:r w:rsidRPr="00F713BA">
                        <w:rPr>
                          <w:rFonts w:asciiTheme="majorEastAsia" w:eastAsiaTheme="majorEastAsia" w:hAnsiTheme="majorEastAsia" w:cs="メイリオ" w:hint="eastAsia"/>
                          <w:b/>
                          <w:sz w:val="48"/>
                          <w:szCs w:val="48"/>
                        </w:rPr>
                        <w:t>駒岡清掃</w:t>
                      </w:r>
                      <w:r w:rsidR="00176A5E" w:rsidRPr="00F713BA">
                        <w:rPr>
                          <w:rFonts w:asciiTheme="majorEastAsia" w:eastAsiaTheme="majorEastAsia" w:hAnsiTheme="majorEastAsia" w:cs="メイリオ"/>
                          <w:b/>
                          <w:sz w:val="48"/>
                          <w:szCs w:val="48"/>
                        </w:rPr>
                        <w:t>工場</w:t>
                      </w:r>
                      <w:r w:rsidR="00F713BA" w:rsidRPr="00F713BA">
                        <w:rPr>
                          <w:rFonts w:asciiTheme="majorEastAsia" w:eastAsiaTheme="majorEastAsia" w:hAnsiTheme="majorEastAsia" w:cs="メイリオ" w:hint="eastAsia"/>
                          <w:b/>
                          <w:sz w:val="48"/>
                          <w:szCs w:val="48"/>
                        </w:rPr>
                        <w:t>煙突高さ変更に係る</w:t>
                      </w:r>
                    </w:p>
                    <w:p w14:paraId="669B4981" w14:textId="59C91174" w:rsidR="00191314" w:rsidRPr="00F713BA" w:rsidRDefault="00176A5E" w:rsidP="00176A5E">
                      <w:pPr>
                        <w:spacing w:line="0" w:lineRule="atLeast"/>
                        <w:ind w:leftChars="400" w:left="840" w:rightChars="400" w:right="840"/>
                        <w:jc w:val="center"/>
                        <w:rPr>
                          <w:rFonts w:asciiTheme="majorEastAsia" w:eastAsiaTheme="majorEastAsia" w:hAnsiTheme="majorEastAsia" w:cs="メイリオ"/>
                          <w:b/>
                          <w:sz w:val="52"/>
                          <w:szCs w:val="52"/>
                        </w:rPr>
                      </w:pPr>
                      <w:r w:rsidRPr="00F713BA">
                        <w:rPr>
                          <w:rFonts w:asciiTheme="majorEastAsia" w:eastAsiaTheme="majorEastAsia" w:hAnsiTheme="majorEastAsia" w:cs="メイリオ"/>
                          <w:b/>
                          <w:sz w:val="48"/>
                          <w:szCs w:val="48"/>
                        </w:rPr>
                        <w:t>生活環境影響調査</w:t>
                      </w:r>
                      <w:r w:rsidR="001513D7" w:rsidRPr="00F713BA">
                        <w:rPr>
                          <w:rFonts w:asciiTheme="majorEastAsia" w:eastAsiaTheme="majorEastAsia" w:hAnsiTheme="majorEastAsia" w:cs="メイリオ" w:hint="eastAsia"/>
                          <w:b/>
                          <w:sz w:val="48"/>
                          <w:szCs w:val="48"/>
                        </w:rPr>
                        <w:t>の</w:t>
                      </w:r>
                      <w:r w:rsidR="001513D7" w:rsidRPr="00F713BA">
                        <w:rPr>
                          <w:rFonts w:asciiTheme="majorEastAsia" w:eastAsiaTheme="majorEastAsia" w:hAnsiTheme="majorEastAsia" w:cs="メイリオ"/>
                          <w:b/>
                          <w:sz w:val="48"/>
                          <w:szCs w:val="48"/>
                        </w:rPr>
                        <w:t>ご意見</w:t>
                      </w:r>
                      <w:r w:rsidR="001513D7" w:rsidRPr="00F713BA">
                        <w:rPr>
                          <w:rFonts w:asciiTheme="majorEastAsia" w:eastAsiaTheme="majorEastAsia" w:hAnsiTheme="majorEastAsia" w:cs="メイリオ"/>
                          <w:b/>
                          <w:sz w:val="52"/>
                          <w:szCs w:val="52"/>
                        </w:rPr>
                        <w:t>募集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9EE6202" w14:textId="1F67114B" w:rsidR="00EB6878" w:rsidRPr="005D08C3" w:rsidRDefault="00EB6878" w:rsidP="00AC0221">
      <w:pPr>
        <w:pStyle w:val="ab"/>
        <w:spacing w:line="500" w:lineRule="exact"/>
        <w:ind w:firstLineChars="100" w:firstLine="280"/>
        <w:rPr>
          <w:rFonts w:asciiTheme="minorEastAsia" w:hAnsiTheme="minorEastAsia" w:cs="メイリオ"/>
          <w:sz w:val="28"/>
          <w:szCs w:val="28"/>
        </w:rPr>
      </w:pPr>
      <w:r w:rsidRPr="005D08C3">
        <w:rPr>
          <w:rFonts w:asciiTheme="minorEastAsia" w:hAnsiTheme="minorEastAsia" w:cs="メイリオ" w:hint="eastAsia"/>
          <w:sz w:val="28"/>
          <w:szCs w:val="28"/>
        </w:rPr>
        <w:t>札幌市では、</w:t>
      </w:r>
      <w:r w:rsidR="00C0343E">
        <w:rPr>
          <w:rFonts w:asciiTheme="minorEastAsia" w:hAnsiTheme="minorEastAsia" w:cs="メイリオ" w:hint="eastAsia"/>
          <w:sz w:val="28"/>
          <w:szCs w:val="28"/>
        </w:rPr>
        <w:t>令和７年８月１日から</w:t>
      </w:r>
      <w:r w:rsidR="00D809A2">
        <w:rPr>
          <w:rFonts w:asciiTheme="minorEastAsia" w:hAnsiTheme="minorEastAsia" w:cs="メイリオ" w:hint="eastAsia"/>
          <w:sz w:val="28"/>
          <w:szCs w:val="28"/>
        </w:rPr>
        <w:t>、</w:t>
      </w:r>
      <w:r w:rsidR="00C0343E">
        <w:rPr>
          <w:rFonts w:asciiTheme="minorEastAsia" w:hAnsiTheme="minorEastAsia" w:cs="メイリオ" w:hint="eastAsia"/>
          <w:sz w:val="28"/>
          <w:szCs w:val="28"/>
        </w:rPr>
        <w:t>新しく建設した駒岡清掃工場の供用を開始しております</w:t>
      </w:r>
      <w:r w:rsidRPr="005D08C3">
        <w:rPr>
          <w:rFonts w:asciiTheme="minorEastAsia" w:hAnsiTheme="minorEastAsia" w:cs="メイリオ" w:hint="eastAsia"/>
          <w:sz w:val="28"/>
          <w:szCs w:val="28"/>
        </w:rPr>
        <w:t>。</w:t>
      </w:r>
      <w:r w:rsidR="00C0343E">
        <w:rPr>
          <w:rFonts w:asciiTheme="minorEastAsia" w:hAnsiTheme="minorEastAsia" w:cs="メイリオ" w:hint="eastAsia"/>
          <w:sz w:val="28"/>
          <w:szCs w:val="28"/>
        </w:rPr>
        <w:t>駒岡清掃工場の煙突から排出される煙をなるべく</w:t>
      </w:r>
      <w:r w:rsidR="00D809A2">
        <w:rPr>
          <w:rFonts w:asciiTheme="minorEastAsia" w:hAnsiTheme="minorEastAsia" w:cs="メイリオ" w:hint="eastAsia"/>
          <w:sz w:val="28"/>
          <w:szCs w:val="28"/>
        </w:rPr>
        <w:t>上空方向へ拡散させる</w:t>
      </w:r>
      <w:r w:rsidR="00C0343E">
        <w:rPr>
          <w:rFonts w:asciiTheme="minorEastAsia" w:hAnsiTheme="minorEastAsia" w:cs="メイリオ" w:hint="eastAsia"/>
          <w:sz w:val="28"/>
          <w:szCs w:val="28"/>
        </w:rPr>
        <w:t>ために</w:t>
      </w:r>
      <w:r w:rsidR="000F4AEE">
        <w:rPr>
          <w:rFonts w:asciiTheme="minorEastAsia" w:hAnsiTheme="minorEastAsia" w:cs="メイリオ" w:hint="eastAsia"/>
          <w:sz w:val="28"/>
          <w:szCs w:val="28"/>
        </w:rPr>
        <w:t>、</w:t>
      </w:r>
      <w:r w:rsidR="00C0343E">
        <w:rPr>
          <w:rFonts w:asciiTheme="minorEastAsia" w:hAnsiTheme="minorEastAsia" w:cs="メイリオ" w:hint="eastAsia"/>
          <w:sz w:val="28"/>
          <w:szCs w:val="28"/>
        </w:rPr>
        <w:t>煙突の延伸を予定していることから、工場</w:t>
      </w:r>
      <w:r w:rsidR="000F4AEE">
        <w:rPr>
          <w:rFonts w:asciiTheme="minorEastAsia" w:hAnsiTheme="minorEastAsia" w:cs="メイリオ" w:hint="eastAsia"/>
          <w:sz w:val="28"/>
          <w:szCs w:val="28"/>
        </w:rPr>
        <w:t>周辺地域への生活環境に及ぼす影響の調査を実施し、</w:t>
      </w:r>
      <w:r w:rsidRPr="005D08C3">
        <w:rPr>
          <w:rFonts w:asciiTheme="minorEastAsia" w:hAnsiTheme="minorEastAsia" w:cs="メイリオ" w:hint="eastAsia"/>
          <w:sz w:val="28"/>
          <w:szCs w:val="28"/>
        </w:rPr>
        <w:t>札幌市</w:t>
      </w:r>
      <w:r w:rsidR="00AC0221">
        <w:rPr>
          <w:rFonts w:asciiTheme="minorEastAsia" w:hAnsiTheme="minorEastAsia" w:cs="メイリオ"/>
          <w:sz w:val="28"/>
          <w:szCs w:val="28"/>
        </w:rPr>
        <w:t>廃棄物の減量及び処理に関する条例に基づき</w:t>
      </w:r>
      <w:r w:rsidRPr="005D08C3">
        <w:rPr>
          <w:rFonts w:asciiTheme="minorEastAsia" w:hAnsiTheme="minorEastAsia" w:cs="メイリオ"/>
          <w:sz w:val="28"/>
          <w:szCs w:val="28"/>
        </w:rPr>
        <w:t>調査</w:t>
      </w:r>
      <w:r w:rsidR="000F4AEE">
        <w:rPr>
          <w:rFonts w:asciiTheme="minorEastAsia" w:hAnsiTheme="minorEastAsia" w:cs="メイリオ" w:hint="eastAsia"/>
          <w:sz w:val="28"/>
          <w:szCs w:val="28"/>
        </w:rPr>
        <w:t>結果</w:t>
      </w:r>
      <w:r w:rsidR="00AC0221">
        <w:rPr>
          <w:rFonts w:asciiTheme="minorEastAsia" w:hAnsiTheme="minorEastAsia" w:cs="メイリオ" w:hint="eastAsia"/>
          <w:sz w:val="28"/>
          <w:szCs w:val="28"/>
        </w:rPr>
        <w:t>の</w:t>
      </w:r>
      <w:r w:rsidRPr="005D08C3">
        <w:rPr>
          <w:rFonts w:asciiTheme="minorEastAsia" w:hAnsiTheme="minorEastAsia" w:cs="メイリオ"/>
          <w:sz w:val="28"/>
          <w:szCs w:val="28"/>
        </w:rPr>
        <w:t>縦覧</w:t>
      </w:r>
      <w:r w:rsidR="004B3ED1">
        <w:rPr>
          <w:rFonts w:asciiTheme="minorEastAsia" w:hAnsiTheme="minorEastAsia" w:cs="メイリオ" w:hint="eastAsia"/>
          <w:sz w:val="28"/>
          <w:szCs w:val="28"/>
        </w:rPr>
        <w:t>を下記のとおり行っています</w:t>
      </w:r>
      <w:r w:rsidR="00AC0221">
        <w:rPr>
          <w:rFonts w:asciiTheme="minorEastAsia" w:hAnsiTheme="minorEastAsia" w:cs="メイリオ" w:hint="eastAsia"/>
          <w:sz w:val="28"/>
          <w:szCs w:val="28"/>
        </w:rPr>
        <w:t>。</w:t>
      </w:r>
      <w:r w:rsidR="000F4AEE">
        <w:rPr>
          <w:rFonts w:asciiTheme="minorEastAsia" w:hAnsiTheme="minorEastAsia" w:cs="メイリオ" w:hint="eastAsia"/>
          <w:sz w:val="28"/>
          <w:szCs w:val="28"/>
        </w:rPr>
        <w:t>この</w:t>
      </w:r>
      <w:r w:rsidRPr="005D08C3">
        <w:rPr>
          <w:rFonts w:asciiTheme="minorEastAsia" w:hAnsiTheme="minorEastAsia" w:cs="メイリオ" w:hint="eastAsia"/>
          <w:sz w:val="28"/>
          <w:szCs w:val="28"/>
        </w:rPr>
        <w:t>調査</w:t>
      </w:r>
      <w:r w:rsidR="009C6AAD">
        <w:rPr>
          <w:rFonts w:asciiTheme="minorEastAsia" w:hAnsiTheme="minorEastAsia" w:cs="メイリオ"/>
          <w:sz w:val="28"/>
          <w:szCs w:val="28"/>
        </w:rPr>
        <w:t>結果について</w:t>
      </w:r>
      <w:r w:rsidRPr="005D08C3">
        <w:rPr>
          <w:rFonts w:asciiTheme="minorEastAsia" w:hAnsiTheme="minorEastAsia" w:cs="メイリオ" w:hint="eastAsia"/>
          <w:sz w:val="28"/>
          <w:szCs w:val="28"/>
        </w:rPr>
        <w:t>環境の</w:t>
      </w:r>
      <w:r w:rsidRPr="005D08C3">
        <w:rPr>
          <w:rFonts w:asciiTheme="minorEastAsia" w:hAnsiTheme="minorEastAsia" w:cs="メイリオ"/>
          <w:sz w:val="28"/>
          <w:szCs w:val="28"/>
        </w:rPr>
        <w:t>保全の見地</w:t>
      </w:r>
      <w:r w:rsidRPr="005D08C3">
        <w:rPr>
          <w:rFonts w:asciiTheme="minorEastAsia" w:hAnsiTheme="minorEastAsia" w:cs="メイリオ" w:hint="eastAsia"/>
          <w:sz w:val="28"/>
          <w:szCs w:val="28"/>
        </w:rPr>
        <w:t>よりご意見を</w:t>
      </w:r>
      <w:r w:rsidRPr="005D08C3">
        <w:rPr>
          <w:rFonts w:asciiTheme="minorEastAsia" w:hAnsiTheme="minorEastAsia" w:cs="メイリオ"/>
          <w:sz w:val="28"/>
          <w:szCs w:val="28"/>
        </w:rPr>
        <w:t>募集致します。</w:t>
      </w:r>
      <w:r w:rsidRPr="005D08C3">
        <w:rPr>
          <w:rFonts w:asciiTheme="minorEastAsia" w:hAnsiTheme="minorEastAsia" w:cs="メイリオ" w:hint="eastAsia"/>
          <w:sz w:val="28"/>
          <w:szCs w:val="28"/>
        </w:rPr>
        <w:t>ご意見</w:t>
      </w:r>
      <w:r w:rsidRPr="005D08C3">
        <w:rPr>
          <w:rFonts w:asciiTheme="minorEastAsia" w:hAnsiTheme="minorEastAsia" w:cs="メイリオ"/>
          <w:sz w:val="28"/>
          <w:szCs w:val="28"/>
        </w:rPr>
        <w:t>は</w:t>
      </w:r>
      <w:r w:rsidRPr="005D08C3">
        <w:rPr>
          <w:rFonts w:asciiTheme="minorEastAsia" w:hAnsiTheme="minorEastAsia" w:cs="メイリオ" w:hint="eastAsia"/>
          <w:sz w:val="28"/>
          <w:szCs w:val="28"/>
        </w:rPr>
        <w:t>工場周辺</w:t>
      </w:r>
      <w:r w:rsidR="009C6AAD">
        <w:rPr>
          <w:rFonts w:asciiTheme="minorEastAsia" w:hAnsiTheme="minorEastAsia" w:cs="メイリオ" w:hint="eastAsia"/>
          <w:sz w:val="28"/>
          <w:szCs w:val="28"/>
        </w:rPr>
        <w:t>に</w:t>
      </w:r>
      <w:r w:rsidRPr="005D08C3">
        <w:rPr>
          <w:rFonts w:asciiTheme="minorEastAsia" w:hAnsiTheme="minorEastAsia" w:cs="メイリオ"/>
          <w:sz w:val="28"/>
          <w:szCs w:val="28"/>
        </w:rPr>
        <w:t>お住まいの方等</w:t>
      </w:r>
      <w:r w:rsidRPr="005D08C3">
        <w:rPr>
          <w:rFonts w:asciiTheme="minorEastAsia" w:hAnsiTheme="minorEastAsia" w:cs="メイリオ" w:hint="eastAsia"/>
          <w:sz w:val="28"/>
          <w:szCs w:val="28"/>
        </w:rPr>
        <w:t>の</w:t>
      </w:r>
      <w:r w:rsidRPr="005D08C3">
        <w:rPr>
          <w:rFonts w:asciiTheme="minorEastAsia" w:hAnsiTheme="minorEastAsia" w:cs="メイリオ"/>
          <w:sz w:val="28"/>
          <w:szCs w:val="28"/>
        </w:rPr>
        <w:t>利害関係</w:t>
      </w:r>
      <w:r w:rsidRPr="005D08C3">
        <w:rPr>
          <w:rFonts w:asciiTheme="minorEastAsia" w:hAnsiTheme="minorEastAsia" w:cs="メイリオ" w:hint="eastAsia"/>
          <w:sz w:val="28"/>
          <w:szCs w:val="28"/>
        </w:rPr>
        <w:t>を</w:t>
      </w:r>
      <w:r w:rsidRPr="005D08C3">
        <w:rPr>
          <w:rFonts w:asciiTheme="minorEastAsia" w:hAnsiTheme="minorEastAsia" w:cs="メイリオ"/>
          <w:sz w:val="28"/>
          <w:szCs w:val="28"/>
        </w:rPr>
        <w:t>有する方が</w:t>
      </w:r>
      <w:r w:rsidRPr="005D08C3">
        <w:rPr>
          <w:rFonts w:asciiTheme="minorEastAsia" w:hAnsiTheme="minorEastAsia" w:cs="メイリオ" w:hint="eastAsia"/>
          <w:sz w:val="28"/>
          <w:szCs w:val="28"/>
        </w:rPr>
        <w:t>提出</w:t>
      </w:r>
      <w:r w:rsidRPr="005D08C3">
        <w:rPr>
          <w:rFonts w:asciiTheme="minorEastAsia" w:hAnsiTheme="minorEastAsia" w:cs="メイリオ"/>
          <w:sz w:val="28"/>
          <w:szCs w:val="28"/>
        </w:rPr>
        <w:t>することができます。</w:t>
      </w:r>
    </w:p>
    <w:p w14:paraId="4932E521" w14:textId="7BE4F26C" w:rsidR="00EB6878" w:rsidRPr="005D08C3" w:rsidRDefault="00EB6878" w:rsidP="00EB6878">
      <w:pPr>
        <w:pStyle w:val="ab"/>
        <w:spacing w:line="400" w:lineRule="exact"/>
        <w:rPr>
          <w:rFonts w:asciiTheme="minorEastAsia" w:hAnsiTheme="minorEastAsia" w:cs="メイリオ"/>
          <w:szCs w:val="21"/>
        </w:rPr>
      </w:pPr>
      <w:r w:rsidRPr="005D08C3">
        <w:rPr>
          <w:rFonts w:asciiTheme="minorEastAsia" w:hAnsiTheme="minorEastAsia" w:cs="メイリオ" w:hint="eastAsia"/>
          <w:szCs w:val="21"/>
        </w:rPr>
        <w:t>※</w:t>
      </w:r>
      <w:r w:rsidRPr="005D08C3">
        <w:rPr>
          <w:rFonts w:asciiTheme="minorEastAsia" w:hAnsiTheme="minorEastAsia" w:cs="メイリオ"/>
          <w:szCs w:val="21"/>
        </w:rPr>
        <w:t>生活環境影響調査</w:t>
      </w:r>
      <w:r w:rsidRPr="005D08C3">
        <w:rPr>
          <w:rFonts w:asciiTheme="minorEastAsia" w:hAnsiTheme="minorEastAsia" w:cs="メイリオ" w:hint="eastAsia"/>
          <w:szCs w:val="21"/>
        </w:rPr>
        <w:t>：</w:t>
      </w:r>
      <w:r w:rsidR="000F4AEE">
        <w:rPr>
          <w:rFonts w:asciiTheme="minorEastAsia" w:hAnsiTheme="minorEastAsia" w:cs="メイリオ"/>
          <w:szCs w:val="21"/>
        </w:rPr>
        <w:t>周辺地域への生活環境に及ぼす影響</w:t>
      </w:r>
      <w:r w:rsidRPr="005D08C3">
        <w:rPr>
          <w:rFonts w:asciiTheme="minorEastAsia" w:hAnsiTheme="minorEastAsia" w:cs="メイリオ"/>
          <w:szCs w:val="21"/>
        </w:rPr>
        <w:t>の調査</w:t>
      </w:r>
    </w:p>
    <w:p w14:paraId="7E44863B" w14:textId="77777777" w:rsidR="009C6AAD" w:rsidRPr="009C6AAD" w:rsidRDefault="009C6AAD" w:rsidP="00EB6878">
      <w:pPr>
        <w:pStyle w:val="ab"/>
        <w:spacing w:line="400" w:lineRule="exact"/>
        <w:rPr>
          <w:rFonts w:asciiTheme="minorEastAsia" w:hAnsiTheme="minorEastAsia" w:cs="メイリオ"/>
          <w:szCs w:val="21"/>
        </w:rPr>
      </w:pPr>
    </w:p>
    <w:p w14:paraId="25DE9346" w14:textId="77777777" w:rsidR="00EB6878" w:rsidRPr="005D08C3" w:rsidRDefault="00EB6878" w:rsidP="00EB6878">
      <w:pPr>
        <w:pStyle w:val="ab"/>
        <w:spacing w:line="0" w:lineRule="atLeast"/>
        <w:rPr>
          <w:rFonts w:asciiTheme="majorEastAsia" w:eastAsiaTheme="majorEastAsia" w:hAnsiTheme="majorEastAsia" w:cs="メイリオ"/>
          <w:b/>
          <w:sz w:val="28"/>
          <w:szCs w:val="28"/>
          <w:u w:val="single"/>
        </w:rPr>
      </w:pPr>
      <w:r w:rsidRPr="005D08C3">
        <w:rPr>
          <w:rFonts w:asciiTheme="majorEastAsia" w:eastAsiaTheme="majorEastAsia" w:hAnsiTheme="majorEastAsia" w:cs="メイリオ" w:hint="eastAsia"/>
          <w:b/>
          <w:sz w:val="28"/>
          <w:szCs w:val="28"/>
          <w:u w:val="single"/>
        </w:rPr>
        <w:t>◆募集期間</w:t>
      </w:r>
    </w:p>
    <w:p w14:paraId="66C4B86C" w14:textId="7F065286" w:rsidR="00EB6878" w:rsidRPr="005D08C3" w:rsidRDefault="00EB6878" w:rsidP="005D08C3">
      <w:pPr>
        <w:pStyle w:val="ab"/>
        <w:spacing w:line="0" w:lineRule="atLeast"/>
        <w:ind w:firstLineChars="300" w:firstLine="843"/>
        <w:rPr>
          <w:rFonts w:asciiTheme="minorEastAsia" w:hAnsiTheme="minorEastAsia" w:cs="メイリオ"/>
          <w:b/>
          <w:sz w:val="28"/>
          <w:szCs w:val="28"/>
          <w:u w:val="single"/>
        </w:rPr>
      </w:pPr>
      <w:r w:rsidRPr="005D08C3">
        <w:rPr>
          <w:rFonts w:asciiTheme="minorEastAsia" w:hAnsiTheme="minorEastAsia" w:cs="メイリオ" w:hint="eastAsia"/>
          <w:b/>
          <w:sz w:val="28"/>
          <w:szCs w:val="28"/>
          <w:u w:val="single"/>
        </w:rPr>
        <w:t>令和</w:t>
      </w:r>
      <w:r w:rsidR="00C0343E">
        <w:rPr>
          <w:rFonts w:asciiTheme="minorEastAsia" w:hAnsiTheme="minorEastAsia" w:cs="メイリオ" w:hint="eastAsia"/>
          <w:b/>
          <w:sz w:val="28"/>
          <w:szCs w:val="28"/>
          <w:u w:val="single"/>
        </w:rPr>
        <w:t>8</w:t>
      </w:r>
      <w:r w:rsidRPr="005D08C3">
        <w:rPr>
          <w:rFonts w:asciiTheme="minorEastAsia" w:hAnsiTheme="minorEastAsia" w:cs="メイリオ" w:hint="eastAsia"/>
          <w:b/>
          <w:sz w:val="28"/>
          <w:szCs w:val="28"/>
          <w:u w:val="single"/>
        </w:rPr>
        <w:t>年（20</w:t>
      </w:r>
      <w:r w:rsidRPr="005D08C3">
        <w:rPr>
          <w:rFonts w:asciiTheme="minorEastAsia" w:hAnsiTheme="minorEastAsia" w:cs="メイリオ"/>
          <w:b/>
          <w:sz w:val="28"/>
          <w:szCs w:val="28"/>
          <w:u w:val="single"/>
        </w:rPr>
        <w:t>2</w:t>
      </w:r>
      <w:r w:rsidR="00C0343E">
        <w:rPr>
          <w:rFonts w:asciiTheme="minorEastAsia" w:hAnsiTheme="minorEastAsia" w:cs="メイリオ" w:hint="eastAsia"/>
          <w:b/>
          <w:sz w:val="28"/>
          <w:szCs w:val="28"/>
          <w:u w:val="single"/>
        </w:rPr>
        <w:t>6</w:t>
      </w:r>
      <w:r w:rsidRPr="005D08C3">
        <w:rPr>
          <w:rFonts w:asciiTheme="minorEastAsia" w:hAnsiTheme="minorEastAsia" w:cs="メイリオ" w:hint="eastAsia"/>
          <w:b/>
          <w:sz w:val="28"/>
          <w:szCs w:val="28"/>
          <w:u w:val="single"/>
        </w:rPr>
        <w:t>年）1月</w:t>
      </w:r>
      <w:r w:rsidR="00C0343E">
        <w:rPr>
          <w:rFonts w:asciiTheme="minorEastAsia" w:hAnsiTheme="minorEastAsia" w:cs="メイリオ" w:hint="eastAsia"/>
          <w:b/>
          <w:sz w:val="28"/>
          <w:szCs w:val="28"/>
          <w:u w:val="single"/>
        </w:rPr>
        <w:t>26</w:t>
      </w:r>
      <w:r w:rsidRPr="005D08C3">
        <w:rPr>
          <w:rFonts w:asciiTheme="minorEastAsia" w:hAnsiTheme="minorEastAsia" w:cs="メイリオ" w:hint="eastAsia"/>
          <w:b/>
          <w:sz w:val="28"/>
          <w:szCs w:val="28"/>
          <w:u w:val="single"/>
        </w:rPr>
        <w:t>日（</w:t>
      </w:r>
      <w:r w:rsidR="00C0343E">
        <w:rPr>
          <w:rFonts w:asciiTheme="minorEastAsia" w:hAnsiTheme="minorEastAsia" w:cs="メイリオ" w:hint="eastAsia"/>
          <w:b/>
          <w:sz w:val="28"/>
          <w:szCs w:val="28"/>
          <w:u w:val="single"/>
        </w:rPr>
        <w:t>月</w:t>
      </w:r>
      <w:r w:rsidRPr="005D08C3">
        <w:rPr>
          <w:rFonts w:asciiTheme="minorEastAsia" w:hAnsiTheme="minorEastAsia" w:cs="メイリオ" w:hint="eastAsia"/>
          <w:b/>
          <w:sz w:val="28"/>
          <w:szCs w:val="28"/>
          <w:u w:val="single"/>
        </w:rPr>
        <w:t>）</w:t>
      </w:r>
    </w:p>
    <w:p w14:paraId="23E3F8D4" w14:textId="02993A5B" w:rsidR="001513D7" w:rsidRPr="005D08C3" w:rsidRDefault="00EB6878" w:rsidP="005D08C3">
      <w:pPr>
        <w:pStyle w:val="ab"/>
        <w:spacing w:line="0" w:lineRule="atLeast"/>
        <w:ind w:left="2520" w:firstLineChars="600" w:firstLine="1687"/>
        <w:rPr>
          <w:rFonts w:asciiTheme="minorEastAsia" w:hAnsiTheme="minorEastAsia" w:cs="メイリオ"/>
          <w:b/>
          <w:sz w:val="28"/>
          <w:szCs w:val="28"/>
          <w:u w:val="single"/>
        </w:rPr>
      </w:pPr>
      <w:r w:rsidRPr="005D08C3">
        <w:rPr>
          <w:rFonts w:asciiTheme="minorEastAsia" w:hAnsiTheme="minorEastAsia" w:cs="メイリオ" w:hint="eastAsia"/>
          <w:b/>
          <w:sz w:val="28"/>
          <w:szCs w:val="28"/>
          <w:u w:val="single"/>
        </w:rPr>
        <w:t>～</w:t>
      </w:r>
      <w:r w:rsidR="00C0343E">
        <w:rPr>
          <w:rFonts w:asciiTheme="minorEastAsia" w:hAnsiTheme="minorEastAsia" w:cs="メイリオ" w:hint="eastAsia"/>
          <w:b/>
          <w:sz w:val="28"/>
          <w:szCs w:val="28"/>
          <w:u w:val="single"/>
        </w:rPr>
        <w:t>3</w:t>
      </w:r>
      <w:r w:rsidRPr="005D08C3">
        <w:rPr>
          <w:rFonts w:asciiTheme="minorEastAsia" w:hAnsiTheme="minorEastAsia" w:cs="メイリオ" w:hint="eastAsia"/>
          <w:b/>
          <w:sz w:val="28"/>
          <w:szCs w:val="28"/>
          <w:u w:val="single"/>
        </w:rPr>
        <w:t>月</w:t>
      </w:r>
      <w:r w:rsidR="00C0343E">
        <w:rPr>
          <w:rFonts w:asciiTheme="minorEastAsia" w:hAnsiTheme="minorEastAsia" w:cs="メイリオ" w:hint="eastAsia"/>
          <w:b/>
          <w:sz w:val="28"/>
          <w:szCs w:val="28"/>
          <w:u w:val="single"/>
        </w:rPr>
        <w:t>13</w:t>
      </w:r>
      <w:r w:rsidRPr="005D08C3">
        <w:rPr>
          <w:rFonts w:asciiTheme="minorEastAsia" w:hAnsiTheme="minorEastAsia" w:cs="メイリオ" w:hint="eastAsia"/>
          <w:b/>
          <w:sz w:val="28"/>
          <w:szCs w:val="28"/>
          <w:u w:val="single"/>
        </w:rPr>
        <w:t>日（</w:t>
      </w:r>
      <w:r w:rsidR="00C0343E">
        <w:rPr>
          <w:rFonts w:asciiTheme="minorEastAsia" w:hAnsiTheme="minorEastAsia" w:cs="メイリオ" w:hint="eastAsia"/>
          <w:b/>
          <w:sz w:val="28"/>
          <w:szCs w:val="28"/>
          <w:u w:val="single"/>
        </w:rPr>
        <w:t>金</w:t>
      </w:r>
      <w:r w:rsidRPr="005D08C3">
        <w:rPr>
          <w:rFonts w:asciiTheme="minorEastAsia" w:hAnsiTheme="minorEastAsia" w:cs="メイリオ" w:hint="eastAsia"/>
          <w:b/>
          <w:sz w:val="28"/>
          <w:szCs w:val="28"/>
          <w:u w:val="single"/>
        </w:rPr>
        <w:t>）</w:t>
      </w:r>
      <w:r w:rsidR="001513D7" w:rsidRPr="005D08C3">
        <w:rPr>
          <w:rFonts w:asciiTheme="minorEastAsia" w:hAnsiTheme="minorEastAsia" w:cs="メイリオ" w:hint="eastAsia"/>
          <w:b/>
          <w:sz w:val="28"/>
          <w:szCs w:val="28"/>
          <w:u w:val="single"/>
        </w:rPr>
        <w:t>1</w:t>
      </w:r>
      <w:r w:rsidR="001513D7" w:rsidRPr="005D08C3">
        <w:rPr>
          <w:rFonts w:asciiTheme="minorEastAsia" w:hAnsiTheme="minorEastAsia" w:cs="メイリオ"/>
          <w:b/>
          <w:sz w:val="28"/>
          <w:szCs w:val="28"/>
          <w:u w:val="single"/>
        </w:rPr>
        <w:t>7</w:t>
      </w:r>
      <w:r w:rsidRPr="005D08C3">
        <w:rPr>
          <w:rFonts w:asciiTheme="minorEastAsia" w:hAnsiTheme="minorEastAsia" w:cs="メイリオ"/>
          <w:b/>
          <w:sz w:val="28"/>
          <w:szCs w:val="28"/>
          <w:u w:val="single"/>
        </w:rPr>
        <w:t>時</w:t>
      </w:r>
      <w:r w:rsidRPr="005D08C3">
        <w:rPr>
          <w:rFonts w:asciiTheme="minorEastAsia" w:hAnsiTheme="minorEastAsia" w:cs="メイリオ" w:hint="eastAsia"/>
          <w:b/>
          <w:sz w:val="28"/>
          <w:szCs w:val="28"/>
          <w:u w:val="single"/>
        </w:rPr>
        <w:t>まで【必着】</w:t>
      </w:r>
    </w:p>
    <w:p w14:paraId="7BCD9E93" w14:textId="77777777" w:rsidR="00AC0221" w:rsidRDefault="00EB6878" w:rsidP="009C6AAD">
      <w:pPr>
        <w:pStyle w:val="ab"/>
        <w:spacing w:line="0" w:lineRule="atLeast"/>
        <w:ind w:firstLineChars="700" w:firstLine="1680"/>
        <w:rPr>
          <w:rFonts w:asciiTheme="minorEastAsia" w:hAnsiTheme="minorEastAsia" w:cs="メイリオ"/>
          <w:sz w:val="24"/>
          <w:szCs w:val="24"/>
        </w:rPr>
      </w:pPr>
      <w:r w:rsidRPr="005D08C3">
        <w:rPr>
          <w:rFonts w:asciiTheme="minorEastAsia" w:hAnsiTheme="minorEastAsia" w:cs="メイリオ" w:hint="eastAsia"/>
          <w:sz w:val="24"/>
          <w:szCs w:val="24"/>
        </w:rPr>
        <w:t>（</w:t>
      </w:r>
      <w:r w:rsidRPr="005D08C3">
        <w:rPr>
          <w:rFonts w:asciiTheme="minorEastAsia" w:hAnsiTheme="minorEastAsia" w:cs="メイリオ"/>
          <w:sz w:val="24"/>
          <w:szCs w:val="24"/>
        </w:rPr>
        <w:t>直接持参の場合、土日祝日を除く、</w:t>
      </w:r>
      <w:r w:rsidRPr="005D08C3">
        <w:rPr>
          <w:rFonts w:asciiTheme="minorEastAsia" w:hAnsiTheme="minorEastAsia" w:cs="メイリオ" w:hint="eastAsia"/>
          <w:sz w:val="24"/>
          <w:szCs w:val="24"/>
        </w:rPr>
        <w:t>9時</w:t>
      </w:r>
      <w:r w:rsidRPr="005D08C3">
        <w:rPr>
          <w:rFonts w:asciiTheme="minorEastAsia" w:hAnsiTheme="minorEastAsia" w:cs="メイリオ"/>
          <w:sz w:val="24"/>
          <w:szCs w:val="24"/>
        </w:rPr>
        <w:t>から</w:t>
      </w:r>
      <w:r w:rsidR="001513D7" w:rsidRPr="005D08C3">
        <w:rPr>
          <w:rFonts w:asciiTheme="minorEastAsia" w:hAnsiTheme="minorEastAsia" w:cs="メイリオ" w:hint="eastAsia"/>
          <w:sz w:val="24"/>
          <w:szCs w:val="24"/>
        </w:rPr>
        <w:t>1</w:t>
      </w:r>
      <w:r w:rsidR="001513D7" w:rsidRPr="005D08C3">
        <w:rPr>
          <w:rFonts w:asciiTheme="minorEastAsia" w:hAnsiTheme="minorEastAsia" w:cs="メイリオ"/>
          <w:sz w:val="24"/>
          <w:szCs w:val="24"/>
        </w:rPr>
        <w:t>7</w:t>
      </w:r>
      <w:r w:rsidRPr="005D08C3">
        <w:rPr>
          <w:rFonts w:asciiTheme="minorEastAsia" w:hAnsiTheme="minorEastAsia" w:cs="メイリオ"/>
          <w:sz w:val="24"/>
          <w:szCs w:val="24"/>
        </w:rPr>
        <w:t>時まで）</w:t>
      </w:r>
    </w:p>
    <w:p w14:paraId="1A496B22" w14:textId="77777777" w:rsidR="009C6AAD" w:rsidRDefault="009C6AAD" w:rsidP="009C6AAD">
      <w:pPr>
        <w:pStyle w:val="ab"/>
        <w:spacing w:line="0" w:lineRule="atLeast"/>
        <w:ind w:firstLineChars="700" w:firstLine="1680"/>
        <w:rPr>
          <w:rFonts w:asciiTheme="minorEastAsia" w:hAnsiTheme="minorEastAsia" w:cs="メイリオ"/>
          <w:sz w:val="24"/>
          <w:szCs w:val="24"/>
        </w:rPr>
      </w:pPr>
    </w:p>
    <w:p w14:paraId="0D9FC967" w14:textId="77777777" w:rsidR="00EB6878" w:rsidRPr="00AC0221" w:rsidRDefault="00EB6878" w:rsidP="00EB6878">
      <w:pPr>
        <w:pStyle w:val="ab"/>
        <w:spacing w:line="0" w:lineRule="atLeast"/>
        <w:rPr>
          <w:rFonts w:asciiTheme="majorEastAsia" w:eastAsiaTheme="majorEastAsia" w:hAnsiTheme="majorEastAsia" w:cs="メイリオ"/>
          <w:sz w:val="28"/>
          <w:szCs w:val="28"/>
          <w:u w:val="single"/>
        </w:rPr>
      </w:pPr>
      <w:r w:rsidRPr="00AC0221">
        <w:rPr>
          <w:rFonts w:asciiTheme="majorEastAsia" w:eastAsiaTheme="majorEastAsia" w:hAnsiTheme="majorEastAsia" w:cs="メイリオ" w:hint="eastAsia"/>
          <w:sz w:val="28"/>
          <w:szCs w:val="28"/>
          <w:u w:val="single"/>
        </w:rPr>
        <w:t>◆提出</w:t>
      </w:r>
      <w:r w:rsidRPr="00AC0221">
        <w:rPr>
          <w:rFonts w:asciiTheme="majorEastAsia" w:eastAsiaTheme="majorEastAsia" w:hAnsiTheme="majorEastAsia" w:cs="メイリオ"/>
          <w:sz w:val="28"/>
          <w:szCs w:val="28"/>
          <w:u w:val="single"/>
        </w:rPr>
        <w:t>方法</w:t>
      </w:r>
    </w:p>
    <w:p w14:paraId="45FE23EC" w14:textId="77777777" w:rsidR="00EB6878" w:rsidRPr="005D08C3" w:rsidRDefault="00EB6878" w:rsidP="00EB6878">
      <w:pPr>
        <w:pStyle w:val="ab"/>
        <w:spacing w:line="0" w:lineRule="atLeast"/>
        <w:ind w:left="2"/>
        <w:rPr>
          <w:rFonts w:asciiTheme="minorEastAsia" w:hAnsiTheme="minorEastAsia" w:cs="メイリオ"/>
          <w:sz w:val="28"/>
          <w:szCs w:val="28"/>
        </w:rPr>
      </w:pPr>
      <w:r w:rsidRPr="005D08C3">
        <w:rPr>
          <w:rFonts w:asciiTheme="minorEastAsia" w:hAnsiTheme="minorEastAsia" w:cs="メイリオ" w:hint="eastAsia"/>
          <w:sz w:val="28"/>
          <w:szCs w:val="28"/>
        </w:rPr>
        <w:t xml:space="preserve">　</w:t>
      </w:r>
      <w:r w:rsidRPr="005D08C3">
        <w:rPr>
          <w:rFonts w:asciiTheme="minorEastAsia" w:hAnsiTheme="minorEastAsia" w:cs="メイリオ"/>
          <w:sz w:val="28"/>
          <w:szCs w:val="28"/>
        </w:rPr>
        <w:t>裏面の様式に必要事項</w:t>
      </w:r>
      <w:r w:rsidRPr="005D08C3">
        <w:rPr>
          <w:rFonts w:asciiTheme="minorEastAsia" w:hAnsiTheme="minorEastAsia" w:cs="メイリオ" w:hint="eastAsia"/>
          <w:sz w:val="28"/>
          <w:szCs w:val="28"/>
        </w:rPr>
        <w:t>を</w:t>
      </w:r>
      <w:r w:rsidRPr="005D08C3">
        <w:rPr>
          <w:rFonts w:asciiTheme="minorEastAsia" w:hAnsiTheme="minorEastAsia" w:cs="メイリオ"/>
          <w:sz w:val="28"/>
          <w:szCs w:val="28"/>
        </w:rPr>
        <w:t>記入し、</w:t>
      </w:r>
      <w:r w:rsidRPr="005D08C3">
        <w:rPr>
          <w:rFonts w:asciiTheme="minorEastAsia" w:hAnsiTheme="minorEastAsia" w:cs="メイリオ" w:hint="eastAsia"/>
          <w:sz w:val="28"/>
          <w:szCs w:val="28"/>
        </w:rPr>
        <w:t>直接</w:t>
      </w:r>
      <w:r w:rsidRPr="005D08C3">
        <w:rPr>
          <w:rFonts w:asciiTheme="minorEastAsia" w:hAnsiTheme="minorEastAsia" w:cs="メイリオ"/>
          <w:sz w:val="28"/>
          <w:szCs w:val="28"/>
        </w:rPr>
        <w:t>持参、郵送、</w:t>
      </w:r>
      <w:r w:rsidRPr="005D08C3">
        <w:rPr>
          <w:rFonts w:asciiTheme="minorEastAsia" w:hAnsiTheme="minorEastAsia" w:cs="メイリオ" w:hint="eastAsia"/>
          <w:sz w:val="28"/>
          <w:szCs w:val="28"/>
        </w:rPr>
        <w:t>FAX又は</w:t>
      </w:r>
      <w:r w:rsidRPr="005D08C3">
        <w:rPr>
          <w:rFonts w:asciiTheme="minorEastAsia" w:hAnsiTheme="minorEastAsia" w:cs="メイリオ"/>
          <w:sz w:val="28"/>
          <w:szCs w:val="28"/>
        </w:rPr>
        <w:t>電子メールによりご提出ください。</w:t>
      </w:r>
      <w:r w:rsidRPr="005D08C3">
        <w:rPr>
          <w:rFonts w:asciiTheme="minorEastAsia" w:hAnsiTheme="minorEastAsia" w:cs="メイリオ" w:hint="eastAsia"/>
          <w:sz w:val="28"/>
          <w:szCs w:val="28"/>
        </w:rPr>
        <w:t>意見書の</w:t>
      </w:r>
      <w:r w:rsidRPr="005D08C3">
        <w:rPr>
          <w:rFonts w:asciiTheme="minorEastAsia" w:hAnsiTheme="minorEastAsia" w:cs="メイリオ"/>
          <w:sz w:val="28"/>
          <w:szCs w:val="28"/>
        </w:rPr>
        <w:t>様式は</w:t>
      </w:r>
      <w:r w:rsidRPr="005D08C3">
        <w:rPr>
          <w:rFonts w:asciiTheme="minorEastAsia" w:hAnsiTheme="minorEastAsia" w:cs="メイリオ" w:hint="eastAsia"/>
          <w:sz w:val="28"/>
          <w:szCs w:val="28"/>
        </w:rPr>
        <w:t>札幌市</w:t>
      </w:r>
      <w:r w:rsidRPr="005D08C3">
        <w:rPr>
          <w:rFonts w:asciiTheme="minorEastAsia" w:hAnsiTheme="minorEastAsia" w:cs="メイリオ"/>
          <w:sz w:val="28"/>
          <w:szCs w:val="28"/>
        </w:rPr>
        <w:t>環境局ホームページからも入手できます。</w:t>
      </w:r>
    </w:p>
    <w:p w14:paraId="41B4F4B8" w14:textId="77777777" w:rsidR="00EB6878" w:rsidRPr="005D08C3" w:rsidRDefault="00EB6878" w:rsidP="005D08C3">
      <w:pPr>
        <w:pStyle w:val="ab"/>
        <w:spacing w:line="0" w:lineRule="atLeast"/>
        <w:rPr>
          <w:rFonts w:asciiTheme="minorEastAsia" w:hAnsiTheme="minorEastAsia" w:cs="メイリオ"/>
          <w:sz w:val="28"/>
          <w:szCs w:val="28"/>
        </w:rPr>
      </w:pPr>
      <w:r w:rsidRPr="005D08C3">
        <w:rPr>
          <w:rFonts w:asciiTheme="minorEastAsia" w:hAnsiTheme="minorEastAsia" w:cs="メイリオ" w:hint="eastAsia"/>
          <w:sz w:val="24"/>
          <w:szCs w:val="24"/>
        </w:rPr>
        <w:t xml:space="preserve">　　</w:t>
      </w:r>
      <w:r w:rsidRPr="005D08C3">
        <w:rPr>
          <w:rFonts w:asciiTheme="minorEastAsia" w:hAnsiTheme="minorEastAsia" w:cs="メイリオ" w:hint="eastAsia"/>
          <w:sz w:val="28"/>
          <w:szCs w:val="28"/>
        </w:rPr>
        <w:t xml:space="preserve">　</w:t>
      </w:r>
      <w:r w:rsidRPr="005D08C3">
        <w:rPr>
          <w:rFonts w:asciiTheme="minorEastAsia" w:hAnsiTheme="minorEastAsia" w:cs="メイリオ"/>
          <w:sz w:val="28"/>
          <w:szCs w:val="28"/>
        </w:rPr>
        <w:t>〒</w:t>
      </w:r>
      <w:r w:rsidRPr="005D08C3">
        <w:rPr>
          <w:rFonts w:asciiTheme="minorEastAsia" w:hAnsiTheme="minorEastAsia" w:cs="メイリオ" w:hint="eastAsia"/>
          <w:sz w:val="28"/>
          <w:szCs w:val="28"/>
        </w:rPr>
        <w:t>060-8611札幌市中央区</w:t>
      </w:r>
      <w:r w:rsidRPr="005D08C3">
        <w:rPr>
          <w:rFonts w:asciiTheme="minorEastAsia" w:hAnsiTheme="minorEastAsia" w:cs="メイリオ"/>
          <w:sz w:val="28"/>
          <w:szCs w:val="28"/>
        </w:rPr>
        <w:t>北1</w:t>
      </w:r>
      <w:r w:rsidRPr="005D08C3">
        <w:rPr>
          <w:rFonts w:asciiTheme="minorEastAsia" w:hAnsiTheme="minorEastAsia" w:cs="メイリオ" w:hint="eastAsia"/>
          <w:sz w:val="28"/>
          <w:szCs w:val="28"/>
        </w:rPr>
        <w:t>条</w:t>
      </w:r>
      <w:r w:rsidRPr="005D08C3">
        <w:rPr>
          <w:rFonts w:asciiTheme="minorEastAsia" w:hAnsiTheme="minorEastAsia" w:cs="メイリオ"/>
          <w:sz w:val="28"/>
          <w:szCs w:val="28"/>
        </w:rPr>
        <w:t>西</w:t>
      </w:r>
      <w:r w:rsidRPr="005D08C3">
        <w:rPr>
          <w:rFonts w:asciiTheme="minorEastAsia" w:hAnsiTheme="minorEastAsia" w:cs="メイリオ" w:hint="eastAsia"/>
          <w:sz w:val="28"/>
          <w:szCs w:val="28"/>
        </w:rPr>
        <w:t>2丁目</w:t>
      </w:r>
      <w:r w:rsidRPr="005D08C3">
        <w:rPr>
          <w:rFonts w:asciiTheme="minorEastAsia" w:hAnsiTheme="minorEastAsia" w:cs="メイリオ"/>
          <w:sz w:val="28"/>
          <w:szCs w:val="28"/>
        </w:rPr>
        <w:t>（札幌市役所13階北側）</w:t>
      </w:r>
    </w:p>
    <w:p w14:paraId="561D0478" w14:textId="77777777" w:rsidR="00EB6878" w:rsidRPr="005D08C3" w:rsidRDefault="00EB6878" w:rsidP="00EB6878">
      <w:pPr>
        <w:pStyle w:val="ab"/>
        <w:spacing w:line="0" w:lineRule="atLeast"/>
        <w:rPr>
          <w:rFonts w:asciiTheme="minorEastAsia" w:hAnsiTheme="minorEastAsia" w:cs="メイリオ"/>
          <w:sz w:val="28"/>
          <w:szCs w:val="28"/>
        </w:rPr>
      </w:pPr>
      <w:r w:rsidRPr="005D08C3">
        <w:rPr>
          <w:rFonts w:asciiTheme="minorEastAsia" w:hAnsiTheme="minorEastAsia" w:cs="メイリオ" w:hint="eastAsia"/>
          <w:sz w:val="28"/>
          <w:szCs w:val="28"/>
        </w:rPr>
        <w:t xml:space="preserve">　　　　</w:t>
      </w:r>
      <w:r w:rsidRPr="005D08C3">
        <w:rPr>
          <w:rFonts w:asciiTheme="minorEastAsia" w:hAnsiTheme="minorEastAsia" w:cs="メイリオ"/>
          <w:sz w:val="28"/>
          <w:szCs w:val="28"/>
        </w:rPr>
        <w:t xml:space="preserve">　　　　　</w:t>
      </w:r>
      <w:r w:rsidR="005D08C3" w:rsidRPr="005D08C3">
        <w:rPr>
          <w:rFonts w:asciiTheme="minorEastAsia" w:hAnsiTheme="minorEastAsia" w:cs="メイリオ" w:hint="eastAsia"/>
          <w:sz w:val="28"/>
          <w:szCs w:val="28"/>
        </w:rPr>
        <w:t xml:space="preserve"> </w:t>
      </w:r>
      <w:r w:rsidRPr="005D08C3">
        <w:rPr>
          <w:rFonts w:asciiTheme="minorEastAsia" w:hAnsiTheme="minorEastAsia" w:cs="メイリオ" w:hint="eastAsia"/>
          <w:sz w:val="28"/>
          <w:szCs w:val="28"/>
        </w:rPr>
        <w:t>札幌市役所</w:t>
      </w:r>
      <w:r w:rsidRPr="005D08C3">
        <w:rPr>
          <w:rFonts w:asciiTheme="minorEastAsia" w:hAnsiTheme="minorEastAsia" w:cs="メイリオ"/>
          <w:sz w:val="28"/>
          <w:szCs w:val="28"/>
        </w:rPr>
        <w:t>環境局環境事業部施設建設担当課</w:t>
      </w:r>
      <w:r w:rsidRPr="005D08C3">
        <w:rPr>
          <w:rFonts w:asciiTheme="minorEastAsia" w:hAnsiTheme="minorEastAsia" w:cs="メイリオ" w:hint="eastAsia"/>
          <w:sz w:val="28"/>
          <w:szCs w:val="28"/>
        </w:rPr>
        <w:t xml:space="preserve">　</w:t>
      </w:r>
    </w:p>
    <w:p w14:paraId="32415054" w14:textId="77777777" w:rsidR="00EB6878" w:rsidRPr="005D08C3" w:rsidRDefault="00EB6878" w:rsidP="005D08C3">
      <w:pPr>
        <w:pStyle w:val="ab"/>
        <w:spacing w:line="0" w:lineRule="atLeast"/>
        <w:ind w:firstLineChars="950" w:firstLine="2660"/>
        <w:rPr>
          <w:rFonts w:asciiTheme="minorEastAsia" w:hAnsiTheme="minorEastAsia" w:cs="メイリオ"/>
          <w:sz w:val="28"/>
          <w:szCs w:val="28"/>
        </w:rPr>
      </w:pPr>
      <w:r w:rsidRPr="005D08C3">
        <w:rPr>
          <w:rFonts w:asciiTheme="minorEastAsia" w:hAnsiTheme="minorEastAsia" w:cs="メイリオ" w:hint="eastAsia"/>
          <w:sz w:val="28"/>
          <w:szCs w:val="28"/>
        </w:rPr>
        <w:t>FAX：</w:t>
      </w:r>
      <w:r w:rsidRPr="005D08C3">
        <w:rPr>
          <w:rFonts w:asciiTheme="minorEastAsia" w:hAnsiTheme="minorEastAsia" w:cs="メイリオ"/>
          <w:sz w:val="28"/>
          <w:szCs w:val="28"/>
        </w:rPr>
        <w:t>011-218-5105</w:t>
      </w:r>
    </w:p>
    <w:p w14:paraId="0EB36D1A" w14:textId="77777777" w:rsidR="00EB6878" w:rsidRDefault="00EB6878" w:rsidP="00EB6878">
      <w:pPr>
        <w:pStyle w:val="ab"/>
        <w:spacing w:line="0" w:lineRule="atLeast"/>
        <w:rPr>
          <w:rFonts w:asciiTheme="minorEastAsia" w:hAnsiTheme="minorEastAsia" w:cs="メイリオ"/>
          <w:sz w:val="28"/>
          <w:szCs w:val="28"/>
        </w:rPr>
      </w:pPr>
      <w:r w:rsidRPr="005D08C3">
        <w:rPr>
          <w:rFonts w:asciiTheme="minorEastAsia" w:hAnsiTheme="minorEastAsia" w:cs="メイリオ" w:hint="eastAsia"/>
          <w:sz w:val="28"/>
          <w:szCs w:val="28"/>
        </w:rPr>
        <w:t xml:space="preserve">　</w:t>
      </w:r>
      <w:r w:rsidRPr="005D08C3">
        <w:rPr>
          <w:rFonts w:asciiTheme="minorEastAsia" w:hAnsiTheme="minorEastAsia" w:cs="メイリオ"/>
          <w:sz w:val="28"/>
          <w:szCs w:val="28"/>
        </w:rPr>
        <w:t xml:space="preserve">　</w:t>
      </w:r>
      <w:r w:rsidR="005D08C3">
        <w:rPr>
          <w:rFonts w:asciiTheme="minorEastAsia" w:hAnsiTheme="minorEastAsia" w:cs="メイリオ" w:hint="eastAsia"/>
          <w:sz w:val="28"/>
          <w:szCs w:val="28"/>
        </w:rPr>
        <w:t xml:space="preserve"> </w:t>
      </w:r>
      <w:r w:rsidRPr="005D08C3">
        <w:rPr>
          <w:rFonts w:asciiTheme="minorEastAsia" w:hAnsiTheme="minorEastAsia" w:cs="メイリオ"/>
          <w:sz w:val="28"/>
          <w:szCs w:val="28"/>
        </w:rPr>
        <w:t>電子メールアドレス：</w:t>
      </w:r>
      <w:r w:rsidR="00AC0221" w:rsidRPr="00AC0221">
        <w:rPr>
          <w:rFonts w:asciiTheme="minorEastAsia" w:hAnsiTheme="minorEastAsia" w:cs="メイリオ" w:hint="eastAsia"/>
          <w:sz w:val="28"/>
          <w:szCs w:val="28"/>
        </w:rPr>
        <w:t>seiso-shisetsukensetsu@city.sapporo.jp</w:t>
      </w:r>
    </w:p>
    <w:p w14:paraId="146D35F8" w14:textId="77777777" w:rsidR="009C6AAD" w:rsidRDefault="009C6AAD" w:rsidP="00EB6878">
      <w:pPr>
        <w:pStyle w:val="ab"/>
        <w:spacing w:line="0" w:lineRule="atLeast"/>
        <w:rPr>
          <w:rFonts w:asciiTheme="majorEastAsia" w:eastAsiaTheme="majorEastAsia" w:hAnsiTheme="majorEastAsia" w:cs="メイリオ"/>
          <w:sz w:val="28"/>
          <w:szCs w:val="28"/>
          <w:u w:val="single"/>
        </w:rPr>
      </w:pPr>
    </w:p>
    <w:p w14:paraId="3CBC356C" w14:textId="77777777" w:rsidR="00EB6878" w:rsidRPr="005D08C3" w:rsidRDefault="001513D7" w:rsidP="00EB6878">
      <w:pPr>
        <w:pStyle w:val="ab"/>
        <w:spacing w:line="0" w:lineRule="atLeast"/>
        <w:rPr>
          <w:rFonts w:asciiTheme="majorEastAsia" w:eastAsiaTheme="majorEastAsia" w:hAnsiTheme="majorEastAsia" w:cs="メイリオ"/>
          <w:sz w:val="28"/>
          <w:szCs w:val="28"/>
          <w:u w:val="single"/>
        </w:rPr>
      </w:pPr>
      <w:r w:rsidRPr="005D08C3">
        <w:rPr>
          <w:rFonts w:asciiTheme="majorEastAsia" w:eastAsiaTheme="majorEastAsia" w:hAnsiTheme="majorEastAsia" w:cs="メイリオ" w:hint="eastAsia"/>
          <w:sz w:val="28"/>
          <w:szCs w:val="28"/>
          <w:u w:val="single"/>
        </w:rPr>
        <w:t>◆縦覧について</w:t>
      </w:r>
    </w:p>
    <w:p w14:paraId="1B5A5145" w14:textId="77777777" w:rsidR="001513D7" w:rsidRPr="005D08C3" w:rsidRDefault="001513D7" w:rsidP="00EB6878">
      <w:pPr>
        <w:pStyle w:val="ab"/>
        <w:spacing w:line="0" w:lineRule="atLeast"/>
        <w:rPr>
          <w:rFonts w:asciiTheme="minorEastAsia" w:hAnsiTheme="minorEastAsia" w:cs="メイリオ"/>
          <w:sz w:val="28"/>
          <w:szCs w:val="28"/>
        </w:rPr>
      </w:pPr>
      <w:r w:rsidRPr="005D08C3">
        <w:rPr>
          <w:rFonts w:asciiTheme="minorEastAsia" w:hAnsiTheme="minorEastAsia" w:cs="メイリオ" w:hint="eastAsia"/>
          <w:sz w:val="28"/>
          <w:szCs w:val="28"/>
        </w:rPr>
        <w:t xml:space="preserve">　生活環境影響調査報告書は次のとおりに縦覧しています。</w:t>
      </w:r>
    </w:p>
    <w:p w14:paraId="72EC8028" w14:textId="4B08328A" w:rsidR="001513D7" w:rsidRPr="005D08C3" w:rsidRDefault="005D08C3" w:rsidP="005D08C3">
      <w:pPr>
        <w:pStyle w:val="ab"/>
        <w:spacing w:line="0" w:lineRule="atLeast"/>
        <w:ind w:firstLineChars="100" w:firstLine="280"/>
        <w:rPr>
          <w:rFonts w:asciiTheme="minorEastAsia" w:hAnsiTheme="minorEastAsia" w:cs="メイリオ"/>
          <w:sz w:val="28"/>
          <w:szCs w:val="28"/>
        </w:rPr>
      </w:pPr>
      <w:r w:rsidRPr="005D08C3">
        <w:rPr>
          <w:rFonts w:asciiTheme="minorEastAsia" w:hAnsiTheme="minorEastAsia" w:cs="メイリオ" w:hint="eastAsia"/>
          <w:sz w:val="28"/>
          <w:szCs w:val="28"/>
        </w:rPr>
        <w:t>〇</w:t>
      </w:r>
      <w:r w:rsidR="001513D7" w:rsidRPr="005D08C3">
        <w:rPr>
          <w:rFonts w:asciiTheme="minorEastAsia" w:hAnsiTheme="minorEastAsia" w:cs="メイリオ" w:hint="eastAsia"/>
          <w:sz w:val="28"/>
          <w:szCs w:val="28"/>
        </w:rPr>
        <w:t>縦覧期間：令和</w:t>
      </w:r>
      <w:r w:rsidR="00C0343E">
        <w:rPr>
          <w:rFonts w:asciiTheme="minorEastAsia" w:hAnsiTheme="minorEastAsia" w:cs="メイリオ" w:hint="eastAsia"/>
          <w:sz w:val="28"/>
          <w:szCs w:val="28"/>
        </w:rPr>
        <w:t>8</w:t>
      </w:r>
      <w:r w:rsidR="001513D7" w:rsidRPr="005D08C3">
        <w:rPr>
          <w:rFonts w:asciiTheme="minorEastAsia" w:hAnsiTheme="minorEastAsia" w:cs="メイリオ" w:hint="eastAsia"/>
          <w:sz w:val="28"/>
          <w:szCs w:val="28"/>
        </w:rPr>
        <w:t>年</w:t>
      </w:r>
      <w:r w:rsidR="00C0343E">
        <w:rPr>
          <w:rFonts w:asciiTheme="minorEastAsia" w:hAnsiTheme="minorEastAsia" w:cs="メイリオ" w:hint="eastAsia"/>
          <w:sz w:val="28"/>
          <w:szCs w:val="28"/>
        </w:rPr>
        <w:t>1</w:t>
      </w:r>
      <w:r w:rsidR="001513D7" w:rsidRPr="005D08C3">
        <w:rPr>
          <w:rFonts w:asciiTheme="minorEastAsia" w:hAnsiTheme="minorEastAsia" w:cs="メイリオ" w:hint="eastAsia"/>
          <w:sz w:val="28"/>
          <w:szCs w:val="28"/>
        </w:rPr>
        <w:t>月</w:t>
      </w:r>
      <w:r w:rsidR="00C0343E">
        <w:rPr>
          <w:rFonts w:asciiTheme="minorEastAsia" w:hAnsiTheme="minorEastAsia" w:cs="メイリオ" w:hint="eastAsia"/>
          <w:sz w:val="28"/>
          <w:szCs w:val="28"/>
        </w:rPr>
        <w:t>26</w:t>
      </w:r>
      <w:r w:rsidR="001513D7" w:rsidRPr="005D08C3">
        <w:rPr>
          <w:rFonts w:asciiTheme="minorEastAsia" w:hAnsiTheme="minorEastAsia" w:cs="メイリオ" w:hint="eastAsia"/>
          <w:sz w:val="28"/>
          <w:szCs w:val="28"/>
        </w:rPr>
        <w:t>日（月）～令和</w:t>
      </w:r>
      <w:r w:rsidR="00C0343E">
        <w:rPr>
          <w:rFonts w:asciiTheme="minorEastAsia" w:hAnsiTheme="minorEastAsia" w:cs="メイリオ" w:hint="eastAsia"/>
          <w:sz w:val="28"/>
          <w:szCs w:val="28"/>
        </w:rPr>
        <w:t>8</w:t>
      </w:r>
      <w:r w:rsidR="001513D7" w:rsidRPr="005D08C3">
        <w:rPr>
          <w:rFonts w:asciiTheme="minorEastAsia" w:hAnsiTheme="minorEastAsia" w:cs="メイリオ" w:hint="eastAsia"/>
          <w:sz w:val="28"/>
          <w:szCs w:val="28"/>
        </w:rPr>
        <w:t>年</w:t>
      </w:r>
      <w:r w:rsidR="00C0343E">
        <w:rPr>
          <w:rFonts w:asciiTheme="minorEastAsia" w:hAnsiTheme="minorEastAsia" w:cs="メイリオ" w:hint="eastAsia"/>
          <w:sz w:val="28"/>
          <w:szCs w:val="28"/>
        </w:rPr>
        <w:t>2</w:t>
      </w:r>
      <w:r w:rsidR="001513D7" w:rsidRPr="005D08C3">
        <w:rPr>
          <w:rFonts w:asciiTheme="minorEastAsia" w:hAnsiTheme="minorEastAsia" w:cs="メイリオ" w:hint="eastAsia"/>
          <w:sz w:val="28"/>
          <w:szCs w:val="28"/>
        </w:rPr>
        <w:t>月</w:t>
      </w:r>
      <w:r w:rsidR="00C0343E">
        <w:rPr>
          <w:rFonts w:asciiTheme="minorEastAsia" w:hAnsiTheme="minorEastAsia" w:cs="メイリオ" w:hint="eastAsia"/>
          <w:sz w:val="28"/>
          <w:szCs w:val="28"/>
        </w:rPr>
        <w:t>2</w:t>
      </w:r>
      <w:r w:rsidR="001513D7" w:rsidRPr="005D08C3">
        <w:rPr>
          <w:rFonts w:asciiTheme="minorEastAsia" w:hAnsiTheme="minorEastAsia" w:cs="メイリオ" w:hint="eastAsia"/>
          <w:sz w:val="28"/>
          <w:szCs w:val="28"/>
        </w:rPr>
        <w:t>6日（</w:t>
      </w:r>
      <w:r w:rsidR="00C0343E">
        <w:rPr>
          <w:rFonts w:asciiTheme="minorEastAsia" w:hAnsiTheme="minorEastAsia" w:cs="メイリオ" w:hint="eastAsia"/>
          <w:sz w:val="28"/>
          <w:szCs w:val="28"/>
        </w:rPr>
        <w:t>木</w:t>
      </w:r>
      <w:r w:rsidR="001513D7" w:rsidRPr="005D08C3">
        <w:rPr>
          <w:rFonts w:asciiTheme="minorEastAsia" w:hAnsiTheme="minorEastAsia" w:cs="メイリオ" w:hint="eastAsia"/>
          <w:sz w:val="28"/>
          <w:szCs w:val="28"/>
        </w:rPr>
        <w:t>）</w:t>
      </w:r>
    </w:p>
    <w:p w14:paraId="75FD724B" w14:textId="77777777" w:rsidR="001513D7" w:rsidRPr="005D08C3" w:rsidRDefault="001513D7" w:rsidP="001513D7">
      <w:pPr>
        <w:pStyle w:val="ab"/>
        <w:spacing w:line="0" w:lineRule="atLeast"/>
        <w:ind w:firstLineChars="500" w:firstLine="1400"/>
        <w:rPr>
          <w:rFonts w:asciiTheme="minorEastAsia" w:hAnsiTheme="minorEastAsia" w:cs="メイリオ"/>
          <w:sz w:val="28"/>
          <w:szCs w:val="28"/>
        </w:rPr>
      </w:pPr>
      <w:r w:rsidRPr="005D08C3">
        <w:rPr>
          <w:rFonts w:asciiTheme="minorEastAsia" w:hAnsiTheme="minorEastAsia" w:cs="メイリオ" w:hint="eastAsia"/>
          <w:sz w:val="28"/>
          <w:szCs w:val="28"/>
        </w:rPr>
        <w:t>（土日祝日を除く、9時から17時まで）</w:t>
      </w:r>
    </w:p>
    <w:p w14:paraId="17169984" w14:textId="77777777" w:rsidR="00EB6878" w:rsidRDefault="005D08C3" w:rsidP="009C6AAD">
      <w:pPr>
        <w:pStyle w:val="ab"/>
        <w:spacing w:line="0" w:lineRule="atLeast"/>
        <w:ind w:firstLineChars="100" w:firstLine="280"/>
        <w:rPr>
          <w:rFonts w:asciiTheme="minorEastAsia" w:hAnsiTheme="minorEastAsia" w:cs="メイリオ"/>
          <w:sz w:val="28"/>
          <w:szCs w:val="28"/>
        </w:rPr>
      </w:pPr>
      <w:r w:rsidRPr="005D08C3">
        <w:rPr>
          <w:rFonts w:asciiTheme="minorEastAsia" w:hAnsiTheme="minorEastAsia" w:cs="メイリオ" w:hint="eastAsia"/>
          <w:sz w:val="28"/>
          <w:szCs w:val="28"/>
        </w:rPr>
        <w:t>〇</w:t>
      </w:r>
      <w:r w:rsidR="001513D7" w:rsidRPr="005D08C3">
        <w:rPr>
          <w:rFonts w:asciiTheme="minorEastAsia" w:hAnsiTheme="minorEastAsia" w:cs="メイリオ" w:hint="eastAsia"/>
          <w:sz w:val="28"/>
          <w:szCs w:val="28"/>
        </w:rPr>
        <w:t>札幌市環境局ホームページでも閲覧できます。</w:t>
      </w:r>
    </w:p>
    <w:p w14:paraId="590C1094" w14:textId="77777777" w:rsidR="009C6AAD" w:rsidRDefault="009C6AAD" w:rsidP="009C6AAD">
      <w:pPr>
        <w:pStyle w:val="ab"/>
        <w:spacing w:line="0" w:lineRule="atLeast"/>
        <w:ind w:firstLineChars="100" w:firstLine="280"/>
        <w:rPr>
          <w:rFonts w:asciiTheme="minorEastAsia" w:hAnsiTheme="minorEastAsia" w:cs="メイリオ"/>
          <w:sz w:val="28"/>
          <w:szCs w:val="28"/>
        </w:rPr>
      </w:pPr>
    </w:p>
    <w:p w14:paraId="3EE4DD60" w14:textId="77777777" w:rsidR="009C6AAD" w:rsidRDefault="009C6AAD" w:rsidP="009C6AAD">
      <w:pPr>
        <w:pStyle w:val="ab"/>
        <w:spacing w:line="0" w:lineRule="atLeast"/>
        <w:ind w:firstLineChars="100" w:firstLine="280"/>
        <w:rPr>
          <w:rFonts w:asciiTheme="minorEastAsia" w:hAnsiTheme="minorEastAsia" w:cs="メイリオ"/>
          <w:sz w:val="28"/>
          <w:szCs w:val="28"/>
        </w:rPr>
      </w:pPr>
    </w:p>
    <w:p w14:paraId="380DA93D" w14:textId="77777777" w:rsidR="00C0343E" w:rsidRDefault="00C0343E" w:rsidP="009C6AAD">
      <w:pPr>
        <w:pStyle w:val="ab"/>
        <w:spacing w:line="0" w:lineRule="atLeast"/>
        <w:ind w:firstLineChars="100" w:firstLine="280"/>
        <w:rPr>
          <w:rFonts w:asciiTheme="minorEastAsia" w:hAnsiTheme="minorEastAsia" w:cs="メイリオ"/>
          <w:sz w:val="28"/>
          <w:szCs w:val="28"/>
        </w:rPr>
      </w:pPr>
    </w:p>
    <w:p w14:paraId="627108DF" w14:textId="77777777" w:rsidR="00C0343E" w:rsidRPr="009C6AAD" w:rsidRDefault="00C0343E" w:rsidP="009C6AAD">
      <w:pPr>
        <w:pStyle w:val="ab"/>
        <w:spacing w:line="0" w:lineRule="atLeast"/>
        <w:ind w:firstLineChars="100" w:firstLine="280"/>
        <w:rPr>
          <w:rFonts w:asciiTheme="minorEastAsia" w:hAnsiTheme="minorEastAsia" w:cs="メイリオ"/>
          <w:sz w:val="28"/>
          <w:szCs w:val="28"/>
        </w:rPr>
      </w:pPr>
    </w:p>
    <w:p w14:paraId="6D0D7D05" w14:textId="740F04BB" w:rsidR="00191314" w:rsidRPr="005D08C3" w:rsidRDefault="008E56AC" w:rsidP="00191314">
      <w:pPr>
        <w:snapToGrid w:val="0"/>
        <w:spacing w:line="216" w:lineRule="auto"/>
        <w:jc w:val="center"/>
        <w:rPr>
          <w:rFonts w:asciiTheme="majorEastAsia" w:eastAsiaTheme="majorEastAsia" w:hAnsiTheme="majorEastAsia" w:cs="メイリオ"/>
          <w:b/>
          <w:sz w:val="28"/>
          <w:szCs w:val="24"/>
        </w:rPr>
      </w:pPr>
      <w:r w:rsidRPr="005D08C3">
        <w:rPr>
          <w:rFonts w:asciiTheme="majorEastAsia" w:eastAsiaTheme="majorEastAsia" w:hAnsiTheme="majorEastAsia" w:cs="メイリオ" w:hint="eastAsia"/>
          <w:b/>
          <w:sz w:val="28"/>
          <w:szCs w:val="24"/>
        </w:rPr>
        <w:lastRenderedPageBreak/>
        <w:t>令和</w:t>
      </w:r>
      <w:r w:rsidR="00C0343E">
        <w:rPr>
          <w:rFonts w:asciiTheme="majorEastAsia" w:eastAsiaTheme="majorEastAsia" w:hAnsiTheme="majorEastAsia" w:cs="メイリオ" w:hint="eastAsia"/>
          <w:b/>
          <w:sz w:val="28"/>
          <w:szCs w:val="24"/>
        </w:rPr>
        <w:t>8</w:t>
      </w:r>
      <w:r w:rsidR="00191314" w:rsidRPr="005D08C3">
        <w:rPr>
          <w:rFonts w:asciiTheme="majorEastAsia" w:eastAsiaTheme="majorEastAsia" w:hAnsiTheme="majorEastAsia" w:cs="メイリオ" w:hint="eastAsia"/>
          <w:b/>
          <w:sz w:val="28"/>
          <w:szCs w:val="24"/>
        </w:rPr>
        <w:t>年（</w:t>
      </w:r>
      <w:r w:rsidRPr="005D08C3">
        <w:rPr>
          <w:rFonts w:asciiTheme="majorEastAsia" w:eastAsiaTheme="majorEastAsia" w:hAnsiTheme="majorEastAsia" w:cs="メイリオ" w:hint="eastAsia"/>
          <w:b/>
          <w:sz w:val="28"/>
          <w:szCs w:val="24"/>
        </w:rPr>
        <w:t>20</w:t>
      </w:r>
      <w:r w:rsidR="00C0343E">
        <w:rPr>
          <w:rFonts w:asciiTheme="majorEastAsia" w:eastAsiaTheme="majorEastAsia" w:hAnsiTheme="majorEastAsia" w:cs="メイリオ" w:hint="eastAsia"/>
          <w:b/>
          <w:sz w:val="28"/>
          <w:szCs w:val="24"/>
        </w:rPr>
        <w:t>26</w:t>
      </w:r>
      <w:r w:rsidR="00191314" w:rsidRPr="005D08C3">
        <w:rPr>
          <w:rFonts w:asciiTheme="majorEastAsia" w:eastAsiaTheme="majorEastAsia" w:hAnsiTheme="majorEastAsia" w:cs="メイリオ" w:hint="eastAsia"/>
          <w:b/>
          <w:sz w:val="28"/>
          <w:szCs w:val="24"/>
        </w:rPr>
        <w:t>年）</w:t>
      </w:r>
      <w:r w:rsidR="00C0343E">
        <w:rPr>
          <w:rFonts w:asciiTheme="majorEastAsia" w:eastAsiaTheme="majorEastAsia" w:hAnsiTheme="majorEastAsia" w:cs="メイリオ" w:hint="eastAsia"/>
          <w:b/>
          <w:sz w:val="28"/>
          <w:szCs w:val="24"/>
        </w:rPr>
        <w:t>1</w:t>
      </w:r>
      <w:r w:rsidR="00191314" w:rsidRPr="005D08C3">
        <w:rPr>
          <w:rFonts w:asciiTheme="majorEastAsia" w:eastAsiaTheme="majorEastAsia" w:hAnsiTheme="majorEastAsia" w:cs="メイリオ" w:hint="eastAsia"/>
          <w:b/>
          <w:sz w:val="28"/>
          <w:szCs w:val="24"/>
        </w:rPr>
        <w:t>月</w:t>
      </w:r>
    </w:p>
    <w:p w14:paraId="39821E28" w14:textId="77777777" w:rsidR="001A1114" w:rsidRPr="005D08C3" w:rsidRDefault="00191314" w:rsidP="00412718">
      <w:pPr>
        <w:snapToGrid w:val="0"/>
        <w:spacing w:line="216" w:lineRule="auto"/>
        <w:jc w:val="center"/>
        <w:rPr>
          <w:rFonts w:asciiTheme="majorEastAsia" w:eastAsiaTheme="majorEastAsia" w:hAnsiTheme="majorEastAsia" w:cs="メイリオ"/>
          <w:b/>
          <w:sz w:val="36"/>
          <w:szCs w:val="24"/>
        </w:rPr>
      </w:pPr>
      <w:r w:rsidRPr="005D08C3">
        <w:rPr>
          <w:rFonts w:asciiTheme="majorEastAsia" w:eastAsiaTheme="majorEastAsia" w:hAnsiTheme="majorEastAsia" w:cs="メイリオ" w:hint="eastAsia"/>
          <w:b/>
          <w:sz w:val="36"/>
          <w:szCs w:val="24"/>
        </w:rPr>
        <w:t>札幌市環境局</w:t>
      </w:r>
    </w:p>
    <w:p w14:paraId="4FCBA964" w14:textId="77777777" w:rsidR="00B452C9" w:rsidRPr="005D08C3" w:rsidRDefault="00B452C9" w:rsidP="00B452C9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5D08C3">
        <w:rPr>
          <w:rFonts w:asciiTheme="majorEastAsia" w:eastAsiaTheme="majorEastAsia" w:hAnsiTheme="majorEastAsia" w:hint="eastAsia"/>
          <w:sz w:val="44"/>
          <w:szCs w:val="44"/>
        </w:rPr>
        <w:t>生活環境影響調査についての意見書</w:t>
      </w:r>
    </w:p>
    <w:p w14:paraId="532E3865" w14:textId="77777777" w:rsidR="00B452C9" w:rsidRPr="005D08C3" w:rsidRDefault="00B452C9" w:rsidP="00B452C9">
      <w:pPr>
        <w:rPr>
          <w:rFonts w:asciiTheme="minorEastAsia" w:hAnsiTheme="minorEastAsia"/>
          <w:sz w:val="24"/>
          <w:szCs w:val="24"/>
        </w:rPr>
      </w:pPr>
    </w:p>
    <w:p w14:paraId="2F365714" w14:textId="5A9A3B61" w:rsidR="00B452C9" w:rsidRPr="005D08C3" w:rsidRDefault="00B452C9" w:rsidP="00B452C9">
      <w:pPr>
        <w:jc w:val="right"/>
        <w:rPr>
          <w:rFonts w:asciiTheme="minorEastAsia" w:hAnsiTheme="minorEastAsia"/>
          <w:sz w:val="24"/>
          <w:szCs w:val="24"/>
        </w:rPr>
      </w:pPr>
      <w:r w:rsidRPr="005D08C3">
        <w:rPr>
          <w:rFonts w:asciiTheme="minorEastAsia" w:hAnsiTheme="minorEastAsia" w:hint="eastAsia"/>
          <w:sz w:val="24"/>
          <w:szCs w:val="24"/>
        </w:rPr>
        <w:t>令和</w:t>
      </w:r>
      <w:r w:rsidR="004E13D3">
        <w:rPr>
          <w:rFonts w:asciiTheme="minorEastAsia" w:hAnsiTheme="minorEastAsia" w:hint="eastAsia"/>
          <w:sz w:val="24"/>
          <w:szCs w:val="24"/>
        </w:rPr>
        <w:t>８</w:t>
      </w:r>
      <w:r w:rsidRPr="005D08C3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52B772AE" w14:textId="77777777" w:rsidR="00B452C9" w:rsidRPr="005D08C3" w:rsidRDefault="00B452C9" w:rsidP="00B452C9">
      <w:pPr>
        <w:rPr>
          <w:rFonts w:asciiTheme="minorEastAsia" w:hAnsiTheme="minorEastAsia"/>
          <w:sz w:val="24"/>
          <w:szCs w:val="24"/>
        </w:rPr>
      </w:pPr>
      <w:r w:rsidRPr="005D08C3">
        <w:rPr>
          <w:rFonts w:asciiTheme="minorEastAsia" w:hAnsiTheme="minorEastAsia" w:hint="eastAsia"/>
          <w:sz w:val="24"/>
          <w:szCs w:val="24"/>
        </w:rPr>
        <w:t>（宛先）札 幌 市 長</w:t>
      </w:r>
    </w:p>
    <w:p w14:paraId="62B763F0" w14:textId="77777777" w:rsidR="00B452C9" w:rsidRPr="005D08C3" w:rsidRDefault="00B452C9" w:rsidP="00B452C9">
      <w:pPr>
        <w:rPr>
          <w:rFonts w:asciiTheme="minorEastAsia" w:hAnsiTheme="minorEastAsia"/>
          <w:sz w:val="24"/>
          <w:szCs w:val="24"/>
        </w:rPr>
      </w:pPr>
    </w:p>
    <w:p w14:paraId="3081C927" w14:textId="77777777" w:rsidR="00B452C9" w:rsidRPr="005D08C3" w:rsidRDefault="00B452C9" w:rsidP="00B452C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D08C3">
        <w:rPr>
          <w:rFonts w:asciiTheme="minorEastAsia" w:hAnsiTheme="minorEastAsia" w:hint="eastAsia"/>
          <w:sz w:val="24"/>
          <w:szCs w:val="24"/>
        </w:rPr>
        <w:t>札幌市廃棄物の減量及び処理に関する条例第</w:t>
      </w:r>
      <w:r w:rsidRPr="005D08C3">
        <w:rPr>
          <w:rFonts w:asciiTheme="minorEastAsia" w:hAnsiTheme="minorEastAsia"/>
          <w:sz w:val="24"/>
          <w:szCs w:val="24"/>
        </w:rPr>
        <w:t>45</w:t>
      </w:r>
      <w:r w:rsidRPr="005D08C3">
        <w:rPr>
          <w:rFonts w:asciiTheme="minorEastAsia" w:hAnsiTheme="minorEastAsia" w:hint="eastAsia"/>
          <w:sz w:val="24"/>
          <w:szCs w:val="24"/>
        </w:rPr>
        <w:t>条の4の規定により、生活環境影響調査についての意見書を提出します。</w:t>
      </w:r>
    </w:p>
    <w:tbl>
      <w:tblPr>
        <w:tblStyle w:val="ac"/>
        <w:tblW w:w="0" w:type="auto"/>
        <w:tblLook w:val="0480" w:firstRow="0" w:lastRow="0" w:firstColumn="1" w:lastColumn="0" w:noHBand="0" w:noVBand="1"/>
      </w:tblPr>
      <w:tblGrid>
        <w:gridCol w:w="1828"/>
        <w:gridCol w:w="7212"/>
      </w:tblGrid>
      <w:tr w:rsidR="00B452C9" w:rsidRPr="00F713BA" w14:paraId="10394EC8" w14:textId="77777777" w:rsidTr="00705A46">
        <w:trPr>
          <w:trHeight w:val="850"/>
        </w:trPr>
        <w:tc>
          <w:tcPr>
            <w:tcW w:w="1828" w:type="dxa"/>
            <w:vAlign w:val="center"/>
          </w:tcPr>
          <w:p w14:paraId="7E0EA445" w14:textId="77777777" w:rsidR="00B452C9" w:rsidRPr="005D08C3" w:rsidRDefault="00B452C9" w:rsidP="00705A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08C3">
              <w:rPr>
                <w:rFonts w:asciiTheme="minorEastAsia" w:hAnsiTheme="minorEastAsia" w:hint="eastAsia"/>
                <w:sz w:val="24"/>
                <w:szCs w:val="24"/>
              </w:rPr>
              <w:t>報告書の名称</w:t>
            </w:r>
          </w:p>
        </w:tc>
        <w:tc>
          <w:tcPr>
            <w:tcW w:w="7212" w:type="dxa"/>
            <w:vAlign w:val="center"/>
          </w:tcPr>
          <w:p w14:paraId="12C0F9BC" w14:textId="72CFD878" w:rsidR="00B452C9" w:rsidRPr="005D08C3" w:rsidRDefault="00F713BA" w:rsidP="00F713BA">
            <w:pPr>
              <w:rPr>
                <w:rFonts w:asciiTheme="minorEastAsia" w:hAnsiTheme="minorEastAsia"/>
                <w:sz w:val="24"/>
                <w:szCs w:val="24"/>
              </w:rPr>
            </w:pPr>
            <w:r w:rsidRPr="00F713BA">
              <w:rPr>
                <w:rFonts w:asciiTheme="minorEastAsia" w:hAnsiTheme="minorEastAsia" w:hint="eastAsia"/>
                <w:sz w:val="24"/>
                <w:szCs w:val="24"/>
              </w:rPr>
              <w:t>駒岡清掃工場煙突高さ変更に係る生活環境影響調査</w:t>
            </w:r>
            <w:r w:rsidR="00B452C9" w:rsidRPr="005D08C3">
              <w:rPr>
                <w:rFonts w:asciiTheme="minorEastAsia" w:hAnsiTheme="minorEastAsia" w:hint="eastAsia"/>
                <w:sz w:val="24"/>
                <w:szCs w:val="24"/>
              </w:rPr>
              <w:t>報告書</w:t>
            </w:r>
          </w:p>
        </w:tc>
      </w:tr>
      <w:tr w:rsidR="00B452C9" w:rsidRPr="005D08C3" w14:paraId="10DF8340" w14:textId="77777777" w:rsidTr="00705A46">
        <w:trPr>
          <w:trHeight w:val="850"/>
        </w:trPr>
        <w:tc>
          <w:tcPr>
            <w:tcW w:w="1828" w:type="dxa"/>
            <w:vAlign w:val="center"/>
          </w:tcPr>
          <w:p w14:paraId="01900BF4" w14:textId="77777777" w:rsidR="00B452C9" w:rsidRPr="005D08C3" w:rsidRDefault="00B452C9" w:rsidP="00705A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08C3">
              <w:rPr>
                <w:rFonts w:asciiTheme="minorEastAsia" w:hAnsiTheme="minorEastAsia" w:hint="eastAsia"/>
                <w:sz w:val="24"/>
                <w:szCs w:val="24"/>
              </w:rPr>
              <w:t>氏名(ﾌﾘｶﾞﾅ)</w:t>
            </w:r>
          </w:p>
        </w:tc>
        <w:tc>
          <w:tcPr>
            <w:tcW w:w="7212" w:type="dxa"/>
            <w:vAlign w:val="center"/>
          </w:tcPr>
          <w:p w14:paraId="0E273316" w14:textId="77777777" w:rsidR="00B452C9" w:rsidRPr="005D08C3" w:rsidRDefault="00B452C9" w:rsidP="00705A4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452C9" w:rsidRPr="005D08C3" w14:paraId="51E7A167" w14:textId="77777777" w:rsidTr="00705A46">
        <w:trPr>
          <w:trHeight w:val="850"/>
        </w:trPr>
        <w:tc>
          <w:tcPr>
            <w:tcW w:w="1828" w:type="dxa"/>
            <w:vAlign w:val="center"/>
          </w:tcPr>
          <w:p w14:paraId="69BAEC53" w14:textId="77777777" w:rsidR="00B452C9" w:rsidRPr="005D08C3" w:rsidRDefault="00B452C9" w:rsidP="00705A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D08C3">
              <w:rPr>
                <w:rFonts w:asciiTheme="minorEastAsia" w:hAnsiTheme="minorEastAsia" w:hint="eastAsia"/>
                <w:sz w:val="24"/>
                <w:szCs w:val="24"/>
              </w:rPr>
              <w:t xml:space="preserve">住 </w:t>
            </w:r>
            <w:r w:rsidRPr="005D08C3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5D08C3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</w:p>
        </w:tc>
        <w:tc>
          <w:tcPr>
            <w:tcW w:w="7212" w:type="dxa"/>
            <w:vAlign w:val="center"/>
          </w:tcPr>
          <w:p w14:paraId="43092BF1" w14:textId="77777777" w:rsidR="00B452C9" w:rsidRPr="005D08C3" w:rsidRDefault="00B452C9" w:rsidP="00705A4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452C9" w:rsidRPr="005D08C3" w14:paraId="2D2DA792" w14:textId="77777777" w:rsidTr="00705A46">
        <w:tc>
          <w:tcPr>
            <w:tcW w:w="9040" w:type="dxa"/>
            <w:gridSpan w:val="2"/>
          </w:tcPr>
          <w:p w14:paraId="3E27D8FD" w14:textId="77777777" w:rsidR="00B452C9" w:rsidRPr="001C51A1" w:rsidRDefault="00B452C9" w:rsidP="00705A46">
            <w:pPr>
              <w:ind w:left="210" w:hangingChars="100" w:hanging="210"/>
              <w:rPr>
                <w:rFonts w:asciiTheme="minorEastAsia" w:hAnsiTheme="minorEastAsia"/>
                <w:sz w:val="21"/>
                <w:szCs w:val="21"/>
              </w:rPr>
            </w:pPr>
            <w:r w:rsidRPr="001C51A1">
              <w:rPr>
                <w:rFonts w:asciiTheme="minorEastAsia" w:hAnsiTheme="minorEastAsia" w:hint="eastAsia"/>
                <w:sz w:val="21"/>
                <w:szCs w:val="21"/>
              </w:rPr>
              <w:t>※報告書についての環境の保全の見地</w:t>
            </w:r>
            <w:r w:rsidRPr="001C51A1">
              <w:rPr>
                <w:rFonts w:asciiTheme="minorEastAsia" w:hAnsiTheme="minorEastAsia"/>
                <w:sz w:val="21"/>
                <w:szCs w:val="21"/>
              </w:rPr>
              <w:t>からの意見を日本語により、意見の理由を含めて記入してください。</w:t>
            </w:r>
          </w:p>
          <w:p w14:paraId="19BC4352" w14:textId="77777777" w:rsidR="00B452C9" w:rsidRPr="005D08C3" w:rsidRDefault="00B452C9" w:rsidP="00705A4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66F595C" w14:textId="77777777" w:rsidR="00B452C9" w:rsidRPr="005D08C3" w:rsidRDefault="00B452C9" w:rsidP="00705A4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8C3FD94" w14:textId="77777777" w:rsidR="00B452C9" w:rsidRPr="005D08C3" w:rsidRDefault="00B452C9" w:rsidP="00705A4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1E40AD4" w14:textId="77777777" w:rsidR="00B452C9" w:rsidRPr="005D08C3" w:rsidRDefault="00B452C9" w:rsidP="00705A4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4804EB7" w14:textId="77777777" w:rsidR="00B452C9" w:rsidRPr="005D08C3" w:rsidRDefault="00B452C9" w:rsidP="00705A4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958AB4E" w14:textId="77777777" w:rsidR="00B452C9" w:rsidRPr="005D08C3" w:rsidRDefault="00B452C9" w:rsidP="00705A4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9B0AD99" w14:textId="77777777" w:rsidR="00B452C9" w:rsidRPr="005D08C3" w:rsidRDefault="00B452C9" w:rsidP="00705A4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A008D64" w14:textId="77777777" w:rsidR="00B452C9" w:rsidRPr="005D08C3" w:rsidRDefault="00B452C9" w:rsidP="00705A4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23D01C2" w14:textId="77777777" w:rsidR="00B452C9" w:rsidRPr="005D08C3" w:rsidRDefault="00B452C9" w:rsidP="00705A4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9792D71" w14:textId="77777777" w:rsidR="00B452C9" w:rsidRPr="005D08C3" w:rsidRDefault="00B452C9" w:rsidP="00705A4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8D12A35" w14:textId="77777777" w:rsidR="00B452C9" w:rsidRPr="005D08C3" w:rsidRDefault="00B452C9" w:rsidP="00705A4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1BFCB90" w14:textId="77777777" w:rsidR="00B452C9" w:rsidRPr="005D08C3" w:rsidRDefault="00B452C9" w:rsidP="00705A4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5F117E0" w14:textId="77777777" w:rsidR="00B452C9" w:rsidRPr="005D08C3" w:rsidRDefault="00B452C9" w:rsidP="00705A4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B82528C" w14:textId="77777777" w:rsidR="005D08C3" w:rsidRDefault="005D08C3" w:rsidP="005D08C3">
      <w:pPr>
        <w:spacing w:line="0" w:lineRule="atLeast"/>
        <w:rPr>
          <w:rFonts w:asciiTheme="minorEastAsia" w:hAnsiTheme="minorEastAsia"/>
          <w:szCs w:val="21"/>
        </w:rPr>
      </w:pPr>
    </w:p>
    <w:p w14:paraId="61A59BC6" w14:textId="77777777" w:rsidR="00B452C9" w:rsidRPr="005D08C3" w:rsidRDefault="00B452C9" w:rsidP="005D08C3">
      <w:pPr>
        <w:spacing w:line="0" w:lineRule="atLeast"/>
        <w:rPr>
          <w:rFonts w:asciiTheme="minorEastAsia" w:hAnsiTheme="minorEastAsia"/>
          <w:szCs w:val="21"/>
        </w:rPr>
      </w:pPr>
      <w:r w:rsidRPr="005D08C3">
        <w:rPr>
          <w:rFonts w:asciiTheme="minorEastAsia" w:hAnsiTheme="minorEastAsia" w:hint="eastAsia"/>
          <w:szCs w:val="21"/>
        </w:rPr>
        <w:t>※この様式により難いときは、この様式に準じた別の様式を用いることができます。</w:t>
      </w:r>
    </w:p>
    <w:p w14:paraId="2955EFBF" w14:textId="77777777" w:rsidR="00B452C9" w:rsidRPr="005D08C3" w:rsidRDefault="00B452C9" w:rsidP="005D08C3">
      <w:pPr>
        <w:spacing w:line="0" w:lineRule="atLeast"/>
        <w:rPr>
          <w:rFonts w:asciiTheme="minorEastAsia" w:hAnsiTheme="minorEastAsia"/>
          <w:szCs w:val="21"/>
        </w:rPr>
      </w:pPr>
      <w:r w:rsidRPr="005D08C3">
        <w:rPr>
          <w:rFonts w:asciiTheme="minorEastAsia" w:hAnsiTheme="minorEastAsia" w:hint="eastAsia"/>
          <w:szCs w:val="21"/>
        </w:rPr>
        <w:t>※意見書のご提出にあたりましては、</w:t>
      </w:r>
      <w:r w:rsidR="000F4AEE">
        <w:rPr>
          <w:rFonts w:asciiTheme="minorEastAsia" w:hAnsiTheme="minorEastAsia" w:hint="eastAsia"/>
          <w:szCs w:val="21"/>
        </w:rPr>
        <w:t>ご提出日・</w:t>
      </w:r>
      <w:r w:rsidRPr="005D08C3">
        <w:rPr>
          <w:rFonts w:asciiTheme="minorEastAsia" w:hAnsiTheme="minorEastAsia" w:hint="eastAsia"/>
          <w:szCs w:val="21"/>
        </w:rPr>
        <w:t>住所・氏名をご記入ください。</w:t>
      </w:r>
    </w:p>
    <w:p w14:paraId="60DB2CAE" w14:textId="77777777" w:rsidR="00B452C9" w:rsidRPr="005D08C3" w:rsidRDefault="00B452C9" w:rsidP="005D08C3">
      <w:pPr>
        <w:spacing w:line="0" w:lineRule="atLeast"/>
        <w:ind w:leftChars="66" w:left="139" w:firstLineChars="32" w:firstLine="67"/>
        <w:rPr>
          <w:rFonts w:asciiTheme="minorEastAsia" w:hAnsiTheme="minorEastAsia"/>
          <w:szCs w:val="21"/>
        </w:rPr>
      </w:pPr>
      <w:r w:rsidRPr="005D08C3">
        <w:rPr>
          <w:rFonts w:asciiTheme="minorEastAsia" w:hAnsiTheme="minorEastAsia" w:hint="eastAsia"/>
          <w:szCs w:val="21"/>
        </w:rPr>
        <w:t>（法人にあたりましては、</w:t>
      </w:r>
      <w:r w:rsidR="000F4AEE">
        <w:rPr>
          <w:rFonts w:asciiTheme="minorEastAsia" w:hAnsiTheme="minorEastAsia" w:hint="eastAsia"/>
          <w:szCs w:val="21"/>
        </w:rPr>
        <w:t>ご提出日・名称、代表者氏名・</w:t>
      </w:r>
      <w:r w:rsidRPr="005D08C3">
        <w:rPr>
          <w:rFonts w:asciiTheme="minorEastAsia" w:hAnsiTheme="minorEastAsia" w:hint="eastAsia"/>
          <w:szCs w:val="21"/>
        </w:rPr>
        <w:t>登記された事務所または事業所の所在地をご記入ください。）</w:t>
      </w:r>
    </w:p>
    <w:p w14:paraId="534DF530" w14:textId="77777777" w:rsidR="00B452C9" w:rsidRPr="005D08C3" w:rsidRDefault="00B452C9" w:rsidP="005D08C3">
      <w:pPr>
        <w:spacing w:line="0" w:lineRule="atLeast"/>
        <w:rPr>
          <w:rFonts w:asciiTheme="minorEastAsia" w:hAnsiTheme="minorEastAsia"/>
          <w:szCs w:val="21"/>
        </w:rPr>
      </w:pPr>
      <w:r w:rsidRPr="005D08C3">
        <w:rPr>
          <w:rFonts w:asciiTheme="minorEastAsia" w:hAnsiTheme="minorEastAsia" w:hint="eastAsia"/>
          <w:szCs w:val="21"/>
        </w:rPr>
        <w:t>※個人情報については、札幌市個人情報保護条例の規定に従って厳正に取り扱います。</w:t>
      </w:r>
    </w:p>
    <w:p w14:paraId="70C41471" w14:textId="77777777" w:rsidR="00B452C9" w:rsidRPr="005D08C3" w:rsidRDefault="005D08C3" w:rsidP="005D08C3">
      <w:pPr>
        <w:pStyle w:val="ab"/>
        <w:spacing w:line="0" w:lineRule="atLeast"/>
        <w:ind w:leftChars="-2" w:left="141" w:hangingChars="69" w:hanging="145"/>
        <w:rPr>
          <w:szCs w:val="21"/>
        </w:rPr>
      </w:pPr>
      <w:r w:rsidRPr="005D08C3">
        <w:rPr>
          <w:rFonts w:asciiTheme="minorEastAsia" w:hAnsiTheme="minorEastAsia" w:cs="メイリオ" w:hint="eastAsia"/>
          <w:szCs w:val="21"/>
        </w:rPr>
        <w:t>※</w:t>
      </w:r>
      <w:r w:rsidR="00E5069D">
        <w:rPr>
          <w:rFonts w:asciiTheme="minorEastAsia" w:hAnsiTheme="minorEastAsia" w:cs="メイリオ" w:hint="eastAsia"/>
          <w:szCs w:val="21"/>
        </w:rPr>
        <w:t>提出</w:t>
      </w:r>
      <w:r w:rsidRPr="005D08C3">
        <w:rPr>
          <w:rFonts w:asciiTheme="minorEastAsia" w:hAnsiTheme="minorEastAsia" w:cs="メイリオ" w:hint="eastAsia"/>
          <w:szCs w:val="21"/>
        </w:rPr>
        <w:t>いただいたご意見につきましては</w:t>
      </w:r>
      <w:r w:rsidR="001513D7" w:rsidRPr="005D08C3">
        <w:rPr>
          <w:rFonts w:asciiTheme="minorEastAsia" w:hAnsiTheme="minorEastAsia" w:cs="メイリオ" w:hint="eastAsia"/>
          <w:szCs w:val="21"/>
        </w:rPr>
        <w:t>個別の回答はいたしませんが、ご意見の概要とそれに対する本市の考え方について、市ホームページで公表いたします。</w:t>
      </w:r>
      <w:r w:rsidR="001513D7" w:rsidRPr="005D08C3">
        <w:rPr>
          <w:rFonts w:asciiTheme="minorEastAsia" w:hAnsiTheme="minorEastAsia" w:cs="メイリオ"/>
          <w:szCs w:val="21"/>
        </w:rPr>
        <w:t>公表する際にはご意見を</w:t>
      </w:r>
      <w:r w:rsidR="001513D7" w:rsidRPr="005D08C3">
        <w:rPr>
          <w:rFonts w:asciiTheme="minorEastAsia" w:hAnsiTheme="minorEastAsia" w:cs="メイリオ" w:hint="eastAsia"/>
          <w:szCs w:val="21"/>
        </w:rPr>
        <w:t>提出</w:t>
      </w:r>
      <w:r w:rsidR="001513D7" w:rsidRPr="005D08C3">
        <w:rPr>
          <w:rFonts w:asciiTheme="minorEastAsia" w:hAnsiTheme="minorEastAsia" w:cs="メイリオ"/>
          <w:szCs w:val="21"/>
        </w:rPr>
        <w:t>された方の個人情報の公表は</w:t>
      </w:r>
      <w:r w:rsidR="001513D7" w:rsidRPr="005D08C3">
        <w:rPr>
          <w:rFonts w:asciiTheme="minorEastAsia" w:hAnsiTheme="minorEastAsia" w:cs="メイリオ" w:hint="eastAsia"/>
          <w:szCs w:val="21"/>
        </w:rPr>
        <w:t>いたしません。</w:t>
      </w:r>
    </w:p>
    <w:sectPr w:rsidR="00B452C9" w:rsidRPr="005D08C3" w:rsidSect="00191314"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6DD10" w14:textId="77777777" w:rsidR="002462A6" w:rsidRDefault="002462A6" w:rsidP="00191314">
      <w:r>
        <w:separator/>
      </w:r>
    </w:p>
  </w:endnote>
  <w:endnote w:type="continuationSeparator" w:id="0">
    <w:p w14:paraId="0C61D4B5" w14:textId="77777777" w:rsidR="002462A6" w:rsidRDefault="002462A6" w:rsidP="0019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502C7" w14:textId="77777777" w:rsidR="002462A6" w:rsidRDefault="002462A6" w:rsidP="00191314">
      <w:r>
        <w:separator/>
      </w:r>
    </w:p>
  </w:footnote>
  <w:footnote w:type="continuationSeparator" w:id="0">
    <w:p w14:paraId="5C4B9362" w14:textId="77777777" w:rsidR="002462A6" w:rsidRDefault="002462A6" w:rsidP="00191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83CC4"/>
    <w:multiLevelType w:val="hybridMultilevel"/>
    <w:tmpl w:val="C504CD8A"/>
    <w:lvl w:ilvl="0" w:tplc="0409000D">
      <w:start w:val="1"/>
      <w:numFmt w:val="bullet"/>
      <w:lvlText w:val="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642418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4DE"/>
    <w:rsid w:val="000604AD"/>
    <w:rsid w:val="00061903"/>
    <w:rsid w:val="000E1800"/>
    <w:rsid w:val="000F4AEE"/>
    <w:rsid w:val="000F5204"/>
    <w:rsid w:val="000F6891"/>
    <w:rsid w:val="00101CFA"/>
    <w:rsid w:val="00121E4F"/>
    <w:rsid w:val="001434D8"/>
    <w:rsid w:val="00147C46"/>
    <w:rsid w:val="001513D7"/>
    <w:rsid w:val="00176A5E"/>
    <w:rsid w:val="00191314"/>
    <w:rsid w:val="001A1114"/>
    <w:rsid w:val="001C51A1"/>
    <w:rsid w:val="002462A6"/>
    <w:rsid w:val="00254CD7"/>
    <w:rsid w:val="00263AF4"/>
    <w:rsid w:val="002F33F7"/>
    <w:rsid w:val="0030308F"/>
    <w:rsid w:val="003359C0"/>
    <w:rsid w:val="00335BB6"/>
    <w:rsid w:val="00355231"/>
    <w:rsid w:val="00395C08"/>
    <w:rsid w:val="004053DC"/>
    <w:rsid w:val="00412718"/>
    <w:rsid w:val="0041606C"/>
    <w:rsid w:val="0043195C"/>
    <w:rsid w:val="004457A0"/>
    <w:rsid w:val="004B080D"/>
    <w:rsid w:val="004B3ED1"/>
    <w:rsid w:val="004E13D3"/>
    <w:rsid w:val="005520D8"/>
    <w:rsid w:val="005843EB"/>
    <w:rsid w:val="005C31C1"/>
    <w:rsid w:val="005D08C3"/>
    <w:rsid w:val="00631F95"/>
    <w:rsid w:val="006541F2"/>
    <w:rsid w:val="00683225"/>
    <w:rsid w:val="007B2DBD"/>
    <w:rsid w:val="007E4622"/>
    <w:rsid w:val="00847415"/>
    <w:rsid w:val="008E56AC"/>
    <w:rsid w:val="00902325"/>
    <w:rsid w:val="009064AC"/>
    <w:rsid w:val="00994419"/>
    <w:rsid w:val="009A3BBF"/>
    <w:rsid w:val="009B2880"/>
    <w:rsid w:val="009C6AAD"/>
    <w:rsid w:val="00A054DE"/>
    <w:rsid w:val="00AA62CE"/>
    <w:rsid w:val="00AC0221"/>
    <w:rsid w:val="00B452C9"/>
    <w:rsid w:val="00B656BB"/>
    <w:rsid w:val="00C0343E"/>
    <w:rsid w:val="00C94C74"/>
    <w:rsid w:val="00D03544"/>
    <w:rsid w:val="00D21FF6"/>
    <w:rsid w:val="00D503E0"/>
    <w:rsid w:val="00D809A2"/>
    <w:rsid w:val="00E11B8E"/>
    <w:rsid w:val="00E5069D"/>
    <w:rsid w:val="00EA2227"/>
    <w:rsid w:val="00EB6878"/>
    <w:rsid w:val="00EF1542"/>
    <w:rsid w:val="00F42F3B"/>
    <w:rsid w:val="00F46D98"/>
    <w:rsid w:val="00F713BA"/>
    <w:rsid w:val="00F91C01"/>
    <w:rsid w:val="00FE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335A364"/>
  <w15:docId w15:val="{FF0D48B7-9AA8-4BED-9661-6FDB7C8B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3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1314"/>
  </w:style>
  <w:style w:type="paragraph" w:styleId="a5">
    <w:name w:val="footer"/>
    <w:basedOn w:val="a"/>
    <w:link w:val="a6"/>
    <w:uiPriority w:val="99"/>
    <w:unhideWhenUsed/>
    <w:rsid w:val="001913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1314"/>
  </w:style>
  <w:style w:type="paragraph" w:styleId="a7">
    <w:name w:val="Subtitle"/>
    <w:basedOn w:val="a"/>
    <w:next w:val="a"/>
    <w:link w:val="a8"/>
    <w:uiPriority w:val="11"/>
    <w:qFormat/>
    <w:rsid w:val="00191314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191314"/>
    <w:rPr>
      <w:rFonts w:asciiTheme="majorHAnsi" w:eastAsia="ＭＳ ゴシック" w:hAnsiTheme="majorHAnsi" w:cstheme="majorBidi"/>
      <w:sz w:val="24"/>
      <w:szCs w:val="24"/>
    </w:rPr>
  </w:style>
  <w:style w:type="paragraph" w:styleId="a9">
    <w:name w:val="List Paragraph"/>
    <w:basedOn w:val="a"/>
    <w:uiPriority w:val="34"/>
    <w:qFormat/>
    <w:rsid w:val="00191314"/>
    <w:pPr>
      <w:snapToGrid w:val="0"/>
      <w:spacing w:line="216" w:lineRule="auto"/>
      <w:ind w:leftChars="400" w:left="840"/>
    </w:pPr>
    <w:rPr>
      <w:rFonts w:ascii="メイリオ" w:eastAsia="メイリオ"/>
    </w:rPr>
  </w:style>
  <w:style w:type="character" w:styleId="aa">
    <w:name w:val="Hyperlink"/>
    <w:basedOn w:val="a0"/>
    <w:uiPriority w:val="99"/>
    <w:unhideWhenUsed/>
    <w:rsid w:val="00191314"/>
    <w:rPr>
      <w:color w:val="0000FF" w:themeColor="hyperlink"/>
      <w:u w:val="single"/>
    </w:rPr>
  </w:style>
  <w:style w:type="paragraph" w:styleId="ab">
    <w:name w:val="No Spacing"/>
    <w:uiPriority w:val="1"/>
    <w:qFormat/>
    <w:rsid w:val="00335BB6"/>
    <w:pPr>
      <w:widowControl w:val="0"/>
      <w:jc w:val="both"/>
    </w:pPr>
  </w:style>
  <w:style w:type="table" w:styleId="ac">
    <w:name w:val="Table Grid"/>
    <w:basedOn w:val="a1"/>
    <w:rsid w:val="00B452C9"/>
    <w:pPr>
      <w:autoSpaceDE w:val="0"/>
      <w:autoSpaceDN w:val="0"/>
      <w:jc w:val="both"/>
    </w:pPr>
    <w:rPr>
      <w:sz w:val="20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rPr>
      <w:jc w:val="center"/>
    </w:trPr>
    <w:tblStylePr w:type="fir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doub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3030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030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宮本</dc:creator>
  <cp:lastModifiedBy>秋岡 竜太</cp:lastModifiedBy>
  <cp:revision>33</cp:revision>
  <cp:lastPrinted>2022-10-17T06:46:00Z</cp:lastPrinted>
  <dcterms:created xsi:type="dcterms:W3CDTF">2018-03-02T01:29:00Z</dcterms:created>
  <dcterms:modified xsi:type="dcterms:W3CDTF">2026-01-06T05:59:00Z</dcterms:modified>
</cp:coreProperties>
</file>