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　　年　　月　　日</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righ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MS Gothic" w:cs="MS Gothic" w:eastAsia="MS Gothic" w:hAnsi="MS Gothic"/>
          <w:b w:val="0"/>
          <w:bCs w:val="0"/>
          <w:i w:val="0"/>
          <w:iCs w:val="0"/>
          <w:smallCaps w:val="0"/>
          <w:strike w:val="0"/>
          <w:color w:val="000000"/>
          <w:sz w:val="36"/>
          <w:szCs w:val="36"/>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36"/>
          <w:szCs w:val="36"/>
          <w:u w:val="none"/>
          <w:shd w:fill="auto" w:val="clear"/>
          <w:vertAlign w:val="baseline"/>
          <w:rtl w:val="0"/>
        </w:rPr>
        <w:t xml:space="preserve">一般競争入札参加資格確認申請書</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（あて先）札幌市長</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876" w:firstLine="0"/>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　　　　　　　　　　　　　　　　　　　　 住　　所</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876" w:firstLine="3408"/>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申　請　者　商号又は名称</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204"/>
        </w:tabs>
        <w:spacing w:after="0" w:before="0" w:line="360" w:lineRule="auto"/>
        <w:ind w:left="0" w:right="-2" w:firstLine="4838"/>
        <w:jc w:val="left"/>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代表者氏名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35"/>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令和</w:t>
      </w:r>
      <w:r w:rsidDel="00000000" w:rsidR="00000000" w:rsidRPr="00000000">
        <w:rPr>
          <w:rFonts w:ascii="MS Mincho" w:cs="MS Mincho" w:eastAsia="MS Mincho" w:hAnsi="MS Mincho"/>
          <w:sz w:val="24"/>
          <w:szCs w:val="24"/>
          <w:rtl w:val="0"/>
        </w:rPr>
        <w:t xml:space="preserve">８</w:t>
      </w: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年</w:t>
      </w:r>
      <w:r w:rsidDel="00000000" w:rsidR="00000000" w:rsidRPr="00000000">
        <w:rPr>
          <w:rFonts w:ascii="MS Mincho" w:cs="MS Mincho" w:eastAsia="MS Mincho" w:hAnsi="MS Mincho"/>
          <w:sz w:val="24"/>
          <w:szCs w:val="24"/>
          <w:rtl w:val="0"/>
        </w:rPr>
        <w:t xml:space="preserve">９</w:t>
      </w: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月</w:t>
      </w:r>
      <w:r w:rsidDel="00000000" w:rsidR="00000000" w:rsidRPr="00000000">
        <w:rPr>
          <w:rFonts w:ascii="MS Mincho" w:cs="MS Mincho" w:eastAsia="MS Mincho" w:hAnsi="MS Mincho"/>
          <w:sz w:val="24"/>
          <w:szCs w:val="24"/>
          <w:rtl w:val="0"/>
        </w:rPr>
        <w:t xml:space="preserve">16</w:t>
      </w: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日付け入札告示のありました、</w:t>
      </w:r>
      <w:r w:rsidDel="00000000" w:rsidR="00000000" w:rsidRPr="00000000">
        <w:rPr>
          <w:rFonts w:ascii="MS Mincho" w:cs="MS Mincho" w:eastAsia="MS Mincho" w:hAnsi="MS Mincho"/>
          <w:sz w:val="24"/>
          <w:szCs w:val="24"/>
          <w:rtl w:val="0"/>
        </w:rPr>
        <w:t xml:space="preserve">札幌市主要公園等における民間活力導入の可能性に関する調査業務</w:t>
      </w: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に係る入札参加資格について確認されたく、申請します。</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35"/>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 xml:space="preserve">なお、申請者は入札告示に規定する入札参加資格を全て満たす者であることを誓約します。</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0" w:right="0" w:hanging="205"/>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　本申請書の提出にあたり、見積依頼用メールアドレス（札幌市競争入札参加資格名簿に登録されているメールアドレス）から、次のメールアドレスあてに送信する場合は、押印を省略できます。</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0" w:right="0" w:firstLine="0"/>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メールアドレス：</w:t>
      </w:r>
      <w:hyperlink r:id="rId7">
        <w:r w:rsidDel="00000000" w:rsidR="00000000" w:rsidRPr="00000000">
          <w:rPr>
            <w:rFonts w:ascii="MS Mincho" w:cs="MS Mincho" w:eastAsia="MS Mincho" w:hAnsi="MS Mincho"/>
            <w:b w:val="0"/>
            <w:bCs w:val="0"/>
            <w:i w:val="0"/>
            <w:iCs w:val="0"/>
            <w:smallCaps w:val="0"/>
            <w:strike w:val="0"/>
            <w:color w:val="0563c1"/>
            <w:sz w:val="21"/>
            <w:szCs w:val="21"/>
            <w:u w:val="single"/>
            <w:shd w:fill="auto" w:val="clear"/>
            <w:vertAlign w:val="baseline"/>
            <w:rtl w:val="0"/>
          </w:rPr>
          <w:t xml:space="preserve">midori-suishin-jimu@city.sapporo.jp</w:t>
        </w:r>
      </w:hyperlink>
      <w:r w:rsidDel="00000000" w:rsidR="00000000" w:rsidRPr="00000000">
        <w:rPr>
          <w:rtl w:val="0"/>
        </w:rPr>
      </w:r>
    </w:p>
    <w:sectPr>
      <w:pgSz w:h="16838" w:w="11906" w:orient="portrait"/>
      <w:pgMar w:bottom="1134" w:top="1134" w:left="1134" w:right="1134"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MS Gothic"/>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midori-suishin-jimu@city.sapporo.j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Zx/85yK1G5LyiFx6DFP/hY5gZw==">CgMxLjA4AHIhMWVsVlVfNk9Wa3UtUUJ6WFkzbmE2NUJ5YTViMWcyMDNS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