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15</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令和８年度　白旗山都市環境林森林整備業務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6hH8K4OjMAA4QfDK8JIVk5xMA==">CgMxLjA4AHIhMWN3bEVmdGtiZm50MmVSQWFkMzVFZkRwS3dKNTZ4QTQ2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