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380"/>
        <w:gridCol w:w="7275"/>
        <w:tblGridChange w:id="0">
          <w:tblGrid>
            <w:gridCol w:w="720"/>
            <w:gridCol w:w="1380"/>
            <w:gridCol w:w="7275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４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2353" w:hanging="2229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highlight w:val="white"/>
                <w:rtl w:val="0"/>
              </w:rPr>
              <w:t xml:space="preserve">手稲稲積公園ほか2公園樹木伐採等業務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3eiWWxbb3RUas230nJ+8nzLAfg==">CgMxLjA4AHIhMWx5VzRWN215QXhZLXN1aW9mWjJZc1lfOE0zY1J1OVhD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