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8232BD">
        <w:rPr>
          <w:rFonts w:hAnsi="ＭＳ 明朝" w:cs="ＭＳ明朝" w:hint="eastAsia"/>
          <w:kern w:val="0"/>
          <w:sz w:val="22"/>
        </w:rPr>
        <w:t>日</w:t>
      </w:r>
      <w:r w:rsidR="00132483" w:rsidRPr="008232BD">
        <w:rPr>
          <w:rFonts w:hAnsi="ＭＳ 明朝" w:cs="ＭＳ明朝" w:hint="eastAsia"/>
          <w:kern w:val="0"/>
          <w:sz w:val="22"/>
          <w:szCs w:val="21"/>
        </w:rPr>
        <w:t>を起点とした過去２年間に</w:t>
      </w:r>
      <w:r w:rsidR="00AB5317" w:rsidRPr="008232BD">
        <w:rPr>
          <w:rFonts w:hAnsi="ＭＳ 明朝" w:cs="ＭＳ明朝" w:hint="eastAsia"/>
          <w:kern w:val="0"/>
          <w:sz w:val="22"/>
          <w:szCs w:val="21"/>
        </w:rPr>
        <w:t>おいて、</w:t>
      </w:r>
      <w:r w:rsidR="00826936" w:rsidRPr="008232BD">
        <w:rPr>
          <w:rFonts w:hAnsi="ＭＳ 明朝" w:cs="ＭＳ明朝" w:hint="eastAsia"/>
          <w:kern w:val="0"/>
          <w:sz w:val="22"/>
          <w:szCs w:val="21"/>
        </w:rPr>
        <w:t>本市またはその他官公庁の施設における機械警備業務の履行実績</w:t>
      </w:r>
      <w:r w:rsidR="00AB5317" w:rsidRPr="008232BD">
        <w:rPr>
          <w:rFonts w:asciiTheme="minorEastAsia" w:hAnsiTheme="minorEastAsia" w:hint="eastAsia"/>
          <w:sz w:val="24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なお、これら契約の実績がある場合は、札幌市契約規則第25条第３号の規定を適用し、契約保証金を免除できる場合があります。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13.村田　友里恵</cp:lastModifiedBy>
  <cp:revision>17</cp:revision>
  <cp:lastPrinted>2021-07-27T06:07:00Z</cp:lastPrinted>
  <dcterms:created xsi:type="dcterms:W3CDTF">2012-11-30T11:48:00Z</dcterms:created>
  <dcterms:modified xsi:type="dcterms:W3CDTF">2021-07-27T06:07:00Z</dcterms:modified>
</cp:coreProperties>
</file>