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tblInd w:w="142" w:type="dxa"/>
        <w:tblLayout w:type="fixed"/>
        <w:tblCellMar>
          <w:left w:w="99" w:type="dxa"/>
          <w:right w:w="99" w:type="dxa"/>
        </w:tblCellMar>
        <w:tblLook w:val="04A0" w:firstRow="1" w:lastRow="0" w:firstColumn="1" w:lastColumn="0" w:noHBand="0" w:noVBand="1"/>
      </w:tblPr>
      <w:tblGrid>
        <w:gridCol w:w="320"/>
        <w:gridCol w:w="9"/>
        <w:gridCol w:w="1230"/>
        <w:gridCol w:w="6379"/>
      </w:tblGrid>
      <w:tr w:rsidR="006C5E76" w:rsidRPr="00903425" w14:paraId="1F2F41CC" w14:textId="77777777" w:rsidTr="00716EBD">
        <w:trPr>
          <w:gridBefore w:val="1"/>
          <w:wBefore w:w="320" w:type="dxa"/>
        </w:trPr>
        <w:tc>
          <w:tcPr>
            <w:tcW w:w="7618" w:type="dxa"/>
            <w:gridSpan w:val="3"/>
            <w:tcBorders>
              <w:bottom w:val="single" w:sz="12" w:space="0" w:color="auto"/>
            </w:tcBorders>
          </w:tcPr>
          <w:p w14:paraId="1E4A2DCC" w14:textId="77777777" w:rsidR="006C5E76" w:rsidRPr="00903425" w:rsidRDefault="0064186C">
            <w:pPr>
              <w:spacing w:before="60" w:line="360" w:lineRule="exact"/>
              <w:ind w:hanging="129"/>
              <w:textAlignment w:val="center"/>
              <w:rPr>
                <w:rFonts w:asciiTheme="minorEastAsia" w:eastAsiaTheme="minorEastAsia" w:hAnsiTheme="minorEastAsia" w:cs="ＭＳ 明朝"/>
                <w:kern w:val="0"/>
              </w:rPr>
            </w:pPr>
            <w:r w:rsidRPr="00903425">
              <w:rPr>
                <w:rFonts w:asciiTheme="minorEastAsia" w:eastAsiaTheme="minorEastAsia" w:hAnsiTheme="minorEastAsia" w:hint="eastAsia"/>
                <w:kern w:val="0"/>
              </w:rPr>
              <w:t>２</w:t>
            </w:r>
            <w:r w:rsidR="009D53FC" w:rsidRPr="00903425">
              <w:rPr>
                <w:rFonts w:asciiTheme="minorEastAsia" w:eastAsiaTheme="minorEastAsia" w:hAnsiTheme="minorEastAsia" w:cs="ＭＳ 明朝" w:hint="eastAsia"/>
                <w:kern w:val="0"/>
              </w:rPr>
              <w:t xml:space="preserve">　公示令達文</w:t>
            </w:r>
          </w:p>
          <w:p w14:paraId="1ECBAE3F" w14:textId="77777777" w:rsidR="006C5E76" w:rsidRPr="00903425" w:rsidRDefault="009D53FC">
            <w:pPr>
              <w:spacing w:before="60" w:line="360" w:lineRule="exact"/>
              <w:ind w:firstLine="61"/>
              <w:textAlignment w:val="center"/>
              <w:rPr>
                <w:rFonts w:asciiTheme="minorEastAsia" w:eastAsiaTheme="minorEastAsia" w:hAnsiTheme="minorEastAsia" w:cs="ＭＳ 明朝"/>
                <w:kern w:val="0"/>
              </w:rPr>
            </w:pPr>
            <w:r w:rsidRPr="00903425">
              <w:rPr>
                <w:rFonts w:asciiTheme="minorEastAsia" w:eastAsiaTheme="minorEastAsia" w:hAnsiTheme="minorEastAsia"/>
                <w:kern w:val="0"/>
              </w:rPr>
              <w:t>(1)</w:t>
            </w:r>
            <w:r w:rsidRPr="00903425">
              <w:rPr>
                <w:rFonts w:asciiTheme="minorEastAsia" w:eastAsiaTheme="minorEastAsia" w:hAnsiTheme="minorEastAsia" w:cs="ＭＳ 明朝"/>
                <w:kern w:val="0"/>
              </w:rPr>
              <w:t xml:space="preserve"> </w:t>
            </w:r>
            <w:r w:rsidRPr="00903425">
              <w:rPr>
                <w:rFonts w:asciiTheme="minorEastAsia" w:eastAsiaTheme="minorEastAsia" w:hAnsiTheme="minorEastAsia" w:cs="ＭＳ 明朝" w:hint="eastAsia"/>
                <w:kern w:val="0"/>
              </w:rPr>
              <w:t>条例</w:t>
            </w:r>
          </w:p>
          <w:p w14:paraId="06E87724" w14:textId="77777777" w:rsidR="006C5E76" w:rsidRPr="00903425" w:rsidRDefault="009D53FC">
            <w:pPr>
              <w:spacing w:after="60" w:line="360" w:lineRule="exact"/>
              <w:ind w:firstLine="61"/>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ア　制定の場合</w:t>
            </w:r>
          </w:p>
        </w:tc>
      </w:tr>
      <w:tr w:rsidR="006C5E76" w:rsidRPr="00903425" w14:paraId="6722F39F"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cantSplit/>
          <w:trHeight w:val="70"/>
        </w:trPr>
        <w:tc>
          <w:tcPr>
            <w:tcW w:w="7618" w:type="dxa"/>
            <w:gridSpan w:val="3"/>
            <w:tcBorders>
              <w:top w:val="single" w:sz="12" w:space="0" w:color="auto"/>
              <w:left w:val="single" w:sz="12" w:space="0" w:color="auto"/>
              <w:bottom w:val="single" w:sz="12" w:space="0" w:color="auto"/>
              <w:right w:val="single" w:sz="12" w:space="0" w:color="auto"/>
            </w:tcBorders>
          </w:tcPr>
          <w:p w14:paraId="72FBFEE8" w14:textId="77777777" w:rsidR="006C5E76" w:rsidRPr="00903425" w:rsidRDefault="009D53FC">
            <w:pPr>
              <w:spacing w:before="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486EF547"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○○○○○○○条例をここに公布する。</w:t>
            </w:r>
          </w:p>
          <w:p w14:paraId="63C48D51"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066E452E"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×××○年○月○日</w:t>
            </w:r>
          </w:p>
          <w:p w14:paraId="4F60A6A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8416" behindDoc="0" locked="0" layoutInCell="0" allowOverlap="1" wp14:anchorId="433C2F0D" wp14:editId="76E5CD5A">
                      <wp:simplePos x="0" y="0"/>
                      <wp:positionH relativeFrom="column">
                        <wp:posOffset>4263390</wp:posOffset>
                      </wp:positionH>
                      <wp:positionV relativeFrom="paragraph">
                        <wp:posOffset>43815</wp:posOffset>
                      </wp:positionV>
                      <wp:extent cx="152400" cy="152400"/>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335.7pt;margin-top:3.45pt;height:12pt;width:12pt;z-index:251708416;mso-width-relative:page;mso-height-relative:page;" filled="f" stroked="t" coordsize="21600,21600" o:allowincell="f" o:gfxdata="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hzGANUAAAAIAQAADwAAAAAAAAABACAAAAAiAAAAZHJzL2Rv&#10;d25yZXYueG1sUEsBAhQAFAAAAAgAh07iQAXPqdEEAgAA+wMAAA4AAAAAAAAAAQAgAAAAJAEAAGRy&#10;cy9lMm9Eb2MueG1sUEsFBgAAAAAGAAYAWQEAAJoFA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49E5AC82"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p w14:paraId="0B17C348"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29AB62A5"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w:t>
            </w:r>
          </w:p>
          <w:p w14:paraId="2EF42457" w14:textId="77777777" w:rsidR="006C5E76" w:rsidRPr="00903425" w:rsidRDefault="009D53FC">
            <w:pPr>
              <w:spacing w:after="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rsidRPr="00903425" w14:paraId="4DEF267C" w14:textId="77777777" w:rsidTr="00716EBD">
        <w:trPr>
          <w:gridBefore w:val="1"/>
          <w:wBefore w:w="320" w:type="dxa"/>
        </w:trPr>
        <w:tc>
          <w:tcPr>
            <w:tcW w:w="7618" w:type="dxa"/>
            <w:gridSpan w:val="3"/>
          </w:tcPr>
          <w:p w14:paraId="42E908AF" w14:textId="77777777" w:rsidR="006C5E76" w:rsidRPr="00903425" w:rsidRDefault="006C5E76">
            <w:pPr>
              <w:spacing w:before="60" w:after="60" w:line="360" w:lineRule="exact"/>
              <w:ind w:firstLine="285"/>
              <w:textAlignment w:val="center"/>
              <w:rPr>
                <w:rFonts w:asciiTheme="minorEastAsia" w:eastAsiaTheme="minorEastAsia" w:hAnsiTheme="minorEastAsia" w:cs="ＭＳ 明朝"/>
                <w:kern w:val="0"/>
              </w:rPr>
            </w:pPr>
          </w:p>
          <w:p w14:paraId="00FEE6F6" w14:textId="77777777" w:rsidR="006C5E76" w:rsidRPr="00903425" w:rsidRDefault="009D53FC">
            <w:pPr>
              <w:spacing w:before="60" w:after="60" w:line="360" w:lineRule="exact"/>
              <w:ind w:firstLine="28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イ　改正の場合</w:t>
            </w:r>
          </w:p>
        </w:tc>
      </w:tr>
      <w:tr w:rsidR="006C5E76" w:rsidRPr="00903425" w14:paraId="37D9D28D"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cantSplit/>
          <w:trHeight w:val="713"/>
        </w:trPr>
        <w:tc>
          <w:tcPr>
            <w:tcW w:w="1239" w:type="dxa"/>
            <w:gridSpan w:val="2"/>
            <w:tcBorders>
              <w:top w:val="nil"/>
              <w:left w:val="nil"/>
              <w:bottom w:val="nil"/>
              <w:right w:val="nil"/>
            </w:tcBorders>
          </w:tcPr>
          <w:p w14:paraId="6AA448F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tc>
        <w:tc>
          <w:tcPr>
            <w:tcW w:w="6379" w:type="dxa"/>
            <w:tcBorders>
              <w:top w:val="single" w:sz="12" w:space="0" w:color="auto"/>
              <w:left w:val="single" w:sz="12" w:space="0" w:color="auto"/>
              <w:bottom w:val="nil"/>
              <w:right w:val="single" w:sz="12" w:space="0" w:color="auto"/>
            </w:tcBorders>
          </w:tcPr>
          <w:p w14:paraId="3B8F78C8" w14:textId="77777777" w:rsidR="006C5E76" w:rsidRPr="00903425" w:rsidRDefault="009D53FC">
            <w:pPr>
              <w:spacing w:before="60" w:line="360" w:lineRule="exact"/>
              <w:ind w:left="210" w:right="17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×○○○○○条例の全部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一部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を改正する条例をここに公布する。</w:t>
            </w:r>
          </w:p>
          <w:p w14:paraId="0A1956B8"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×××○年○月○日</w:t>
            </w:r>
          </w:p>
          <w:p w14:paraId="09207DF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7392" behindDoc="0" locked="0" layoutInCell="0" allowOverlap="1" wp14:anchorId="6903E869" wp14:editId="55F7E194">
                      <wp:simplePos x="0" y="0"/>
                      <wp:positionH relativeFrom="column">
                        <wp:posOffset>3543300</wp:posOffset>
                      </wp:positionH>
                      <wp:positionV relativeFrom="paragraph">
                        <wp:posOffset>34290</wp:posOffset>
                      </wp:positionV>
                      <wp:extent cx="152400" cy="15240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79pt;margin-top:2.7pt;height:12pt;width:12pt;z-index:251707392;mso-width-relative:page;mso-height-relative:page;" filled="f" stroked="t" coordsize="21600,21600" o:allowincell="f" o:gfxdata="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XqXu1QAAAAgBAAAPAAAAAAAAAAEAIAAAACIAAABkcnMvZG93&#10;bnJldi54bWxQSwECFAAUAAAACACHTuJABdakJQMCAAD7AwAADgAAAAAAAAABACAAAAAkAQAAZHJz&#10;L2Uyb0RvYy54bWxQSwUGAAAAAAYABgBZAQAAmQU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3E8CBA7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tc>
      </w:tr>
      <w:tr w:rsidR="006C5E76" w:rsidRPr="00903425" w14:paraId="72CCDF2D"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1559" w:type="dxa"/>
            <w:gridSpan w:val="3"/>
            <w:tcBorders>
              <w:top w:val="nil"/>
              <w:left w:val="nil"/>
              <w:bottom w:val="nil"/>
              <w:right w:val="nil"/>
            </w:tcBorders>
            <w:vAlign w:val="center"/>
          </w:tcPr>
          <w:p w14:paraId="3A6F3FF8" w14:textId="77777777" w:rsidR="006C5E76" w:rsidRPr="00903425" w:rsidRDefault="009D53FC">
            <w:pPr>
              <w:spacing w:line="360" w:lineRule="exact"/>
              <w:ind w:leftChars="147" w:left="309"/>
              <w:jc w:val="left"/>
              <w:textAlignment w:val="center"/>
              <w:rPr>
                <w:rFonts w:asciiTheme="minorEastAsia" w:eastAsiaTheme="minorEastAsia" w:hAnsiTheme="minorEastAsia" w:cs="ＭＳ 明朝"/>
                <w:kern w:val="0"/>
              </w:rPr>
            </w:pPr>
            <w:r w:rsidRPr="00903425">
              <w:rPr>
                <w:rFonts w:asciiTheme="minorEastAsia" w:eastAsiaTheme="minorEastAsia" w:hAnsiTheme="minorEastAsia" w:cs="ＭＳ 明朝" w:hint="eastAsia"/>
                <w:kern w:val="0"/>
              </w:rPr>
              <w:t>全部改正</w:t>
            </w:r>
          </w:p>
          <w:p w14:paraId="58F5D147" w14:textId="77777777" w:rsidR="006C5E76" w:rsidRPr="00903425" w:rsidRDefault="00903425" w:rsidP="00903425">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tc>
        <w:tc>
          <w:tcPr>
            <w:tcW w:w="6379" w:type="dxa"/>
            <w:tcBorders>
              <w:top w:val="nil"/>
              <w:left w:val="single" w:sz="12" w:space="0" w:color="auto"/>
              <w:bottom w:val="nil"/>
              <w:right w:val="single" w:sz="12" w:space="0" w:color="auto"/>
            </w:tcBorders>
          </w:tcPr>
          <w:p w14:paraId="696A75DE"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p>
          <w:p w14:paraId="3438C720"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○年条例第○号</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の全部を改正する。</w:t>
            </w:r>
          </w:p>
          <w:p w14:paraId="013BEBAC"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14:paraId="1B26803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1559" w:type="dxa"/>
            <w:gridSpan w:val="3"/>
            <w:tcBorders>
              <w:top w:val="nil"/>
              <w:left w:val="nil"/>
              <w:bottom w:val="nil"/>
              <w:right w:val="nil"/>
            </w:tcBorders>
            <w:vAlign w:val="center"/>
          </w:tcPr>
          <w:p w14:paraId="389ABC4F" w14:textId="77777777" w:rsidR="006C5E76" w:rsidRPr="00903425" w:rsidRDefault="009D53FC">
            <w:pPr>
              <w:spacing w:line="360" w:lineRule="exact"/>
              <w:ind w:leftChars="147" w:left="309"/>
              <w:textAlignment w:val="center"/>
              <w:rPr>
                <w:rFonts w:asciiTheme="minorEastAsia" w:eastAsiaTheme="minorEastAsia" w:hAnsiTheme="minorEastAsia" w:cs="ＭＳ 明朝"/>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6368" behindDoc="0" locked="0" layoutInCell="0" allowOverlap="1" wp14:anchorId="2195D803" wp14:editId="0C8CBE7D">
                      <wp:simplePos x="0" y="0"/>
                      <wp:positionH relativeFrom="column">
                        <wp:posOffset>795655</wp:posOffset>
                      </wp:positionH>
                      <wp:positionV relativeFrom="paragraph">
                        <wp:posOffset>-59055</wp:posOffset>
                      </wp:positionV>
                      <wp:extent cx="66040" cy="603885"/>
                      <wp:effectExtent l="0" t="0" r="10160" b="24765"/>
                      <wp:wrapNone/>
                      <wp:docPr id="17" name="AutoShape 7"/>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type w14:anchorId="712BF0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62.65pt;margin-top:-4.65pt;width:5.2pt;height:47.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" o:allowincell="f" strokeweight=".5pt"/>
                  </w:pict>
                </mc:Fallback>
              </mc:AlternateContent>
            </w:r>
            <w:r w:rsidR="00903425" w:rsidRPr="00903425">
              <w:rPr>
                <w:rFonts w:asciiTheme="minorEastAsia" w:eastAsiaTheme="minorEastAsia" w:hAnsiTheme="minorEastAsia"/>
                <w:noProof/>
                <w:kern w:val="0"/>
              </w:rPr>
              <mc:AlternateContent>
                <mc:Choice Requires="wps">
                  <w:drawing>
                    <wp:anchor distT="0" distB="0" distL="114300" distR="114300" simplePos="0" relativeHeight="251705344" behindDoc="0" locked="0" layoutInCell="0" allowOverlap="1" wp14:anchorId="0E747B42" wp14:editId="25A94F25">
                      <wp:simplePos x="0" y="0"/>
                      <wp:positionH relativeFrom="column">
                        <wp:posOffset>805180</wp:posOffset>
                      </wp:positionH>
                      <wp:positionV relativeFrom="paragraph">
                        <wp:posOffset>-754380</wp:posOffset>
                      </wp:positionV>
                      <wp:extent cx="66040" cy="603885"/>
                      <wp:effectExtent l="0" t="0" r="10160" b="24765"/>
                      <wp:wrapNone/>
                      <wp:docPr id="18" name="AutoShape 6"/>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 w14:anchorId="52EAA23C" id="AutoShape 6" o:spid="_x0000_s1026" type="#_x0000_t87" style="position:absolute;left:0;text-align:left;margin-left:63.4pt;margin-top:-59.4pt;width:5.2pt;height:47.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" o:allowincell="f" strokeweight=".5pt"/>
                  </w:pict>
                </mc:Fallback>
              </mc:AlternateContent>
            </w:r>
            <w:r w:rsidRPr="00903425">
              <w:rPr>
                <w:rFonts w:asciiTheme="minorEastAsia" w:eastAsiaTheme="minorEastAsia" w:hAnsiTheme="minorEastAsia" w:cs="ＭＳ 明朝" w:hint="eastAsia"/>
                <w:kern w:val="0"/>
              </w:rPr>
              <w:t>一部改正</w:t>
            </w:r>
          </w:p>
          <w:p w14:paraId="2336E490" w14:textId="77777777" w:rsidR="006C5E76" w:rsidRDefault="009D53FC">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p w14:paraId="0BEB3531" w14:textId="77777777" w:rsidR="006C5E76" w:rsidRDefault="006C5E76">
            <w:pPr>
              <w:spacing w:line="360" w:lineRule="exact"/>
              <w:jc w:val="distribute"/>
              <w:textAlignment w:val="center"/>
              <w:rPr>
                <w:rFonts w:asciiTheme="minorEastAsia" w:eastAsiaTheme="minorEastAsia" w:hAnsiTheme="minorEastAsia" w:cs="Times New Roman"/>
              </w:rPr>
            </w:pPr>
          </w:p>
        </w:tc>
        <w:tc>
          <w:tcPr>
            <w:tcW w:w="6379" w:type="dxa"/>
            <w:tcBorders>
              <w:top w:val="nil"/>
              <w:left w:val="single" w:sz="12" w:space="0" w:color="auto"/>
              <w:bottom w:val="single" w:sz="12" w:space="0" w:color="auto"/>
              <w:right w:val="single" w:sz="12" w:space="0" w:color="auto"/>
            </w:tcBorders>
          </w:tcPr>
          <w:p w14:paraId="59645A36"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×××○○○○○条例の一部を改正する条例</w:t>
            </w:r>
          </w:p>
          <w:p w14:paraId="79E5B968" w14:textId="77777777" w:rsidR="006C5E76" w:rsidRDefault="009D53FC">
            <w:pPr>
              <w:spacing w:line="360" w:lineRule="exact"/>
              <w:ind w:firstLine="210"/>
              <w:textAlignment w:val="center"/>
              <w:rPr>
                <w:rFonts w:asciiTheme="minorEastAsia" w:eastAsiaTheme="minorEastAsia" w:hAnsiTheme="minorEastAsia" w:cs="ＭＳ 明朝"/>
              </w:rPr>
            </w:pPr>
            <w:r>
              <w:rPr>
                <w:rFonts w:asciiTheme="minorEastAsia" w:eastAsiaTheme="minorEastAsia" w:hAnsiTheme="minorEastAsia" w:cs="ＭＳ 明朝" w:hint="eastAsia"/>
              </w:rPr>
              <w:t>×○○○○○条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の一部を次のように改</w:t>
            </w:r>
          </w:p>
          <w:p w14:paraId="7D06CB48"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正する。</w:t>
            </w:r>
          </w:p>
          <w:p w14:paraId="08B176C8"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38852380" w14:textId="77777777" w:rsidTr="00716EBD">
        <w:trPr>
          <w:gridBefore w:val="1"/>
          <w:wBefore w:w="320" w:type="dxa"/>
          <w:trHeight w:val="165"/>
        </w:trPr>
        <w:tc>
          <w:tcPr>
            <w:tcW w:w="1239" w:type="dxa"/>
            <w:gridSpan w:val="2"/>
          </w:tcPr>
          <w:p w14:paraId="2F129D19"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6379" w:type="dxa"/>
          </w:tcPr>
          <w:p w14:paraId="78218200" w14:textId="77777777" w:rsidR="006C5E76" w:rsidRDefault="009D53FC" w:rsidP="008D650E">
            <w:pPr>
              <w:spacing w:before="60" w:line="360" w:lineRule="exact"/>
              <w:ind w:left="210" w:hangingChars="100" w:hanging="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備考　</w:t>
            </w:r>
            <w:r w:rsidR="0064186C">
              <w:rPr>
                <w:rFonts w:asciiTheme="minorEastAsia" w:eastAsiaTheme="minorEastAsia" w:hAnsiTheme="minorEastAsia" w:cs="ＭＳ 明朝" w:hint="eastAsia"/>
              </w:rPr>
              <w:t>全部改正の場合の題名は、「〇〇〇〇〇条例の全部を改正する条例」としないで、改正後の題名「〇〇〇〇〇〇〇〇条例」とする。</w:t>
            </w:r>
          </w:p>
        </w:tc>
      </w:tr>
      <w:tr w:rsidR="006C5E76" w14:paraId="5DDAF26A" w14:textId="77777777" w:rsidTr="00716EBD">
        <w:trPr>
          <w:gridBefore w:val="1"/>
          <w:wBefore w:w="320" w:type="dxa"/>
          <w:trHeight w:val="165"/>
        </w:trPr>
        <w:tc>
          <w:tcPr>
            <w:tcW w:w="1239" w:type="dxa"/>
            <w:gridSpan w:val="2"/>
          </w:tcPr>
          <w:p w14:paraId="66AFB5BF" w14:textId="77777777" w:rsidR="006C5E76" w:rsidRDefault="006C5E76">
            <w:pPr>
              <w:spacing w:after="60" w:line="360" w:lineRule="exact"/>
              <w:textAlignment w:val="center"/>
              <w:rPr>
                <w:rFonts w:asciiTheme="minorEastAsia" w:eastAsiaTheme="minorEastAsia" w:hAnsiTheme="minorEastAsia" w:cs="ＭＳ 明朝"/>
              </w:rPr>
            </w:pPr>
          </w:p>
        </w:tc>
        <w:tc>
          <w:tcPr>
            <w:tcW w:w="6379" w:type="dxa"/>
          </w:tcPr>
          <w:p w14:paraId="7DDC4ED4"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07C9112E"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47A4D66C" w14:textId="77777777" w:rsidR="006C5E76" w:rsidRDefault="006C5E76" w:rsidP="0064186C">
            <w:pPr>
              <w:spacing w:before="60" w:line="360" w:lineRule="exact"/>
              <w:ind w:left="210" w:hanging="210"/>
              <w:textAlignment w:val="center"/>
              <w:rPr>
                <w:rFonts w:asciiTheme="minorEastAsia" w:eastAsiaTheme="minorEastAsia" w:hAnsiTheme="minorEastAsia" w:cs="ＭＳ 明朝"/>
              </w:rPr>
            </w:pPr>
          </w:p>
          <w:p w14:paraId="19C2B65E" w14:textId="77777777" w:rsidR="0064186C" w:rsidRDefault="0064186C" w:rsidP="0064186C">
            <w:pPr>
              <w:spacing w:before="60" w:line="360" w:lineRule="exact"/>
              <w:ind w:left="210" w:hanging="210"/>
              <w:textAlignment w:val="center"/>
              <w:rPr>
                <w:rFonts w:asciiTheme="minorEastAsia" w:eastAsiaTheme="minorEastAsia" w:hAnsiTheme="minorEastAsia" w:cs="ＭＳ 明朝"/>
              </w:rPr>
            </w:pPr>
          </w:p>
        </w:tc>
      </w:tr>
      <w:tr w:rsidR="00903374" w14:paraId="3520F149" w14:textId="77777777" w:rsidTr="00716EBD">
        <w:trPr>
          <w:gridBefore w:val="1"/>
          <w:wBefore w:w="320" w:type="dxa"/>
          <w:trHeight w:val="165"/>
        </w:trPr>
        <w:tc>
          <w:tcPr>
            <w:tcW w:w="1239" w:type="dxa"/>
            <w:gridSpan w:val="2"/>
          </w:tcPr>
          <w:p w14:paraId="52EF914F" w14:textId="77777777" w:rsidR="00903374" w:rsidRDefault="00903374">
            <w:pPr>
              <w:spacing w:after="60" w:line="360" w:lineRule="exact"/>
              <w:textAlignment w:val="center"/>
              <w:rPr>
                <w:rFonts w:asciiTheme="minorEastAsia" w:eastAsiaTheme="minorEastAsia" w:hAnsiTheme="minorEastAsia" w:cs="ＭＳ 明朝"/>
              </w:rPr>
            </w:pPr>
          </w:p>
          <w:p w14:paraId="487367E6" w14:textId="77777777" w:rsidR="00903374" w:rsidRDefault="00903374">
            <w:pPr>
              <w:spacing w:after="60" w:line="360" w:lineRule="exact"/>
              <w:textAlignment w:val="center"/>
              <w:rPr>
                <w:rFonts w:asciiTheme="minorEastAsia" w:eastAsiaTheme="minorEastAsia" w:hAnsiTheme="minorEastAsia" w:cs="ＭＳ 明朝"/>
              </w:rPr>
            </w:pPr>
          </w:p>
          <w:p w14:paraId="0080CEA5" w14:textId="4BA65E10" w:rsidR="00903374" w:rsidRDefault="00903374">
            <w:pPr>
              <w:spacing w:after="60" w:line="360" w:lineRule="exact"/>
              <w:textAlignment w:val="center"/>
              <w:rPr>
                <w:rFonts w:asciiTheme="minorEastAsia" w:eastAsiaTheme="minorEastAsia" w:hAnsiTheme="minorEastAsia" w:cs="ＭＳ 明朝"/>
              </w:rPr>
            </w:pPr>
          </w:p>
        </w:tc>
        <w:tc>
          <w:tcPr>
            <w:tcW w:w="6379" w:type="dxa"/>
          </w:tcPr>
          <w:p w14:paraId="68844391" w14:textId="77777777" w:rsidR="00903374" w:rsidRDefault="00903374">
            <w:pPr>
              <w:spacing w:before="60" w:line="360" w:lineRule="exact"/>
              <w:ind w:left="210" w:hanging="210"/>
              <w:textAlignment w:val="center"/>
              <w:rPr>
                <w:rFonts w:asciiTheme="minorEastAsia" w:eastAsiaTheme="minorEastAsia" w:hAnsiTheme="minorEastAsia" w:cs="ＭＳ 明朝"/>
              </w:rPr>
            </w:pPr>
          </w:p>
        </w:tc>
      </w:tr>
      <w:tr w:rsidR="006C5E76" w14:paraId="1BB119C2" w14:textId="77777777" w:rsidTr="00716EBD">
        <w:trPr>
          <w:cantSplit/>
          <w:trHeight w:val="165"/>
        </w:trPr>
        <w:tc>
          <w:tcPr>
            <w:tcW w:w="7938" w:type="dxa"/>
            <w:gridSpan w:val="4"/>
          </w:tcPr>
          <w:p w14:paraId="3392A42D"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lastRenderedPageBreak/>
              <w:t xml:space="preserve">　　　ウ　廃止する場合</w:t>
            </w:r>
          </w:p>
        </w:tc>
      </w:tr>
      <w:tr w:rsidR="006C5E76" w14:paraId="44349CFC"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0"/>
        </w:trPr>
        <w:tc>
          <w:tcPr>
            <w:tcW w:w="329" w:type="dxa"/>
            <w:gridSpan w:val="2"/>
            <w:tcBorders>
              <w:top w:val="nil"/>
              <w:left w:val="nil"/>
              <w:bottom w:val="nil"/>
              <w:right w:val="nil"/>
            </w:tcBorders>
          </w:tcPr>
          <w:p w14:paraId="7435DEEC"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tcPr>
          <w:p w14:paraId="51B5ED75"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×○○○○○○条例を廃止する条例をここに公布する。</w:t>
            </w:r>
          </w:p>
          <w:p w14:paraId="4B6386B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tc>
      </w:tr>
      <w:tr w:rsidR="006C5E76" w14:paraId="46CFD750"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4"/>
        </w:trPr>
        <w:tc>
          <w:tcPr>
            <w:tcW w:w="329" w:type="dxa"/>
            <w:gridSpan w:val="2"/>
            <w:tcBorders>
              <w:top w:val="nil"/>
              <w:left w:val="nil"/>
              <w:bottom w:val="nil"/>
              <w:right w:val="nil"/>
            </w:tcBorders>
          </w:tcPr>
          <w:p w14:paraId="31773C59"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4653032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09440" behindDoc="0" locked="0" layoutInCell="0" allowOverlap="1" wp14:anchorId="6B4E12CF" wp14:editId="2D347D45">
                      <wp:simplePos x="0" y="0"/>
                      <wp:positionH relativeFrom="column">
                        <wp:posOffset>4257675</wp:posOffset>
                      </wp:positionH>
                      <wp:positionV relativeFrom="paragraph">
                        <wp:posOffset>31750</wp:posOffset>
                      </wp:positionV>
                      <wp:extent cx="152400" cy="15240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335.25pt;margin-top:2.5pt;height:12pt;width:12pt;z-index:251709440;mso-width-relative:page;mso-height-relative:page;" filled="f" stroked="t" coordsize="21600,21600" o:allowincell="f" o:gfxdata="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VAE1QAAAAgBAAAPAAAAAAAAAAEAIAAAACIAAABkcnMvZG93&#10;bnJldi54bWxQSwECFAAUAAAACACHTuJAXURbhQMCAAD8AwAADgAAAAAAAAABACAAAAAkAQAAZHJz&#10;L2Uyb0RvYy54bWxQSwUGAAAAAAYABgBZAQAAmQU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79AC4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札幌市条例第○○号××</w:t>
            </w:r>
          </w:p>
          <w:p w14:paraId="61917F4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w:t>
            </w:r>
          </w:p>
          <w:p w14:paraId="25CBAB78"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は、廃止する。</w:t>
            </w:r>
          </w:p>
          <w:p w14:paraId="117DDFAE"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×××附×則</w:t>
            </w:r>
          </w:p>
          <w:p w14:paraId="24FADBD2"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r>
      <w:tr w:rsidR="006C5E76" w14:paraId="6E3D5FCF" w14:textId="77777777" w:rsidTr="00716EBD">
        <w:trPr>
          <w:cantSplit/>
          <w:trHeight w:val="2045"/>
        </w:trPr>
        <w:tc>
          <w:tcPr>
            <w:tcW w:w="7938" w:type="dxa"/>
            <w:gridSpan w:val="4"/>
            <w:tcBorders>
              <w:bottom w:val="nil"/>
            </w:tcBorders>
          </w:tcPr>
          <w:p w14:paraId="106CF55A" w14:textId="10E4458E" w:rsidR="00C53033" w:rsidRPr="00C53033" w:rsidRDefault="009D53FC" w:rsidP="00C53033">
            <w:pPr>
              <w:spacing w:before="60" w:line="360" w:lineRule="exact"/>
              <w:ind w:left="420" w:hangingChars="200" w:hanging="42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条例の制定又は改正に伴って付随的に他の関係条例を廃止する必要が生じた場合には、当該制定又は改正に係る条例の附則で当該関係条例を廃止することになるので、この文例は用いない。</w:t>
            </w:r>
          </w:p>
          <w:p w14:paraId="13150FB3" w14:textId="77777777" w:rsidR="00C53033" w:rsidRDefault="00C53033">
            <w:pPr>
              <w:spacing w:line="360" w:lineRule="exact"/>
              <w:textAlignment w:val="center"/>
              <w:rPr>
                <w:rFonts w:asciiTheme="minorEastAsia" w:eastAsiaTheme="minorEastAsia" w:hAnsiTheme="minorEastAsia" w:cs="ＭＳ 明朝"/>
              </w:rPr>
            </w:pPr>
          </w:p>
          <w:p w14:paraId="7BF12C4C" w14:textId="23F9E765" w:rsidR="006C5E76" w:rsidRDefault="009D53FC" w:rsidP="00127F1D">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Pr>
                <w:rFonts w:asciiTheme="minorEastAsia" w:eastAsiaTheme="minorEastAsia" w:hAnsiTheme="minorEastAsia"/>
              </w:rPr>
              <w:t>(2)</w:t>
            </w:r>
            <w:r>
              <w:rPr>
                <w:rFonts w:asciiTheme="minorEastAsia" w:eastAsiaTheme="minorEastAsia" w:hAnsiTheme="minorEastAsia" w:cs="ＭＳ 明朝" w:hint="eastAsia"/>
              </w:rPr>
              <w:t xml:space="preserve">　規則</w:t>
            </w:r>
          </w:p>
        </w:tc>
      </w:tr>
      <w:tr w:rsidR="00127F1D" w14:paraId="647FBAF2" w14:textId="77777777" w:rsidTr="00716EBD">
        <w:trPr>
          <w:cantSplit/>
          <w:trHeight w:val="415"/>
        </w:trPr>
        <w:tc>
          <w:tcPr>
            <w:tcW w:w="7938" w:type="dxa"/>
            <w:gridSpan w:val="4"/>
            <w:tcBorders>
              <w:bottom w:val="nil"/>
            </w:tcBorders>
          </w:tcPr>
          <w:p w14:paraId="270E23CA" w14:textId="2BC4A7B7" w:rsidR="00127F1D" w:rsidRPr="00127F1D" w:rsidRDefault="00127F1D" w:rsidP="00C53033">
            <w:pPr>
              <w:spacing w:before="240"/>
              <w:ind w:left="742"/>
              <w:rPr>
                <w:rFonts w:asciiTheme="minorEastAsia" w:eastAsiaTheme="minorEastAsia" w:hAnsiTheme="minorEastAsia" w:cs="BIZ UDMincho"/>
              </w:rPr>
            </w:pPr>
            <w:r w:rsidRPr="00D61F14">
              <w:rPr>
                <w:rFonts w:asciiTheme="minorEastAsia" w:eastAsiaTheme="minorEastAsia" w:hAnsiTheme="minorEastAsia" w:cs="BIZ UDMincho"/>
              </w:rPr>
              <w:t>ア　制定の場合</w:t>
            </w:r>
          </w:p>
        </w:tc>
      </w:tr>
      <w:tr w:rsidR="00127F1D" w14:paraId="10790BB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1333C975" w14:textId="77777777" w:rsidR="00127F1D" w:rsidRDefault="00127F1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6B5E01D4" w14:textId="00CAD650"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×○○○○○規則を次のように制定する。</w:t>
            </w:r>
          </w:p>
        </w:tc>
      </w:tr>
      <w:tr w:rsidR="00127F1D" w14:paraId="26A1F449"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7"/>
        </w:trPr>
        <w:tc>
          <w:tcPr>
            <w:tcW w:w="329" w:type="dxa"/>
            <w:gridSpan w:val="2"/>
            <w:tcBorders>
              <w:top w:val="nil"/>
              <w:left w:val="nil"/>
              <w:bottom w:val="nil"/>
              <w:right w:val="nil"/>
            </w:tcBorders>
          </w:tcPr>
          <w:p w14:paraId="0EC436E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187A8B8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304713C2"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5584" behindDoc="0" locked="0" layoutInCell="0" allowOverlap="1" wp14:anchorId="52C69132" wp14:editId="26BCFA71">
                      <wp:simplePos x="0" y="0"/>
                      <wp:positionH relativeFrom="column">
                        <wp:posOffset>4257675</wp:posOffset>
                      </wp:positionH>
                      <wp:positionV relativeFrom="paragraph">
                        <wp:posOffset>34290</wp:posOffset>
                      </wp:positionV>
                      <wp:extent cx="152400" cy="152400"/>
                      <wp:effectExtent l="0" t="0" r="0" b="0"/>
                      <wp:wrapNone/>
                      <wp:docPr id="15981730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A4F9A17" id="Rectangle 13" o:spid="_x0000_s1026" style="position:absolute;margin-left:335.25pt;margin-top:2.7pt;width:12pt;height:1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31CDB3EC"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3B7C3249" w14:textId="77777777" w:rsidR="00127F1D" w:rsidRDefault="00127F1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127F1D" w14:paraId="1807501B" w14:textId="77777777" w:rsidTr="00716EBD">
        <w:trPr>
          <w:cantSplit/>
          <w:trHeight w:val="391"/>
        </w:trPr>
        <w:tc>
          <w:tcPr>
            <w:tcW w:w="7938" w:type="dxa"/>
            <w:gridSpan w:val="4"/>
            <w:tcBorders>
              <w:bottom w:val="nil"/>
            </w:tcBorders>
          </w:tcPr>
          <w:p w14:paraId="152DC5BB" w14:textId="2DD2D63F" w:rsidR="00127F1D" w:rsidRPr="00127F1D" w:rsidRDefault="00127F1D" w:rsidP="00C53033">
            <w:pPr>
              <w:spacing w:before="240"/>
              <w:ind w:left="742"/>
              <w:rPr>
                <w:rFonts w:asciiTheme="minorEastAsia" w:eastAsiaTheme="minorEastAsia" w:hAnsiTheme="minorEastAsia" w:cs="BIZ UDMincho"/>
              </w:rPr>
            </w:pPr>
            <w:r w:rsidRPr="00D61F14">
              <w:rPr>
                <w:rFonts w:asciiTheme="minorEastAsia" w:eastAsiaTheme="minorEastAsia" w:hAnsiTheme="minorEastAsia" w:cs="BIZ UDMincho"/>
              </w:rPr>
              <w:t>イ　改正の場合</w:t>
            </w:r>
          </w:p>
        </w:tc>
      </w:tr>
      <w:tr w:rsidR="00127F1D" w:rsidRPr="00127F1D" w14:paraId="7BAD66B2" w14:textId="77777777" w:rsidTr="00716EBD">
        <w:trPr>
          <w:cantSplit/>
          <w:trHeight w:val="383"/>
        </w:trPr>
        <w:tc>
          <w:tcPr>
            <w:tcW w:w="7938" w:type="dxa"/>
            <w:gridSpan w:val="4"/>
            <w:tcBorders>
              <w:bottom w:val="nil"/>
            </w:tcBorders>
          </w:tcPr>
          <w:p w14:paraId="29214053" w14:textId="7BB4A200" w:rsidR="00127F1D" w:rsidRPr="00127F1D" w:rsidRDefault="00127F1D" w:rsidP="00C53033">
            <w:pPr>
              <w:spacing w:before="240"/>
              <w:ind w:firstLineChars="400" w:firstLine="840"/>
              <w:rPr>
                <w:rFonts w:asciiTheme="minorEastAsia" w:eastAsiaTheme="minorEastAsia" w:hAnsiTheme="minorEastAsia" w:cs="BIZ UDMincho"/>
              </w:rPr>
            </w:pPr>
            <w:r w:rsidRPr="00D61F14">
              <w:rPr>
                <w:rFonts w:asciiTheme="minorEastAsia" w:eastAsiaTheme="minorEastAsia" w:hAnsiTheme="minorEastAsia" w:cs="BIZ UDMincho"/>
              </w:rPr>
              <w:t>(ｱ) 全部改正の場合</w:t>
            </w:r>
          </w:p>
        </w:tc>
      </w:tr>
      <w:tr w:rsidR="00127F1D" w14:paraId="6C4D30AB"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4649C3DC" w14:textId="77777777" w:rsidR="00127F1D" w:rsidRDefault="00127F1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6626746C" w14:textId="2175223A"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×○○○○○規則の全部を改正する規則を次のように制定する。</w:t>
            </w:r>
          </w:p>
        </w:tc>
      </w:tr>
      <w:tr w:rsidR="00127F1D" w14:paraId="24009541"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99"/>
        </w:trPr>
        <w:tc>
          <w:tcPr>
            <w:tcW w:w="329" w:type="dxa"/>
            <w:gridSpan w:val="2"/>
            <w:tcBorders>
              <w:top w:val="nil"/>
              <w:left w:val="nil"/>
              <w:bottom w:val="nil"/>
              <w:right w:val="nil"/>
            </w:tcBorders>
          </w:tcPr>
          <w:p w14:paraId="6850FD5D"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0614D2B3"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67E3BE71"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8656" behindDoc="0" locked="0" layoutInCell="0" allowOverlap="1" wp14:anchorId="2AF74F9F" wp14:editId="6CB64C84">
                      <wp:simplePos x="0" y="0"/>
                      <wp:positionH relativeFrom="column">
                        <wp:posOffset>4257675</wp:posOffset>
                      </wp:positionH>
                      <wp:positionV relativeFrom="paragraph">
                        <wp:posOffset>34290</wp:posOffset>
                      </wp:positionV>
                      <wp:extent cx="152400" cy="152400"/>
                      <wp:effectExtent l="0" t="0" r="0" b="0"/>
                      <wp:wrapNone/>
                      <wp:docPr id="1228952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5885A4B" id="Rectangle 13" o:spid="_x0000_s1026" style="position:absolute;margin-left:335.25pt;margin-top:2.7pt;width:12pt;height:1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270DF5B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5D97CF82" w14:textId="77777777" w:rsidR="00127F1D" w:rsidRDefault="00127F1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127F1D" w14:paraId="31B98453" w14:textId="77777777" w:rsidTr="00716EBD">
        <w:trPr>
          <w:cantSplit/>
          <w:trHeight w:val="2671"/>
        </w:trPr>
        <w:tc>
          <w:tcPr>
            <w:tcW w:w="7938" w:type="dxa"/>
            <w:gridSpan w:val="4"/>
            <w:tcBorders>
              <w:bottom w:val="nil"/>
            </w:tcBorders>
          </w:tcPr>
          <w:p w14:paraId="55D0437A" w14:textId="0FD2EBC6" w:rsidR="00127F1D" w:rsidRPr="00D61F14" w:rsidRDefault="00127F1D" w:rsidP="00C53033">
            <w:pPr>
              <w:spacing w:before="240"/>
              <w:ind w:firstLineChars="400" w:firstLine="840"/>
              <w:rPr>
                <w:rFonts w:asciiTheme="minorEastAsia" w:eastAsiaTheme="minorEastAsia" w:hAnsiTheme="minorEastAsia" w:cs="BIZ UDMincho"/>
              </w:rPr>
            </w:pPr>
          </w:p>
        </w:tc>
      </w:tr>
      <w:tr w:rsidR="00C53033" w14:paraId="7D89EC84" w14:textId="77777777" w:rsidTr="00716EBD">
        <w:trPr>
          <w:cantSplit/>
          <w:trHeight w:val="489"/>
        </w:trPr>
        <w:tc>
          <w:tcPr>
            <w:tcW w:w="7938" w:type="dxa"/>
            <w:gridSpan w:val="4"/>
            <w:tcBorders>
              <w:bottom w:val="nil"/>
            </w:tcBorders>
          </w:tcPr>
          <w:p w14:paraId="6B24CAEE" w14:textId="29968E04" w:rsidR="00C53033" w:rsidRPr="00D61F14" w:rsidRDefault="00C53033" w:rsidP="00C53033">
            <w:pPr>
              <w:spacing w:before="240"/>
              <w:ind w:firstLineChars="400" w:firstLine="840"/>
              <w:rPr>
                <w:rFonts w:ascii="BIZ UDMincho" w:eastAsia="BIZ UDMincho" w:hAnsi="BIZ UDMincho" w:cs="BIZ UDMincho"/>
              </w:rPr>
            </w:pPr>
            <w:r w:rsidRPr="00D61F14">
              <w:rPr>
                <w:rFonts w:ascii="BIZ UDMincho" w:eastAsia="BIZ UDMincho" w:hAnsi="BIZ UDMincho" w:cs="BIZ UDMincho"/>
              </w:rPr>
              <w:lastRenderedPageBreak/>
              <w:t>(ｲ) 一部改正の場合</w:t>
            </w:r>
          </w:p>
        </w:tc>
      </w:tr>
      <w:tr w:rsidR="00127F1D" w14:paraId="23C17DD6"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4391804F" w14:textId="77777777" w:rsidR="00127F1D" w:rsidRDefault="00127F1D">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77D79023" w14:textId="3FFB2F42"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Pr="00127F1D">
              <w:rPr>
                <w:rFonts w:asciiTheme="minorEastAsia" w:eastAsiaTheme="minorEastAsia" w:hAnsiTheme="minorEastAsia" w:cs="ＭＳ 明朝" w:hint="eastAsia"/>
              </w:rPr>
              <w:t>×○○○○規則の一部を改正する規則を次のように制定する。</w:t>
            </w:r>
          </w:p>
        </w:tc>
      </w:tr>
      <w:tr w:rsidR="006C5E76" w14:paraId="1BDB0CE3"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trPr>
        <w:tc>
          <w:tcPr>
            <w:tcW w:w="329" w:type="dxa"/>
            <w:gridSpan w:val="2"/>
            <w:tcBorders>
              <w:top w:val="nil"/>
              <w:left w:val="nil"/>
              <w:bottom w:val="nil"/>
              <w:right w:val="nil"/>
            </w:tcBorders>
          </w:tcPr>
          <w:p w14:paraId="51053C9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50F2D32F"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0E9C99D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1488" behindDoc="0" locked="0" layoutInCell="0" allowOverlap="1" wp14:anchorId="1E44196F" wp14:editId="35908BB2">
                      <wp:simplePos x="0" y="0"/>
                      <wp:positionH relativeFrom="column">
                        <wp:posOffset>4257675</wp:posOffset>
                      </wp:positionH>
                      <wp:positionV relativeFrom="paragraph">
                        <wp:posOffset>34290</wp:posOffset>
                      </wp:positionV>
                      <wp:extent cx="152400" cy="1524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335.25pt;margin-top:2.7pt;height:12pt;width:12pt;z-index:251711488;mso-width-relative:page;mso-height-relative:page;" filled="f" stroked="t" coordsize="21600,21600" o:allowincell="f" o:gfxdata="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LIaNXVAAAACAEAAA8AAAAAAAAAAQAgAAAAIgAAAGRycy9k&#10;b3ducmV2LnhtbFBLAQIUABQAAAAIAIdO4kCZK24hBQIAAPwDAAAOAAAAAAAAAAEAIAAAACQBAABk&#10;cnMvZTJvRG9jLnhtbFBLBQYAAAAABgAGAFkBAACbBQ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28C70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5FB76FB4" w14:textId="77777777" w:rsidR="006C5E76" w:rsidRDefault="009D53FC">
            <w:pPr>
              <w:spacing w:after="60"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127F1D" w:rsidRPr="00127F1D">
              <w:rPr>
                <w:rFonts w:asciiTheme="minorEastAsia" w:eastAsiaTheme="minorEastAsia" w:hAnsiTheme="minorEastAsia" w:cs="ＭＳ 明朝" w:hint="eastAsia"/>
              </w:rPr>
              <w:t>×××○○○○規則の一部を改正する規則　　　　　　　　　　　 ×××</w:t>
            </w:r>
          </w:p>
          <w:p w14:paraId="662F56D4"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Pr="0094472E">
              <w:rPr>
                <w:rFonts w:asciiTheme="minorEastAsia" w:eastAsiaTheme="minorEastAsia" w:hAnsiTheme="minorEastAsia" w:cs="ＭＳ 明朝" w:hint="eastAsia"/>
              </w:rPr>
              <w:t>×○○○○規則（○年規則第○号）の一部を次のように改正する。</w:t>
            </w:r>
          </w:p>
          <w:p w14:paraId="4123016B"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次の表中改正前の欄に掲げる規定の下線を付した部分及び太線で囲んだ部分（第１号及び第２号において「改正部分」という。）並びに改正後の欄に掲げる規定の下線を付した部分及び太線で囲んだ部分（第１号及び第３号において「改正後部分」という。）については、次のとおりとする。</w:t>
            </w:r>
          </w:p>
          <w:p w14:paraId="1AB333DF" w14:textId="3857983A" w:rsidR="00716EBD"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×⑴　改正部分及びこれに順次対応する改正後部分が存在するときは、当</w:t>
            </w:r>
            <w:r w:rsidR="00FD7D74" w:rsidRPr="0094472E">
              <w:rPr>
                <w:rFonts w:asciiTheme="minorEastAsia" w:eastAsiaTheme="minorEastAsia" w:hAnsiTheme="minorEastAsia" w:cs="ＭＳ 明朝" w:hint="eastAsia"/>
              </w:rPr>
              <w:t>該改</w:t>
            </w:r>
          </w:p>
          <w:p w14:paraId="76FA501E" w14:textId="0FE9A920" w:rsidR="0094472E" w:rsidRPr="0094472E" w:rsidRDefault="00FD7D74"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××正</w:t>
            </w:r>
            <w:r w:rsidR="0094472E" w:rsidRPr="0094472E">
              <w:rPr>
                <w:rFonts w:asciiTheme="minorEastAsia" w:eastAsiaTheme="minorEastAsia" w:hAnsiTheme="minorEastAsia" w:cs="ＭＳ 明朝" w:hint="eastAsia"/>
              </w:rPr>
              <w:t>部分を当該改正後部分に改める。</w:t>
            </w:r>
          </w:p>
          <w:p w14:paraId="7BE07E77"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×⑵　改正部分のみ存在するときは、当該改正部分を削る。</w:t>
            </w:r>
          </w:p>
          <w:p w14:paraId="4B536381" w14:textId="6E6086E6"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×⑶　改正後部分のみ存在するときは、当該改正後部分を加える。</w:t>
            </w:r>
          </w:p>
          <w:tbl>
            <w:tblPr>
              <w:tblW w:w="6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7"/>
              <w:gridCol w:w="3118"/>
            </w:tblGrid>
            <w:tr w:rsidR="0094472E" w14:paraId="347D0534" w14:textId="77777777" w:rsidTr="00006D57">
              <w:tc>
                <w:tcPr>
                  <w:tcW w:w="3117" w:type="dxa"/>
                </w:tcPr>
                <w:p w14:paraId="0CB21E01"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改正前</w:t>
                  </w:r>
                </w:p>
              </w:tc>
              <w:tc>
                <w:tcPr>
                  <w:tcW w:w="3117" w:type="dxa"/>
                </w:tcPr>
                <w:p w14:paraId="2835D6C5"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改正後</w:t>
                  </w:r>
                </w:p>
              </w:tc>
            </w:tr>
            <w:tr w:rsidR="0094472E" w14:paraId="0F06DD24" w14:textId="77777777" w:rsidTr="00006D57">
              <w:tc>
                <w:tcPr>
                  <w:tcW w:w="3117" w:type="dxa"/>
                </w:tcPr>
                <w:p w14:paraId="3B3D7A3A"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（省略）</w:t>
                  </w:r>
                </w:p>
              </w:tc>
              <w:tc>
                <w:tcPr>
                  <w:tcW w:w="3117" w:type="dxa"/>
                </w:tcPr>
                <w:p w14:paraId="4086D0D9"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（省略）</w:t>
                  </w:r>
                </w:p>
              </w:tc>
            </w:tr>
          </w:tbl>
          <w:p w14:paraId="32EFF54C" w14:textId="373B2022" w:rsidR="0094472E" w:rsidRDefault="0094472E">
            <w:pPr>
              <w:spacing w:after="60" w:line="360" w:lineRule="exact"/>
              <w:textAlignment w:val="center"/>
              <w:rPr>
                <w:rFonts w:asciiTheme="minorEastAsia" w:eastAsiaTheme="minorEastAsia" w:hAnsiTheme="minorEastAsia" w:cs="ＭＳ 明朝"/>
              </w:rPr>
            </w:pPr>
            <w:r>
              <w:rPr>
                <w:rFonts w:ascii="BIZ UDMincho" w:eastAsia="BIZ UDMincho" w:hAnsi="BIZ UDMincho" w:cs="BIZ UDMincho"/>
                <w:sz w:val="18"/>
                <w:szCs w:val="18"/>
              </w:rPr>
              <w:t>以下省略</w:t>
            </w:r>
          </w:p>
          <w:p w14:paraId="76C91943" w14:textId="7250C812" w:rsidR="0094472E" w:rsidRPr="0094472E" w:rsidRDefault="0094472E">
            <w:pPr>
              <w:spacing w:after="60" w:line="360" w:lineRule="exact"/>
              <w:textAlignment w:val="center"/>
              <w:rPr>
                <w:rFonts w:asciiTheme="minorEastAsia" w:eastAsiaTheme="minorEastAsia" w:hAnsiTheme="minorEastAsia"/>
              </w:rPr>
            </w:pPr>
          </w:p>
        </w:tc>
      </w:tr>
      <w:tr w:rsidR="006C5E76" w14:paraId="5AF121C7" w14:textId="77777777" w:rsidTr="00716EBD">
        <w:tc>
          <w:tcPr>
            <w:tcW w:w="7938" w:type="dxa"/>
            <w:gridSpan w:val="4"/>
          </w:tcPr>
          <w:p w14:paraId="3CFD429C" w14:textId="39BE165C" w:rsidR="006C5E76" w:rsidRPr="00716EBD" w:rsidRDefault="00C53033" w:rsidP="00716EBD">
            <w:pPr>
              <w:ind w:left="453" w:hanging="226"/>
              <w:rPr>
                <w:rFonts w:asciiTheme="minorEastAsia" w:eastAsiaTheme="minorEastAsia" w:hAnsiTheme="minorEastAsia" w:cs="BIZ UDMincho"/>
              </w:rPr>
            </w:pPr>
            <w:r w:rsidRPr="00C53033">
              <w:rPr>
                <w:rFonts w:asciiTheme="minorEastAsia" w:eastAsiaTheme="minorEastAsia" w:hAnsiTheme="minorEastAsia" w:cs="BIZ UDMincho"/>
              </w:rPr>
              <w:t>備考　新旧対照表方式により難いときは、改め文方式によることができる。</w:t>
            </w:r>
          </w:p>
        </w:tc>
      </w:tr>
      <w:tr w:rsidR="00716EBD" w:rsidRPr="00127F1D" w14:paraId="69E55E02" w14:textId="77777777" w:rsidTr="00716EBD">
        <w:trPr>
          <w:cantSplit/>
          <w:trHeight w:val="415"/>
        </w:trPr>
        <w:tc>
          <w:tcPr>
            <w:tcW w:w="7938" w:type="dxa"/>
            <w:gridSpan w:val="4"/>
            <w:tcBorders>
              <w:bottom w:val="nil"/>
            </w:tcBorders>
          </w:tcPr>
          <w:p w14:paraId="4CE78BA7" w14:textId="69DF0BE1" w:rsidR="00716EBD" w:rsidRPr="00127F1D" w:rsidRDefault="00716EBD" w:rsidP="00716EBD">
            <w:pPr>
              <w:spacing w:before="240"/>
              <w:ind w:left="742"/>
              <w:rPr>
                <w:rFonts w:asciiTheme="minorEastAsia" w:eastAsiaTheme="minorEastAsia" w:hAnsiTheme="minorEastAsia" w:cs="BIZ UDMincho"/>
              </w:rPr>
            </w:pPr>
            <w:r w:rsidRPr="00FB7DDF">
              <w:rPr>
                <w:rFonts w:asciiTheme="minorEastAsia" w:eastAsiaTheme="minorEastAsia" w:hAnsiTheme="minorEastAsia" w:cs="BIZ UDMincho"/>
              </w:rPr>
              <w:t>ウ　廃止する場合</w:t>
            </w:r>
          </w:p>
        </w:tc>
      </w:tr>
      <w:tr w:rsidR="00716EBD" w14:paraId="28756516"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1F54527D" w14:textId="77777777" w:rsidR="00716EBD" w:rsidRDefault="00716EB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00ED3E23" w14:textId="140763AB" w:rsidR="00716EBD" w:rsidRDefault="00716EBD" w:rsidP="00006D57">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Pr="00716EBD">
              <w:rPr>
                <w:rFonts w:asciiTheme="minorEastAsia" w:eastAsiaTheme="minorEastAsia" w:hAnsiTheme="minorEastAsia" w:cs="ＭＳ 明朝" w:hint="eastAsia"/>
              </w:rPr>
              <w:t>×○○○○規則を廃止する規則を次のように制定する。</w:t>
            </w:r>
          </w:p>
        </w:tc>
      </w:tr>
      <w:tr w:rsidR="00716EBD" w14:paraId="2C8B088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7"/>
        </w:trPr>
        <w:tc>
          <w:tcPr>
            <w:tcW w:w="329" w:type="dxa"/>
            <w:gridSpan w:val="2"/>
            <w:tcBorders>
              <w:top w:val="nil"/>
              <w:left w:val="nil"/>
              <w:bottom w:val="nil"/>
              <w:right w:val="nil"/>
            </w:tcBorders>
          </w:tcPr>
          <w:p w14:paraId="3AB3C274"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1D37A9BB"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7B7734F6"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20704" behindDoc="0" locked="0" layoutInCell="0" allowOverlap="1" wp14:anchorId="6CD40560" wp14:editId="1CDF3341">
                      <wp:simplePos x="0" y="0"/>
                      <wp:positionH relativeFrom="column">
                        <wp:posOffset>4257675</wp:posOffset>
                      </wp:positionH>
                      <wp:positionV relativeFrom="paragraph">
                        <wp:posOffset>34290</wp:posOffset>
                      </wp:positionV>
                      <wp:extent cx="152400" cy="152400"/>
                      <wp:effectExtent l="0" t="0" r="0" b="0"/>
                      <wp:wrapNone/>
                      <wp:docPr id="14551717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F8783CE" id="Rectangle 13" o:spid="_x0000_s1026" style="position:absolute;margin-left:335.25pt;margin-top:2.7pt;width:12pt;height:1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2737ACE4"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1DF0737B" w14:textId="77777777" w:rsidR="00716EBD" w:rsidRDefault="00716EB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716EBD" w14:paraId="38E9F422" w14:textId="77777777" w:rsidTr="00716EBD">
        <w:trPr>
          <w:trHeight w:val="534"/>
        </w:trPr>
        <w:tc>
          <w:tcPr>
            <w:tcW w:w="7938" w:type="dxa"/>
            <w:gridSpan w:val="4"/>
          </w:tcPr>
          <w:p w14:paraId="4A87057A" w14:textId="49FC5BA9" w:rsidR="00716EBD" w:rsidRPr="00C53033" w:rsidRDefault="00716EBD" w:rsidP="00716EBD">
            <w:pPr>
              <w:rPr>
                <w:rFonts w:asciiTheme="minorEastAsia" w:eastAsiaTheme="minorEastAsia" w:hAnsiTheme="minorEastAsia" w:cs="BIZ UDMincho"/>
              </w:rPr>
            </w:pPr>
          </w:p>
        </w:tc>
      </w:tr>
      <w:tr w:rsidR="00716EBD" w14:paraId="2681CE62" w14:textId="77777777" w:rsidTr="00716EBD">
        <w:tc>
          <w:tcPr>
            <w:tcW w:w="7938" w:type="dxa"/>
            <w:gridSpan w:val="4"/>
          </w:tcPr>
          <w:p w14:paraId="3A62160A" w14:textId="135F4C3C" w:rsidR="00716EBD" w:rsidRDefault="00716EBD" w:rsidP="00716EBD">
            <w:pPr>
              <w:spacing w:line="360" w:lineRule="exact"/>
              <w:ind w:firstLineChars="200" w:firstLine="420"/>
              <w:textAlignment w:val="center"/>
              <w:rPr>
                <w:rFonts w:asciiTheme="minorEastAsia" w:eastAsiaTheme="minorEastAsia" w:hAnsiTheme="minorEastAsia" w:cs="Times New Roman"/>
              </w:rPr>
            </w:pPr>
            <w:r>
              <w:rPr>
                <w:rFonts w:asciiTheme="minorEastAsia" w:eastAsiaTheme="minorEastAsia" w:hAnsiTheme="minorEastAsia"/>
              </w:rPr>
              <w:t>(3)</w:t>
            </w:r>
            <w:r>
              <w:rPr>
                <w:rFonts w:asciiTheme="minorEastAsia" w:eastAsiaTheme="minorEastAsia" w:hAnsiTheme="minorEastAsia" w:cs="ＭＳ 明朝" w:hint="eastAsia"/>
              </w:rPr>
              <w:t xml:space="preserve">　告示</w:t>
            </w:r>
          </w:p>
          <w:p w14:paraId="0C4DFA23" w14:textId="3C060C0B" w:rsidR="00716EBD" w:rsidRPr="00C53033" w:rsidRDefault="00716EBD" w:rsidP="00716EBD">
            <w:pPr>
              <w:ind w:left="453" w:hanging="226"/>
              <w:rPr>
                <w:rFonts w:asciiTheme="minorEastAsia" w:eastAsiaTheme="minorEastAsia" w:hAnsiTheme="minorEastAsia" w:cs="BIZ UDMincho"/>
              </w:rPr>
            </w:pPr>
            <w:r>
              <w:rPr>
                <w:rFonts w:asciiTheme="minorEastAsia" w:eastAsiaTheme="minorEastAsia" w:hAnsiTheme="minorEastAsia" w:cs="ＭＳ 明朝" w:hint="eastAsia"/>
              </w:rPr>
              <w:t xml:space="preserve">　　ア　新たに告示する場合</w:t>
            </w:r>
          </w:p>
        </w:tc>
      </w:tr>
      <w:tr w:rsidR="006C5E76" w14:paraId="40442C43"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29" w:type="dxa"/>
            <w:gridSpan w:val="2"/>
            <w:tcBorders>
              <w:top w:val="nil"/>
              <w:left w:val="nil"/>
              <w:bottom w:val="nil"/>
              <w:right w:val="nil"/>
            </w:tcBorders>
          </w:tcPr>
          <w:p w14:paraId="6FA9B797"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single" w:sz="12" w:space="0" w:color="auto"/>
              <w:right w:val="single" w:sz="12" w:space="0" w:color="auto"/>
            </w:tcBorders>
          </w:tcPr>
          <w:p w14:paraId="5CF5161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札幌市告示第○○号××</w:t>
            </w:r>
          </w:p>
          <w:p w14:paraId="415C478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×○○○○○○○を○○○するので、下記のとおり告示する。</w:t>
            </w:r>
          </w:p>
          <w:p w14:paraId="0C317046"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5FACD99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2512" behindDoc="0" locked="0" layoutInCell="0" allowOverlap="1" wp14:anchorId="054BF360" wp14:editId="4DC456D5">
                      <wp:simplePos x="0" y="0"/>
                      <wp:positionH relativeFrom="column">
                        <wp:posOffset>4258945</wp:posOffset>
                      </wp:positionH>
                      <wp:positionV relativeFrom="paragraph">
                        <wp:posOffset>49530</wp:posOffset>
                      </wp:positionV>
                      <wp:extent cx="152400" cy="15240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335.35pt;margin-top:3.9pt;height:12pt;width:12pt;z-index:251712512;mso-width-relative:page;mso-height-relative:page;" filled="f" stroked="t" coordsize="21600,21600" o:allowincell="f" o:gfxdata="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f+9tUAAAAIAQAADwAAAAAAAAABACAAAAAiAAAAZHJzL2Rv&#10;d25yZXYueG1sUEsBAhQAFAAAAAgAh07iQG4RlecEAgAA/AMAAA4AAAAAAAAAAQAgAAAAJAEAAGRy&#10;cy9lMm9Eb2MueG1sUEsFBgAAAAAGAAYAWQEAAJoFA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052342A2" w14:textId="77777777" w:rsidR="006C5E76" w:rsidRDefault="009D53FC">
            <w:pPr>
              <w:spacing w:line="360" w:lineRule="exact"/>
              <w:jc w:val="center"/>
              <w:textAlignment w:val="center"/>
              <w:rPr>
                <w:rFonts w:asciiTheme="minorEastAsia" w:eastAsiaTheme="minorEastAsia" w:hAnsiTheme="minorEastAsia" w:cs="Times New Roman"/>
              </w:rPr>
            </w:pPr>
            <w:r>
              <w:rPr>
                <w:rFonts w:asciiTheme="minorEastAsia" w:eastAsiaTheme="minorEastAsia" w:hAnsiTheme="minorEastAsia" w:cs="ＭＳ 明朝" w:hint="eastAsia"/>
              </w:rPr>
              <w:t>記</w:t>
            </w:r>
          </w:p>
          <w:p w14:paraId="34BFE1BF" w14:textId="77777777" w:rsidR="006C5E76" w:rsidRDefault="009D53FC">
            <w:pPr>
              <w:spacing w:after="60" w:line="360" w:lineRule="exact"/>
              <w:jc w:val="lef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1771BF6A" w14:textId="77777777" w:rsidTr="00716EBD">
        <w:tc>
          <w:tcPr>
            <w:tcW w:w="7938" w:type="dxa"/>
            <w:gridSpan w:val="4"/>
          </w:tcPr>
          <w:p w14:paraId="1262D1F2"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告示文は、適宜実情に合わせて改めること。</w:t>
            </w:r>
          </w:p>
          <w:p w14:paraId="741CEEF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lastRenderedPageBreak/>
              <w:t xml:space="preserve">　　　イ　改正の場合</w:t>
            </w:r>
          </w:p>
          <w:p w14:paraId="1507EFC5"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〇〇〇〇（〇年告示第〇号）（の一部）を次のように改正する。</w:t>
            </w:r>
          </w:p>
          <w:p w14:paraId="6C86060C"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ウ　廃止の場合</w:t>
            </w:r>
          </w:p>
          <w:p w14:paraId="6CA2DE03" w14:textId="77777777" w:rsidR="006C5E76" w:rsidRDefault="009D53FC">
            <w:pPr>
              <w:spacing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w:t>
            </w:r>
            <w:r w:rsidR="005222A5">
              <w:rPr>
                <w:rFonts w:asciiTheme="minorEastAsia" w:eastAsiaTheme="minorEastAsia" w:hAnsiTheme="minorEastAsia" w:cs="ＭＳ 明朝" w:hint="eastAsia"/>
              </w:rPr>
              <w:t>〇</w:t>
            </w:r>
            <w:r w:rsidR="0064186C">
              <w:rPr>
                <w:rFonts w:asciiTheme="minorEastAsia" w:eastAsiaTheme="minorEastAsia" w:hAnsiTheme="minorEastAsia" w:cs="ＭＳ 明朝" w:hint="eastAsia"/>
              </w:rPr>
              <w:t>（〇年告示第〇号）は、（〇年〇月〇日限り）廃止する。</w:t>
            </w:r>
          </w:p>
          <w:p w14:paraId="3F2C0968" w14:textId="77777777" w:rsidR="006C5E76" w:rsidRDefault="006C5E76">
            <w:pPr>
              <w:spacing w:line="360" w:lineRule="exact"/>
              <w:textAlignment w:val="center"/>
              <w:rPr>
                <w:rFonts w:asciiTheme="minorEastAsia" w:eastAsiaTheme="minorEastAsia" w:hAnsiTheme="minorEastAsia" w:cs="Times New Roman"/>
              </w:rPr>
            </w:pPr>
          </w:p>
        </w:tc>
      </w:tr>
    </w:tbl>
    <w:p w14:paraId="09ADF9A6" w14:textId="77777777" w:rsidR="006C5E76" w:rsidRDefault="006C5E76">
      <w:pPr>
        <w:rPr>
          <w:rFonts w:asciiTheme="minorEastAsia" w:eastAsiaTheme="minorEastAsia" w:hAnsiTheme="minorEastAsia"/>
        </w:rPr>
      </w:pPr>
    </w:p>
    <w:sectPr w:rsidR="006C5E76">
      <w:pgSz w:w="11906" w:h="16838"/>
      <w:pgMar w:top="1134" w:right="1701" w:bottom="1134" w:left="1701" w:header="51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1CFE" w14:textId="77777777" w:rsidR="00462157" w:rsidRDefault="00462157" w:rsidP="009D53FC">
      <w:r>
        <w:separator/>
      </w:r>
    </w:p>
  </w:endnote>
  <w:endnote w:type="continuationSeparator" w:id="0">
    <w:p w14:paraId="309E1BBD" w14:textId="77777777" w:rsidR="00462157" w:rsidRDefault="00462157" w:rsidP="009D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FBF" w14:textId="77777777" w:rsidR="00462157" w:rsidRDefault="00462157" w:rsidP="009D53FC">
      <w:r>
        <w:separator/>
      </w:r>
    </w:p>
  </w:footnote>
  <w:footnote w:type="continuationSeparator" w:id="0">
    <w:p w14:paraId="2AAEFC07" w14:textId="77777777" w:rsidR="00462157" w:rsidRDefault="00462157" w:rsidP="009D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0B110"/>
    <w:multiLevelType w:val="singleLevel"/>
    <w:tmpl w:val="61C0B110"/>
    <w:lvl w:ilvl="0">
      <w:start w:val="3"/>
      <w:numFmt w:val="decimalFullWidth"/>
      <w:suff w:val="nothing"/>
      <w:lvlText w:val="第%1条　"/>
      <w:lvlJc w:val="left"/>
      <w:rPr>
        <w:rFonts w:hint="eastAsia"/>
      </w:rPr>
    </w:lvl>
  </w:abstractNum>
  <w:num w:numId="1" w16cid:durableId="197286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C3"/>
    <w:rsid w:val="000438D8"/>
    <w:rsid w:val="00043F0B"/>
    <w:rsid w:val="00056B51"/>
    <w:rsid w:val="00092A22"/>
    <w:rsid w:val="000A2A91"/>
    <w:rsid w:val="000A4BB3"/>
    <w:rsid w:val="000D3C7E"/>
    <w:rsid w:val="000D57D3"/>
    <w:rsid w:val="00103C7D"/>
    <w:rsid w:val="00104839"/>
    <w:rsid w:val="00107A5C"/>
    <w:rsid w:val="00127F1D"/>
    <w:rsid w:val="001525CE"/>
    <w:rsid w:val="001622B6"/>
    <w:rsid w:val="00164B06"/>
    <w:rsid w:val="0017431E"/>
    <w:rsid w:val="001B2A4B"/>
    <w:rsid w:val="001D1A47"/>
    <w:rsid w:val="001D4DFA"/>
    <w:rsid w:val="001E2A1B"/>
    <w:rsid w:val="002279B9"/>
    <w:rsid w:val="00270890"/>
    <w:rsid w:val="00270A21"/>
    <w:rsid w:val="00283DD2"/>
    <w:rsid w:val="002C773D"/>
    <w:rsid w:val="002F5028"/>
    <w:rsid w:val="002F74E9"/>
    <w:rsid w:val="003235E5"/>
    <w:rsid w:val="003358FB"/>
    <w:rsid w:val="00337313"/>
    <w:rsid w:val="00343574"/>
    <w:rsid w:val="003A1D9D"/>
    <w:rsid w:val="003B2524"/>
    <w:rsid w:val="00415220"/>
    <w:rsid w:val="004369E5"/>
    <w:rsid w:val="00456341"/>
    <w:rsid w:val="00462157"/>
    <w:rsid w:val="00470B43"/>
    <w:rsid w:val="004909D5"/>
    <w:rsid w:val="00491379"/>
    <w:rsid w:val="004A4CBE"/>
    <w:rsid w:val="004C7FE9"/>
    <w:rsid w:val="004D37DE"/>
    <w:rsid w:val="004E3999"/>
    <w:rsid w:val="00503365"/>
    <w:rsid w:val="00510B9C"/>
    <w:rsid w:val="00514569"/>
    <w:rsid w:val="005222A5"/>
    <w:rsid w:val="00562114"/>
    <w:rsid w:val="00565368"/>
    <w:rsid w:val="00580F28"/>
    <w:rsid w:val="00592FD5"/>
    <w:rsid w:val="0059745D"/>
    <w:rsid w:val="00597483"/>
    <w:rsid w:val="005A2E6D"/>
    <w:rsid w:val="005E522E"/>
    <w:rsid w:val="0062111F"/>
    <w:rsid w:val="006234B8"/>
    <w:rsid w:val="00632AEE"/>
    <w:rsid w:val="00636505"/>
    <w:rsid w:val="0064186C"/>
    <w:rsid w:val="0064369E"/>
    <w:rsid w:val="0066646F"/>
    <w:rsid w:val="006C5E76"/>
    <w:rsid w:val="00716EBD"/>
    <w:rsid w:val="00721F41"/>
    <w:rsid w:val="00723798"/>
    <w:rsid w:val="0075118B"/>
    <w:rsid w:val="007E7152"/>
    <w:rsid w:val="0082686F"/>
    <w:rsid w:val="008465B6"/>
    <w:rsid w:val="00863292"/>
    <w:rsid w:val="0087434A"/>
    <w:rsid w:val="008B0306"/>
    <w:rsid w:val="008B3C03"/>
    <w:rsid w:val="008C49C3"/>
    <w:rsid w:val="008C75C2"/>
    <w:rsid w:val="008D1E8B"/>
    <w:rsid w:val="008D650E"/>
    <w:rsid w:val="008F5877"/>
    <w:rsid w:val="00903374"/>
    <w:rsid w:val="00903425"/>
    <w:rsid w:val="00904A4B"/>
    <w:rsid w:val="00935D98"/>
    <w:rsid w:val="00942B70"/>
    <w:rsid w:val="0094472E"/>
    <w:rsid w:val="009706C7"/>
    <w:rsid w:val="009A1CDA"/>
    <w:rsid w:val="009C48AA"/>
    <w:rsid w:val="009D53FC"/>
    <w:rsid w:val="009E02F1"/>
    <w:rsid w:val="00A06288"/>
    <w:rsid w:val="00A47A8D"/>
    <w:rsid w:val="00A72612"/>
    <w:rsid w:val="00A91DEA"/>
    <w:rsid w:val="00A93240"/>
    <w:rsid w:val="00AA2617"/>
    <w:rsid w:val="00AB77FE"/>
    <w:rsid w:val="00B213E1"/>
    <w:rsid w:val="00B629E9"/>
    <w:rsid w:val="00BA7C85"/>
    <w:rsid w:val="00C40329"/>
    <w:rsid w:val="00C53033"/>
    <w:rsid w:val="00C700C5"/>
    <w:rsid w:val="00C85E90"/>
    <w:rsid w:val="00CB3C33"/>
    <w:rsid w:val="00CE3B8A"/>
    <w:rsid w:val="00D41931"/>
    <w:rsid w:val="00D56207"/>
    <w:rsid w:val="00D628EE"/>
    <w:rsid w:val="00D730C2"/>
    <w:rsid w:val="00DB055E"/>
    <w:rsid w:val="00DB5492"/>
    <w:rsid w:val="00DD4313"/>
    <w:rsid w:val="00DE12B1"/>
    <w:rsid w:val="00E03C96"/>
    <w:rsid w:val="00E054A7"/>
    <w:rsid w:val="00E47C85"/>
    <w:rsid w:val="00E776C6"/>
    <w:rsid w:val="00E826B9"/>
    <w:rsid w:val="00E83C45"/>
    <w:rsid w:val="00E96E9C"/>
    <w:rsid w:val="00EA1C84"/>
    <w:rsid w:val="00EA683C"/>
    <w:rsid w:val="00EB2F02"/>
    <w:rsid w:val="00EF0348"/>
    <w:rsid w:val="00F613E0"/>
    <w:rsid w:val="00F65863"/>
    <w:rsid w:val="00F9185C"/>
    <w:rsid w:val="00F97610"/>
    <w:rsid w:val="00FB7EEC"/>
    <w:rsid w:val="00FC33FD"/>
    <w:rsid w:val="00FD7D74"/>
    <w:rsid w:val="7B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AFDAE25"/>
  <w14:defaultImageDpi w14:val="0"/>
  <w15:docId w15:val="{98E816C3-C230-46D1-A57A-481EB849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iPriority w:val="99"/>
    <w:pPr>
      <w:jc w:val="left"/>
    </w:pPr>
  </w:style>
  <w:style w:type="paragraph" w:styleId="ab">
    <w:name w:val="annotation subject"/>
    <w:basedOn w:val="a9"/>
    <w:next w:val="a9"/>
    <w:link w:val="ac"/>
    <w:uiPriority w:val="99"/>
    <w:rPr>
      <w:b/>
      <w:bCs/>
    </w:rPr>
  </w:style>
  <w:style w:type="paragraph" w:styleId="ad">
    <w:name w:val="Balloon Text"/>
    <w:basedOn w:val="a"/>
    <w:link w:val="ae"/>
    <w:uiPriority w:val="99"/>
    <w:rPr>
      <w:rFonts w:asciiTheme="majorHAnsi" w:eastAsiaTheme="majorEastAsia" w:hAnsiTheme="majorHAnsi" w:cs="Times New Roman"/>
      <w:sz w:val="18"/>
      <w:szCs w:val="18"/>
    </w:rPr>
  </w:style>
  <w:style w:type="paragraph" w:styleId="af">
    <w:name w:val="header"/>
    <w:basedOn w:val="a"/>
    <w:link w:val="af0"/>
    <w:uiPriority w:val="99"/>
    <w:pPr>
      <w:tabs>
        <w:tab w:val="center" w:pos="4252"/>
        <w:tab w:val="right" w:pos="8504"/>
      </w:tabs>
      <w:snapToGrid w:val="0"/>
    </w:pPr>
  </w:style>
  <w:style w:type="character" w:styleId="af1">
    <w:name w:val="annotation reference"/>
    <w:basedOn w:val="a0"/>
    <w:uiPriority w:val="99"/>
    <w:rPr>
      <w:rFonts w:cs="Times New Roman"/>
      <w:sz w:val="18"/>
      <w:szCs w:val="18"/>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semiHidden/>
    <w:locked/>
    <w:rPr>
      <w:rFonts w:cs="Century"/>
      <w:sz w:val="21"/>
      <w:szCs w:val="21"/>
    </w:rPr>
  </w:style>
  <w:style w:type="character" w:customStyle="1" w:styleId="a6">
    <w:name w:val="結語 (文字)"/>
    <w:basedOn w:val="a0"/>
    <w:link w:val="a5"/>
    <w:uiPriority w:val="99"/>
    <w:semiHidden/>
    <w:locked/>
    <w:rPr>
      <w:rFonts w:cs="Century"/>
      <w:sz w:val="21"/>
      <w:szCs w:val="21"/>
    </w:rPr>
  </w:style>
  <w:style w:type="character" w:customStyle="1" w:styleId="af0">
    <w:name w:val="ヘッダー (文字)"/>
    <w:basedOn w:val="a0"/>
    <w:link w:val="af"/>
    <w:uiPriority w:val="99"/>
    <w:locked/>
    <w:rPr>
      <w:rFonts w:cs="Century"/>
      <w:sz w:val="21"/>
      <w:szCs w:val="21"/>
    </w:rPr>
  </w:style>
  <w:style w:type="character" w:customStyle="1" w:styleId="a8">
    <w:name w:val="フッター (文字)"/>
    <w:basedOn w:val="a0"/>
    <w:link w:val="a7"/>
    <w:uiPriority w:val="99"/>
    <w:semiHidden/>
    <w:locked/>
    <w:rPr>
      <w:rFonts w:cs="Century"/>
      <w:sz w:val="21"/>
      <w:szCs w:val="21"/>
    </w:rPr>
  </w:style>
  <w:style w:type="character" w:customStyle="1" w:styleId="ae">
    <w:name w:val="吹き出し (文字)"/>
    <w:basedOn w:val="a0"/>
    <w:link w:val="ad"/>
    <w:uiPriority w:val="99"/>
    <w:locked/>
    <w:rPr>
      <w:rFonts w:asciiTheme="majorHAnsi" w:eastAsiaTheme="majorEastAsia" w:hAnsiTheme="majorHAnsi" w:cs="Times New Roman"/>
      <w:sz w:val="18"/>
      <w:szCs w:val="18"/>
    </w:rPr>
  </w:style>
  <w:style w:type="character" w:customStyle="1" w:styleId="aa">
    <w:name w:val="コメント文字列 (文字)"/>
    <w:basedOn w:val="a0"/>
    <w:link w:val="a9"/>
    <w:uiPriority w:val="99"/>
    <w:locked/>
    <w:rPr>
      <w:rFonts w:cs="Century"/>
    </w:rPr>
  </w:style>
  <w:style w:type="character" w:customStyle="1" w:styleId="ac">
    <w:name w:val="コメント内容 (文字)"/>
    <w:basedOn w:val="aa"/>
    <w:link w:val="ab"/>
    <w:uiPriority w:val="99"/>
    <w:locked/>
    <w:rPr>
      <w:rFonts w:cs="Century"/>
      <w:b/>
      <w:bCs/>
    </w:rPr>
  </w:style>
  <w:style w:type="paragraph" w:customStyle="1" w:styleId="1">
    <w:name w:val="変更箇所1"/>
    <w:hidden/>
    <w:uiPriority w:val="99"/>
    <w:semiHidden/>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72FF8-BB4A-4AEA-B1A8-51FEAE80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1　一般文書</vt:lpstr>
    </vt:vector>
  </TitlesOfParts>
  <Company>Hewlett-Packard Company</Company>
  <LinksUpToDate>false</LinksUpToDate>
  <CharactersWithSpaces>2087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一般文書</dc:title>
  <dc:subject>_x000d_</dc:subject>
  <dc:creator>第一法規株式会社</dc:creator>
  <cp:keywords>_x000d_</cp:keywords>
  <cp:lastModifiedBy>鳴澤　典子</cp:lastModifiedBy>
  <cp:revision>4</cp:revision>
  <cp:lastPrinted>2021-07-16T04:49:00Z</cp:lastPrinted>
  <dcterms:created xsi:type="dcterms:W3CDTF">2025-11-21T01:57:00Z</dcterms:created>
  <dcterms:modified xsi:type="dcterms:W3CDTF">2026-01-27T05:51:00Z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