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0B7E" w14:textId="77777777" w:rsidR="00706D14" w:rsidRDefault="00706D14" w:rsidP="00F77B8F">
      <w:pPr>
        <w:jc w:val="center"/>
        <w:rPr>
          <w:w w:val="150"/>
          <w:sz w:val="24"/>
          <w:szCs w:val="24"/>
        </w:rPr>
      </w:pPr>
    </w:p>
    <w:p w14:paraId="7E83A1CF" w14:textId="41A4DFE9" w:rsidR="00F77B8F" w:rsidRPr="00001BC2" w:rsidRDefault="00F77B8F" w:rsidP="00F77B8F">
      <w:pPr>
        <w:jc w:val="center"/>
        <w:rPr>
          <w:w w:val="150"/>
          <w:sz w:val="24"/>
          <w:szCs w:val="24"/>
        </w:rPr>
      </w:pPr>
      <w:r w:rsidRPr="00001BC2">
        <w:rPr>
          <w:rFonts w:hint="eastAsia"/>
          <w:w w:val="150"/>
          <w:sz w:val="24"/>
          <w:szCs w:val="24"/>
        </w:rPr>
        <w:t>仕</w:t>
      </w:r>
      <w:r w:rsidR="00CE1001" w:rsidRPr="00001BC2">
        <w:rPr>
          <w:rFonts w:hint="eastAsia"/>
          <w:w w:val="150"/>
          <w:sz w:val="24"/>
          <w:szCs w:val="24"/>
        </w:rPr>
        <w:t xml:space="preserve">　</w:t>
      </w:r>
      <w:r w:rsidRPr="00001BC2">
        <w:rPr>
          <w:rFonts w:hint="eastAsia"/>
          <w:w w:val="150"/>
          <w:sz w:val="24"/>
          <w:szCs w:val="24"/>
        </w:rPr>
        <w:t>様</w:t>
      </w:r>
      <w:r w:rsidR="00CE1001" w:rsidRPr="00001BC2">
        <w:rPr>
          <w:rFonts w:hint="eastAsia"/>
          <w:w w:val="150"/>
          <w:sz w:val="24"/>
          <w:szCs w:val="24"/>
        </w:rPr>
        <w:t xml:space="preserve">　</w:t>
      </w:r>
      <w:r w:rsidRPr="00001BC2">
        <w:rPr>
          <w:rFonts w:hint="eastAsia"/>
          <w:w w:val="150"/>
          <w:sz w:val="24"/>
          <w:szCs w:val="24"/>
        </w:rPr>
        <w:t>書（飲料用自動販売機）</w:t>
      </w:r>
    </w:p>
    <w:p w14:paraId="1AE37584" w14:textId="77777777" w:rsidR="00F930AB" w:rsidRPr="00001BC2" w:rsidRDefault="00F930AB" w:rsidP="00F77B8F">
      <w:pPr>
        <w:jc w:val="center"/>
        <w:rPr>
          <w:w w:val="150"/>
          <w:sz w:val="24"/>
          <w:szCs w:val="24"/>
        </w:rPr>
      </w:pPr>
    </w:p>
    <w:p w14:paraId="23201169" w14:textId="77777777" w:rsidR="00F77B8F" w:rsidRPr="00001BC2" w:rsidRDefault="00F77B8F" w:rsidP="00F930AB">
      <w:pPr>
        <w:spacing w:line="300" w:lineRule="exact"/>
        <w:jc w:val="center"/>
      </w:pPr>
    </w:p>
    <w:p w14:paraId="2048B56C" w14:textId="77777777" w:rsidR="00F77B8F" w:rsidRPr="00001BC2" w:rsidRDefault="00F77B8F" w:rsidP="00DD78D9">
      <w:pPr>
        <w:spacing w:line="300" w:lineRule="exact"/>
        <w:rPr>
          <w:rFonts w:asciiTheme="majorEastAsia" w:eastAsiaTheme="majorEastAsia" w:hAnsiTheme="majorEastAsia"/>
          <w:b/>
        </w:rPr>
      </w:pPr>
      <w:r w:rsidRPr="00001BC2">
        <w:rPr>
          <w:rFonts w:asciiTheme="majorEastAsia" w:eastAsiaTheme="majorEastAsia" w:hAnsiTheme="majorEastAsia" w:hint="eastAsia"/>
          <w:b/>
        </w:rPr>
        <w:t>１ 自動販売機</w:t>
      </w:r>
      <w:r w:rsidR="00031BB9" w:rsidRPr="00001BC2">
        <w:rPr>
          <w:rFonts w:asciiTheme="majorEastAsia" w:eastAsiaTheme="majorEastAsia" w:hAnsiTheme="majorEastAsia" w:hint="eastAsia"/>
          <w:b/>
        </w:rPr>
        <w:t>（以下「自販機」という。）</w:t>
      </w:r>
      <w:r w:rsidRPr="00001BC2">
        <w:rPr>
          <w:rFonts w:asciiTheme="majorEastAsia" w:eastAsiaTheme="majorEastAsia" w:hAnsiTheme="majorEastAsia" w:hint="eastAsia"/>
          <w:b/>
        </w:rPr>
        <w:t>の規格及び条件</w:t>
      </w:r>
    </w:p>
    <w:p w14:paraId="2064C6A1" w14:textId="77777777" w:rsidR="00F77B8F" w:rsidRPr="00001BC2" w:rsidRDefault="00F77B8F" w:rsidP="00DD78D9">
      <w:pPr>
        <w:spacing w:line="300" w:lineRule="exact"/>
        <w:ind w:firstLineChars="67" w:firstLine="141"/>
      </w:pPr>
      <w:r w:rsidRPr="00001BC2">
        <w:rPr>
          <w:rFonts w:hint="eastAsia"/>
        </w:rPr>
        <w:t>（１）大きさ</w:t>
      </w:r>
    </w:p>
    <w:p w14:paraId="5524D286" w14:textId="77777777" w:rsidR="00F77B8F" w:rsidRPr="00001BC2" w:rsidRDefault="00F77B8F" w:rsidP="00874642">
      <w:pPr>
        <w:spacing w:line="300" w:lineRule="exact"/>
        <w:ind w:leftChars="270" w:left="567" w:firstLineChars="100" w:firstLine="210"/>
      </w:pPr>
      <w:r w:rsidRPr="00001BC2">
        <w:rPr>
          <w:rFonts w:hint="eastAsia"/>
        </w:rPr>
        <w:t>設置面積（</w:t>
      </w:r>
      <w:r w:rsidR="00DE2080" w:rsidRPr="00001BC2">
        <w:rPr>
          <w:rFonts w:hint="eastAsia"/>
        </w:rPr>
        <w:t>電源接続部分及び放熱スペース</w:t>
      </w:r>
      <w:r w:rsidRPr="00001BC2">
        <w:rPr>
          <w:rFonts w:hint="eastAsia"/>
        </w:rPr>
        <w:t>面積を含む。）は、貸付面積の範囲内とし、高さは２ｍ以内とすること。</w:t>
      </w:r>
    </w:p>
    <w:p w14:paraId="00AD35D3" w14:textId="77777777" w:rsidR="00F77B8F" w:rsidRPr="00001BC2" w:rsidRDefault="00F77B8F" w:rsidP="00DD78D9">
      <w:pPr>
        <w:spacing w:line="300" w:lineRule="exact"/>
        <w:ind w:firstLineChars="67" w:firstLine="141"/>
      </w:pPr>
      <w:r w:rsidRPr="00001BC2">
        <w:rPr>
          <w:rFonts w:hint="eastAsia"/>
        </w:rPr>
        <w:t>（２）環境対策</w:t>
      </w:r>
    </w:p>
    <w:p w14:paraId="0FF69CA6" w14:textId="77777777" w:rsidR="00F77B8F" w:rsidRPr="00001BC2" w:rsidRDefault="00F77B8F" w:rsidP="00DD78D9">
      <w:pPr>
        <w:spacing w:line="300" w:lineRule="exact"/>
        <w:ind w:firstLineChars="306" w:firstLine="643"/>
      </w:pPr>
      <w:r w:rsidRPr="00001BC2">
        <w:rPr>
          <w:rFonts w:hint="eastAsia"/>
        </w:rPr>
        <w:t>①</w:t>
      </w:r>
      <w:r w:rsidRPr="00001BC2">
        <w:rPr>
          <w:rFonts w:hint="eastAsia"/>
        </w:rPr>
        <w:t xml:space="preserve"> </w:t>
      </w:r>
      <w:r w:rsidRPr="00001BC2">
        <w:rPr>
          <w:rFonts w:hint="eastAsia"/>
        </w:rPr>
        <w:t>省エネ</w:t>
      </w:r>
    </w:p>
    <w:p w14:paraId="02E43A3E" w14:textId="77777777" w:rsidR="00F77B8F" w:rsidRPr="00001BC2" w:rsidRDefault="00F77B8F" w:rsidP="00DD78D9">
      <w:pPr>
        <w:spacing w:line="300" w:lineRule="exact"/>
        <w:ind w:leftChars="337" w:left="708"/>
      </w:pPr>
      <w:r w:rsidRPr="00001BC2">
        <w:rPr>
          <w:rFonts w:hint="eastAsia"/>
        </w:rPr>
        <w:t>「照明の自動点滅・減光」、「学習省エネ」、「ピークカット」、「真空断熱材やヒートポンプ採用」など、消費電力量の低減に資する技術等を導入した機種とすること。</w:t>
      </w:r>
    </w:p>
    <w:p w14:paraId="089B0267" w14:textId="77777777" w:rsidR="00F77B8F" w:rsidRPr="00001BC2" w:rsidRDefault="00F77B8F" w:rsidP="00DD78D9">
      <w:pPr>
        <w:spacing w:line="300" w:lineRule="exact"/>
        <w:ind w:firstLineChars="306" w:firstLine="643"/>
      </w:pPr>
      <w:r w:rsidRPr="00001BC2">
        <w:rPr>
          <w:rFonts w:hint="eastAsia"/>
        </w:rPr>
        <w:t>②</w:t>
      </w:r>
      <w:r w:rsidRPr="00001BC2">
        <w:rPr>
          <w:rFonts w:hint="eastAsia"/>
        </w:rPr>
        <w:t xml:space="preserve"> </w:t>
      </w:r>
      <w:r w:rsidRPr="00001BC2">
        <w:rPr>
          <w:rFonts w:hint="eastAsia"/>
        </w:rPr>
        <w:t>ノンフロン</w:t>
      </w:r>
    </w:p>
    <w:p w14:paraId="3DB7E926" w14:textId="77777777" w:rsidR="00F77B8F" w:rsidRPr="00001BC2" w:rsidRDefault="00F77B8F" w:rsidP="00874642">
      <w:pPr>
        <w:spacing w:line="300" w:lineRule="exact"/>
        <w:ind w:leftChars="353" w:left="741" w:firstLineChars="100" w:firstLine="210"/>
      </w:pPr>
      <w:r w:rsidRPr="00001BC2">
        <w:rPr>
          <w:rFonts w:hint="eastAsia"/>
        </w:rPr>
        <w:t>二酸化炭素又は炭化水素を冷媒として採用した機種とすること。</w:t>
      </w:r>
    </w:p>
    <w:p w14:paraId="537820B6" w14:textId="77777777" w:rsidR="00F77B8F" w:rsidRPr="00001BC2" w:rsidRDefault="00F77B8F" w:rsidP="00874642">
      <w:pPr>
        <w:spacing w:line="300" w:lineRule="exact"/>
        <w:ind w:leftChars="353" w:left="741" w:firstLineChars="100" w:firstLine="210"/>
      </w:pPr>
      <w:r w:rsidRPr="00001BC2">
        <w:rPr>
          <w:rFonts w:hint="eastAsia"/>
        </w:rPr>
        <w:t>ただし、紙パック</w:t>
      </w:r>
      <w:r w:rsidR="00031BB9" w:rsidRPr="00001BC2">
        <w:rPr>
          <w:rFonts w:hint="eastAsia"/>
        </w:rPr>
        <w:t>自販機</w:t>
      </w:r>
      <w:r w:rsidRPr="00001BC2">
        <w:rPr>
          <w:rFonts w:hint="eastAsia"/>
        </w:rPr>
        <w:t>については、代替フロン（地球温暖化対策の推進に関する法律による）</w:t>
      </w:r>
      <w:r w:rsidR="00FA5A98" w:rsidRPr="00001BC2">
        <w:rPr>
          <w:rFonts w:hint="eastAsia"/>
        </w:rPr>
        <w:t>についても可とする</w:t>
      </w:r>
      <w:r w:rsidRPr="00001BC2">
        <w:rPr>
          <w:rFonts w:hint="eastAsia"/>
        </w:rPr>
        <w:t>。</w:t>
      </w:r>
    </w:p>
    <w:p w14:paraId="428BCB1F" w14:textId="77777777" w:rsidR="005664B4" w:rsidRPr="00001BC2" w:rsidRDefault="005664B4" w:rsidP="00DD78D9">
      <w:pPr>
        <w:spacing w:line="300" w:lineRule="exact"/>
        <w:ind w:leftChars="67" w:left="141"/>
      </w:pPr>
      <w:r w:rsidRPr="00001BC2">
        <w:rPr>
          <w:rFonts w:hint="eastAsia"/>
        </w:rPr>
        <w:t>（３）</w:t>
      </w:r>
      <w:r w:rsidR="003258D3" w:rsidRPr="00001BC2">
        <w:rPr>
          <w:rFonts w:hint="eastAsia"/>
        </w:rPr>
        <w:t>販売品目</w:t>
      </w:r>
    </w:p>
    <w:p w14:paraId="07FC3869" w14:textId="6C724780" w:rsidR="003258D3" w:rsidRPr="00001BC2" w:rsidRDefault="003258D3" w:rsidP="00DD78D9">
      <w:pPr>
        <w:spacing w:line="300" w:lineRule="exact"/>
        <w:ind w:firstLineChars="337" w:firstLine="708"/>
      </w:pPr>
      <w:r w:rsidRPr="00001BC2">
        <w:rPr>
          <w:rFonts w:hint="eastAsia"/>
        </w:rPr>
        <w:t xml:space="preserve"> </w:t>
      </w:r>
      <w:r w:rsidRPr="00001BC2">
        <w:rPr>
          <w:rFonts w:hint="eastAsia"/>
        </w:rPr>
        <w:t>ペットボトル・缶飲料</w:t>
      </w:r>
      <w:r w:rsidR="00031BB9" w:rsidRPr="00001BC2">
        <w:rPr>
          <w:rFonts w:hint="eastAsia"/>
        </w:rPr>
        <w:t>自販機</w:t>
      </w:r>
    </w:p>
    <w:p w14:paraId="720CC6F1" w14:textId="77777777" w:rsidR="003258D3" w:rsidRPr="00001BC2" w:rsidRDefault="003258D3" w:rsidP="00DD78D9">
      <w:pPr>
        <w:spacing w:line="300" w:lineRule="exact"/>
        <w:ind w:leftChars="432" w:left="907"/>
      </w:pPr>
      <w:r w:rsidRPr="00001BC2">
        <w:rPr>
          <w:rFonts w:hint="eastAsia"/>
        </w:rPr>
        <w:t>お茶、水、炭酸飲料、コーヒー、紅茶、ジュース類の缶又はペットボトルなどの密閉式容器入りの飲料とし、酒類の販売は行わないこと。</w:t>
      </w:r>
    </w:p>
    <w:p w14:paraId="48D8C703" w14:textId="77777777" w:rsidR="003258D3" w:rsidRPr="00001BC2" w:rsidRDefault="003258D3" w:rsidP="00DD78D9">
      <w:pPr>
        <w:spacing w:line="300" w:lineRule="exact"/>
        <w:ind w:firstLineChars="67" w:firstLine="141"/>
      </w:pPr>
      <w:r w:rsidRPr="00001BC2">
        <w:rPr>
          <w:rFonts w:hint="eastAsia"/>
        </w:rPr>
        <w:t>（４）販売価格</w:t>
      </w:r>
    </w:p>
    <w:p w14:paraId="3F5786D8" w14:textId="77777777" w:rsidR="003258D3" w:rsidRPr="00001BC2" w:rsidRDefault="0063138C" w:rsidP="002D316C">
      <w:pPr>
        <w:spacing w:line="300" w:lineRule="exact"/>
        <w:ind w:leftChars="366" w:left="769"/>
      </w:pPr>
      <w:r w:rsidRPr="00001BC2">
        <w:rPr>
          <w:rFonts w:hint="eastAsia"/>
        </w:rPr>
        <w:t>標準</w:t>
      </w:r>
      <w:r w:rsidR="00EE421F" w:rsidRPr="00001BC2">
        <w:rPr>
          <w:rFonts w:hint="eastAsia"/>
        </w:rPr>
        <w:t>小売</w:t>
      </w:r>
      <w:r w:rsidR="003258D3" w:rsidRPr="00001BC2">
        <w:rPr>
          <w:rFonts w:hint="eastAsia"/>
        </w:rPr>
        <w:t>価格</w:t>
      </w:r>
      <w:r w:rsidRPr="00001BC2">
        <w:rPr>
          <w:rFonts w:hint="eastAsia"/>
        </w:rPr>
        <w:t>以下</w:t>
      </w:r>
      <w:r w:rsidR="003258D3" w:rsidRPr="00001BC2">
        <w:rPr>
          <w:rFonts w:hint="eastAsia"/>
        </w:rPr>
        <w:t>で販売すること。</w:t>
      </w:r>
    </w:p>
    <w:p w14:paraId="1BDCF49F" w14:textId="772DE372" w:rsidR="003258D3" w:rsidRPr="00001BC2" w:rsidRDefault="003258D3" w:rsidP="00DD78D9">
      <w:pPr>
        <w:spacing w:line="300" w:lineRule="exact"/>
        <w:ind w:firstLineChars="67" w:firstLine="141"/>
      </w:pPr>
      <w:r w:rsidRPr="00001BC2">
        <w:rPr>
          <w:rFonts w:hint="eastAsia"/>
        </w:rPr>
        <w:t>（５）その他</w:t>
      </w:r>
      <w:r w:rsidR="00C11DE4" w:rsidRPr="00001BC2">
        <w:rPr>
          <w:rFonts w:hint="eastAsia"/>
        </w:rPr>
        <w:t>個別条件</w:t>
      </w:r>
    </w:p>
    <w:p w14:paraId="367B869F" w14:textId="794A8E05" w:rsidR="0045021A" w:rsidRPr="00001BC2" w:rsidRDefault="0045021A" w:rsidP="00DD78D9">
      <w:pPr>
        <w:spacing w:line="300" w:lineRule="exact"/>
        <w:ind w:firstLineChars="67" w:firstLine="141"/>
      </w:pPr>
      <w:r w:rsidRPr="00001BC2">
        <w:rPr>
          <w:rFonts w:hint="eastAsia"/>
        </w:rPr>
        <w:t xml:space="preserve">　　　</w:t>
      </w:r>
      <w:r w:rsidRPr="00001BC2">
        <w:rPr>
          <w:rFonts w:hint="eastAsia"/>
        </w:rPr>
        <w:t>IC</w:t>
      </w:r>
      <w:r w:rsidRPr="00001BC2">
        <w:rPr>
          <w:rFonts w:hint="eastAsia"/>
        </w:rPr>
        <w:t>カード「</w:t>
      </w:r>
      <w:r w:rsidRPr="00001BC2">
        <w:rPr>
          <w:rFonts w:hint="eastAsia"/>
        </w:rPr>
        <w:t>SAPICA</w:t>
      </w:r>
      <w:r w:rsidRPr="00001BC2">
        <w:rPr>
          <w:rFonts w:hint="eastAsia"/>
        </w:rPr>
        <w:t>」による電子マネー決裁対応の機種とすること。</w:t>
      </w:r>
    </w:p>
    <w:p w14:paraId="0BB6CDC0" w14:textId="77777777" w:rsidR="00F77B8F" w:rsidRPr="00001BC2" w:rsidRDefault="00F77B8F" w:rsidP="00DD78D9">
      <w:pPr>
        <w:spacing w:line="300" w:lineRule="exact"/>
        <w:rPr>
          <w:rFonts w:asciiTheme="majorEastAsia" w:eastAsiaTheme="majorEastAsia" w:hAnsiTheme="majorEastAsia"/>
          <w:b/>
        </w:rPr>
      </w:pPr>
      <w:r w:rsidRPr="00001BC2">
        <w:rPr>
          <w:rFonts w:asciiTheme="majorEastAsia" w:eastAsiaTheme="majorEastAsia" w:hAnsiTheme="majorEastAsia" w:hint="eastAsia"/>
          <w:b/>
        </w:rPr>
        <w:t>２ 遵守事項</w:t>
      </w:r>
    </w:p>
    <w:p w14:paraId="7EFFFB37" w14:textId="77777777" w:rsidR="00F77B8F" w:rsidRPr="00001BC2" w:rsidRDefault="00F77B8F" w:rsidP="00DD78D9">
      <w:pPr>
        <w:spacing w:line="300" w:lineRule="exact"/>
        <w:ind w:firstLineChars="67" w:firstLine="141"/>
      </w:pPr>
      <w:r w:rsidRPr="00001BC2">
        <w:rPr>
          <w:rFonts w:hint="eastAsia"/>
        </w:rPr>
        <w:t>（１）安全対策</w:t>
      </w:r>
    </w:p>
    <w:p w14:paraId="3D555D39" w14:textId="77777777" w:rsidR="00F77B8F" w:rsidRPr="00001BC2" w:rsidRDefault="00F77B8F" w:rsidP="00DD78D9">
      <w:pPr>
        <w:spacing w:line="300" w:lineRule="exact"/>
        <w:ind w:firstLineChars="337" w:firstLine="708"/>
      </w:pPr>
      <w:r w:rsidRPr="00001BC2">
        <w:rPr>
          <w:rFonts w:hint="eastAsia"/>
        </w:rPr>
        <w:t>①</w:t>
      </w:r>
      <w:r w:rsidRPr="00001BC2">
        <w:rPr>
          <w:rFonts w:hint="eastAsia"/>
        </w:rPr>
        <w:t xml:space="preserve"> </w:t>
      </w:r>
      <w:r w:rsidRPr="00001BC2">
        <w:rPr>
          <w:rFonts w:hint="eastAsia"/>
        </w:rPr>
        <w:t>転倒防止</w:t>
      </w:r>
    </w:p>
    <w:p w14:paraId="0EE63172" w14:textId="77777777" w:rsidR="00F77B8F" w:rsidRPr="00001BC2" w:rsidRDefault="00F77B8F" w:rsidP="00DD78D9">
      <w:pPr>
        <w:spacing w:line="300" w:lineRule="exact"/>
        <w:ind w:leftChars="400" w:left="840"/>
      </w:pPr>
      <w:r w:rsidRPr="00001BC2">
        <w:rPr>
          <w:rFonts w:hint="eastAsia"/>
        </w:rPr>
        <w:t>「自動販売機の据付基準」（</w:t>
      </w:r>
      <w:r w:rsidRPr="00001BC2">
        <w:rPr>
          <w:rFonts w:hint="eastAsia"/>
        </w:rPr>
        <w:t xml:space="preserve">JIS </w:t>
      </w:r>
      <w:r w:rsidRPr="00001BC2">
        <w:rPr>
          <w:rFonts w:hint="eastAsia"/>
        </w:rPr>
        <w:t>規格）及び「自動販売機据付基準マニュアル」（日本自動販売機工業会作成）を遵守した措置を講じるものとすること。</w:t>
      </w:r>
    </w:p>
    <w:p w14:paraId="30039ECF" w14:textId="77777777" w:rsidR="00F77B8F" w:rsidRPr="00001BC2" w:rsidRDefault="00F77B8F" w:rsidP="00DD78D9">
      <w:pPr>
        <w:spacing w:line="300" w:lineRule="exact"/>
        <w:ind w:firstLineChars="337" w:firstLine="708"/>
      </w:pPr>
      <w:r w:rsidRPr="00001BC2">
        <w:rPr>
          <w:rFonts w:hint="eastAsia"/>
        </w:rPr>
        <w:t>②</w:t>
      </w:r>
      <w:r w:rsidRPr="00001BC2">
        <w:rPr>
          <w:rFonts w:hint="eastAsia"/>
        </w:rPr>
        <w:t xml:space="preserve"> </w:t>
      </w:r>
      <w:r w:rsidRPr="00001BC2">
        <w:rPr>
          <w:rFonts w:hint="eastAsia"/>
        </w:rPr>
        <w:t>防犯</w:t>
      </w:r>
    </w:p>
    <w:p w14:paraId="15F02E1D" w14:textId="77777777" w:rsidR="00F77B8F" w:rsidRPr="00001BC2" w:rsidRDefault="00F77B8F" w:rsidP="00DD78D9">
      <w:pPr>
        <w:spacing w:line="300" w:lineRule="exact"/>
        <w:ind w:leftChars="392" w:left="823" w:firstLineChars="100" w:firstLine="210"/>
      </w:pPr>
      <w:r w:rsidRPr="00001BC2">
        <w:rPr>
          <w:rFonts w:hint="eastAsia"/>
        </w:rPr>
        <w:t>硬貨選別装置及び紙幣識別装置のプログラム改変により、偽造通貨の使用による犯罪の防止に万全を尽くすものとすること。</w:t>
      </w:r>
    </w:p>
    <w:p w14:paraId="3A25C9E1" w14:textId="77777777" w:rsidR="00031BB9" w:rsidRPr="00001BC2" w:rsidRDefault="00F77B8F" w:rsidP="00007804">
      <w:pPr>
        <w:spacing w:line="300" w:lineRule="exact"/>
        <w:ind w:leftChars="392" w:left="823" w:firstLineChars="100" w:firstLine="210"/>
      </w:pPr>
      <w:r w:rsidRPr="00001BC2">
        <w:rPr>
          <w:rFonts w:hint="eastAsia"/>
        </w:rPr>
        <w:t>また、屋内設置であっても「自販機堅牢化基準」（日本自動販売機工業会作成）を遵守し、犯罪防止に努めるものとすること。</w:t>
      </w:r>
    </w:p>
    <w:p w14:paraId="56BE912E" w14:textId="77777777" w:rsidR="00F77B8F" w:rsidRPr="00001BC2" w:rsidRDefault="00F77B8F" w:rsidP="00DD78D9">
      <w:pPr>
        <w:spacing w:line="300" w:lineRule="exact"/>
        <w:ind w:firstLineChars="67" w:firstLine="141"/>
      </w:pPr>
      <w:r w:rsidRPr="00001BC2">
        <w:rPr>
          <w:rFonts w:hint="eastAsia"/>
        </w:rPr>
        <w:t>（</w:t>
      </w:r>
      <w:r w:rsidR="006B55D2" w:rsidRPr="00001BC2">
        <w:rPr>
          <w:rFonts w:hint="eastAsia"/>
        </w:rPr>
        <w:t>２</w:t>
      </w:r>
      <w:r w:rsidRPr="00001BC2">
        <w:rPr>
          <w:rFonts w:hint="eastAsia"/>
        </w:rPr>
        <w:t>）</w:t>
      </w:r>
      <w:r w:rsidR="00031BB9" w:rsidRPr="00001BC2">
        <w:rPr>
          <w:rFonts w:hint="eastAsia"/>
        </w:rPr>
        <w:t>自販機</w:t>
      </w:r>
      <w:r w:rsidRPr="00001BC2">
        <w:rPr>
          <w:rFonts w:hint="eastAsia"/>
        </w:rPr>
        <w:t>の管理運営</w:t>
      </w:r>
    </w:p>
    <w:p w14:paraId="67D486BF" w14:textId="77777777" w:rsidR="00F77B8F" w:rsidRPr="00001BC2" w:rsidRDefault="00F77B8F" w:rsidP="00DD78D9">
      <w:pPr>
        <w:spacing w:line="300" w:lineRule="exact"/>
        <w:ind w:leftChars="307" w:left="750" w:hangingChars="50" w:hanging="105"/>
      </w:pPr>
      <w:r w:rsidRPr="00001BC2">
        <w:rPr>
          <w:rFonts w:hint="eastAsia"/>
        </w:rPr>
        <w:t>①</w:t>
      </w:r>
      <w:r w:rsidRPr="00001BC2">
        <w:rPr>
          <w:rFonts w:hint="eastAsia"/>
        </w:rPr>
        <w:t xml:space="preserve"> </w:t>
      </w:r>
      <w:r w:rsidRPr="00001BC2">
        <w:rPr>
          <w:rFonts w:hint="eastAsia"/>
        </w:rPr>
        <w:t>設置者において、商品の補充及び変更、消費期限の確認、売上金の回収及び釣り銭の補充並びに</w:t>
      </w:r>
      <w:r w:rsidR="00031BB9" w:rsidRPr="00001BC2">
        <w:rPr>
          <w:rFonts w:hint="eastAsia"/>
        </w:rPr>
        <w:t>自販機</w:t>
      </w:r>
      <w:r w:rsidRPr="00001BC2">
        <w:rPr>
          <w:rFonts w:hint="eastAsia"/>
        </w:rPr>
        <w:t>内部・外部及び設置場所周辺の清掃などを行うこと。</w:t>
      </w:r>
    </w:p>
    <w:p w14:paraId="5F4242F3" w14:textId="77777777" w:rsidR="00F77B8F" w:rsidRPr="00001BC2" w:rsidRDefault="00F77B8F" w:rsidP="00DD78D9">
      <w:pPr>
        <w:spacing w:line="300" w:lineRule="exact"/>
        <w:ind w:leftChars="313" w:left="762" w:hangingChars="50" w:hanging="105"/>
      </w:pPr>
      <w:r w:rsidRPr="00001BC2">
        <w:rPr>
          <w:rFonts w:hint="eastAsia"/>
        </w:rPr>
        <w:t>②</w:t>
      </w:r>
      <w:r w:rsidRPr="00001BC2">
        <w:rPr>
          <w:rFonts w:hint="eastAsia"/>
        </w:rPr>
        <w:t xml:space="preserve"> </w:t>
      </w:r>
      <w:r w:rsidRPr="00001BC2">
        <w:rPr>
          <w:rFonts w:hint="eastAsia"/>
        </w:rPr>
        <w:t>設置者において、専門技術サービス員による保守業務を随時行い、維持に努める</w:t>
      </w:r>
      <w:r w:rsidR="0063138C" w:rsidRPr="00001BC2">
        <w:rPr>
          <w:rFonts w:hint="eastAsia"/>
        </w:rPr>
        <w:t>こと。また、</w:t>
      </w:r>
      <w:r w:rsidR="0026738D" w:rsidRPr="00001BC2">
        <w:rPr>
          <w:rFonts w:hint="eastAsia"/>
        </w:rPr>
        <w:t>自販機の</w:t>
      </w:r>
      <w:r w:rsidRPr="00001BC2">
        <w:rPr>
          <w:rFonts w:hint="eastAsia"/>
        </w:rPr>
        <w:t>故障</w:t>
      </w:r>
      <w:r w:rsidR="0063138C" w:rsidRPr="00001BC2">
        <w:rPr>
          <w:rFonts w:hint="eastAsia"/>
        </w:rPr>
        <w:t>時</w:t>
      </w:r>
      <w:r w:rsidR="0026738D" w:rsidRPr="00001BC2">
        <w:rPr>
          <w:rFonts w:hint="eastAsia"/>
        </w:rPr>
        <w:t>等の</w:t>
      </w:r>
      <w:r w:rsidR="0063138C" w:rsidRPr="00001BC2">
        <w:rPr>
          <w:rFonts w:hint="eastAsia"/>
        </w:rPr>
        <w:t>連絡先を</w:t>
      </w:r>
      <w:r w:rsidR="0026738D" w:rsidRPr="00001BC2">
        <w:rPr>
          <w:rFonts w:hint="eastAsia"/>
        </w:rPr>
        <w:t>大きく明記した</w:t>
      </w:r>
      <w:r w:rsidR="0063138C" w:rsidRPr="00001BC2">
        <w:rPr>
          <w:rFonts w:hint="eastAsia"/>
        </w:rPr>
        <w:t>ステッカーを硬貨等投入口周辺の見やすい位置に貼り付け、つり銭不足や故障等の苦情があった場合は</w:t>
      </w:r>
      <w:r w:rsidRPr="00001BC2">
        <w:rPr>
          <w:rFonts w:hint="eastAsia"/>
        </w:rPr>
        <w:t>即時対応すること。</w:t>
      </w:r>
    </w:p>
    <w:p w14:paraId="0C0F3DE5" w14:textId="77777777" w:rsidR="005B13D1" w:rsidRPr="00001BC2" w:rsidRDefault="005B13D1" w:rsidP="005B13D1">
      <w:pPr>
        <w:spacing w:line="260" w:lineRule="exact"/>
        <w:ind w:leftChars="303" w:left="852" w:hangingChars="103" w:hanging="216"/>
      </w:pPr>
      <w:r w:rsidRPr="00001BC2">
        <w:rPr>
          <w:rFonts w:hint="eastAsia"/>
        </w:rPr>
        <w:t>③</w:t>
      </w:r>
      <w:r w:rsidRPr="00001BC2">
        <w:rPr>
          <w:rFonts w:hint="eastAsia"/>
        </w:rPr>
        <w:t xml:space="preserve"> </w:t>
      </w:r>
      <w:r w:rsidRPr="00001BC2">
        <w:rPr>
          <w:rFonts w:hint="eastAsia"/>
        </w:rPr>
        <w:t>食品衛生法に基づく営業許可、または道条例に基づく食品販売登録が必要となる自販機の設置については、設置者の責任において手続きを行うこと。</w:t>
      </w:r>
    </w:p>
    <w:p w14:paraId="3FC636F5" w14:textId="77777777" w:rsidR="00BB1FC9" w:rsidRPr="00001BC2" w:rsidRDefault="00BB1FC9" w:rsidP="00DD78D9">
      <w:pPr>
        <w:spacing w:line="300" w:lineRule="exact"/>
      </w:pPr>
    </w:p>
    <w:p w14:paraId="32373AC2" w14:textId="77777777" w:rsidR="00F77B8F" w:rsidRPr="00001BC2" w:rsidRDefault="00FA5A98" w:rsidP="00DD78D9">
      <w:pPr>
        <w:spacing w:line="300" w:lineRule="exact"/>
        <w:rPr>
          <w:rFonts w:asciiTheme="majorEastAsia" w:eastAsiaTheme="majorEastAsia" w:hAnsiTheme="majorEastAsia"/>
          <w:b/>
        </w:rPr>
      </w:pPr>
      <w:r w:rsidRPr="00001BC2">
        <w:rPr>
          <w:rFonts w:asciiTheme="majorEastAsia" w:eastAsiaTheme="majorEastAsia" w:hAnsiTheme="majorEastAsia" w:hint="eastAsia"/>
          <w:b/>
        </w:rPr>
        <w:t>３</w:t>
      </w:r>
      <w:r w:rsidR="00F77B8F" w:rsidRPr="00001BC2">
        <w:rPr>
          <w:rFonts w:asciiTheme="majorEastAsia" w:eastAsiaTheme="majorEastAsia" w:hAnsiTheme="majorEastAsia" w:hint="eastAsia"/>
          <w:b/>
        </w:rPr>
        <w:t xml:space="preserve"> 貸付料</w:t>
      </w:r>
    </w:p>
    <w:p w14:paraId="0BD5F195" w14:textId="77777777" w:rsidR="005664B4" w:rsidRPr="00001BC2" w:rsidRDefault="00D94D2C" w:rsidP="00DD78D9">
      <w:pPr>
        <w:spacing w:line="300" w:lineRule="exact"/>
        <w:ind w:leftChars="67" w:left="141" w:firstLineChars="100" w:firstLine="210"/>
        <w:rPr>
          <w:rFonts w:ascii="ＭＳ 明朝" w:eastAsia="ＭＳ 明朝" w:hAnsi="ＭＳ 明朝" w:cs="Times New Roman"/>
          <w:szCs w:val="21"/>
        </w:rPr>
      </w:pPr>
      <w:r w:rsidRPr="00001BC2">
        <w:rPr>
          <w:rFonts w:ascii="ＭＳ 明朝" w:eastAsia="ＭＳ 明朝" w:hAnsi="ＭＳ 明朝" w:cs="Times New Roman" w:hint="eastAsia"/>
          <w:szCs w:val="21"/>
        </w:rPr>
        <w:t>市が設定する最低貸付</w:t>
      </w:r>
      <w:r w:rsidR="00E532FC" w:rsidRPr="00001BC2">
        <w:rPr>
          <w:rFonts w:ascii="ＭＳ 明朝" w:eastAsia="ＭＳ 明朝" w:hAnsi="ＭＳ 明朝" w:cs="Times New Roman" w:hint="eastAsia"/>
          <w:szCs w:val="21"/>
        </w:rPr>
        <w:t>価格</w:t>
      </w:r>
      <w:r w:rsidRPr="00001BC2">
        <w:rPr>
          <w:rFonts w:ascii="ＭＳ 明朝" w:eastAsia="ＭＳ 明朝" w:hAnsi="ＭＳ 明朝" w:cs="Times New Roman" w:hint="eastAsia"/>
          <w:szCs w:val="21"/>
        </w:rPr>
        <w:t>（</w:t>
      </w:r>
      <w:r w:rsidR="005673D8" w:rsidRPr="00001BC2">
        <w:rPr>
          <w:rFonts w:ascii="ＭＳ 明朝" w:eastAsia="ＭＳ 明朝" w:hAnsi="ＭＳ 明朝" w:cs="Times New Roman" w:hint="eastAsia"/>
          <w:szCs w:val="21"/>
        </w:rPr>
        <w:t>年</w:t>
      </w:r>
      <w:r w:rsidRPr="00001BC2">
        <w:rPr>
          <w:rFonts w:ascii="ＭＳ 明朝" w:eastAsia="ＭＳ 明朝" w:hAnsi="ＭＳ 明朝" w:cs="Times New Roman" w:hint="eastAsia"/>
          <w:szCs w:val="21"/>
        </w:rPr>
        <w:t>額</w:t>
      </w:r>
      <w:r w:rsidR="002D316C" w:rsidRPr="00001BC2">
        <w:rPr>
          <w:rFonts w:ascii="ＭＳ 明朝" w:eastAsia="ＭＳ 明朝" w:hAnsi="ＭＳ 明朝" w:cs="Times New Roman" w:hint="eastAsia"/>
          <w:szCs w:val="21"/>
        </w:rPr>
        <w:t>、</w:t>
      </w:r>
      <w:r w:rsidR="00BF37D7" w:rsidRPr="00001BC2">
        <w:rPr>
          <w:rFonts w:ascii="ＭＳ 明朝" w:eastAsia="ＭＳ 明朝" w:hAnsi="ＭＳ 明朝" w:cs="Times New Roman" w:hint="eastAsia"/>
          <w:szCs w:val="21"/>
        </w:rPr>
        <w:t>消費</w:t>
      </w:r>
      <w:r w:rsidR="002D316C" w:rsidRPr="00001BC2">
        <w:rPr>
          <w:rFonts w:ascii="ＭＳ 明朝" w:eastAsia="ＭＳ 明朝" w:hAnsi="ＭＳ 明朝" w:cs="Times New Roman" w:hint="eastAsia"/>
          <w:szCs w:val="21"/>
        </w:rPr>
        <w:t>税抜き</w:t>
      </w:r>
      <w:r w:rsidRPr="00001BC2">
        <w:rPr>
          <w:rFonts w:ascii="ＭＳ 明朝" w:eastAsia="ＭＳ 明朝" w:hAnsi="ＭＳ 明朝" w:cs="Times New Roman" w:hint="eastAsia"/>
          <w:szCs w:val="21"/>
        </w:rPr>
        <w:t>）以上で、最高の入札価格（</w:t>
      </w:r>
      <w:r w:rsidR="005673D8" w:rsidRPr="00001BC2">
        <w:rPr>
          <w:rFonts w:ascii="ＭＳ 明朝" w:eastAsia="ＭＳ 明朝" w:hAnsi="ＭＳ 明朝" w:cs="Times New Roman" w:hint="eastAsia"/>
          <w:szCs w:val="21"/>
        </w:rPr>
        <w:t>年</w:t>
      </w:r>
      <w:r w:rsidRPr="00001BC2">
        <w:rPr>
          <w:rFonts w:ascii="ＭＳ 明朝" w:eastAsia="ＭＳ 明朝" w:hAnsi="ＭＳ 明朝" w:cs="Times New Roman" w:hint="eastAsia"/>
          <w:szCs w:val="21"/>
        </w:rPr>
        <w:t>額、消費税抜き）をもって決定した</w:t>
      </w:r>
      <w:r w:rsidR="002D316C" w:rsidRPr="00001BC2">
        <w:rPr>
          <w:rFonts w:ascii="ＭＳ 明朝" w:eastAsia="ＭＳ 明朝" w:hAnsi="ＭＳ 明朝" w:cs="Times New Roman" w:hint="eastAsia"/>
          <w:szCs w:val="21"/>
        </w:rPr>
        <w:t>方</w:t>
      </w:r>
      <w:r w:rsidRPr="00001BC2">
        <w:rPr>
          <w:rFonts w:ascii="ＭＳ 明朝" w:eastAsia="ＭＳ 明朝" w:hAnsi="ＭＳ 明朝" w:cs="Times New Roman" w:hint="eastAsia"/>
          <w:szCs w:val="21"/>
        </w:rPr>
        <w:t>が提示した入札価格（</w:t>
      </w:r>
      <w:r w:rsidR="005673D8" w:rsidRPr="00001BC2">
        <w:rPr>
          <w:rFonts w:ascii="ＭＳ 明朝" w:eastAsia="ＭＳ 明朝" w:hAnsi="ＭＳ 明朝" w:cs="Times New Roman" w:hint="eastAsia"/>
          <w:szCs w:val="21"/>
        </w:rPr>
        <w:t>年</w:t>
      </w:r>
      <w:r w:rsidRPr="00001BC2">
        <w:rPr>
          <w:rFonts w:ascii="ＭＳ 明朝" w:eastAsia="ＭＳ 明朝" w:hAnsi="ＭＳ 明朝" w:cs="Times New Roman" w:hint="eastAsia"/>
          <w:szCs w:val="21"/>
        </w:rPr>
        <w:t>額、消費税抜き）</w:t>
      </w:r>
      <w:r w:rsidR="00C274AE" w:rsidRPr="00001BC2">
        <w:rPr>
          <w:rFonts w:asciiTheme="minorEastAsia" w:hAnsiTheme="minorEastAsia" w:hint="eastAsia"/>
          <w:szCs w:val="21"/>
        </w:rPr>
        <w:t>に消費税及び地方消費税の相当額として、その10%相当額を加算した額（当該金額に１円未満の端数があるときは、その端数金額を切り捨てるものとする。）</w:t>
      </w:r>
      <w:r w:rsidR="002C603C" w:rsidRPr="00001BC2">
        <w:rPr>
          <w:rFonts w:asciiTheme="minorEastAsia" w:hAnsiTheme="minorEastAsia" w:hint="eastAsia"/>
          <w:szCs w:val="21"/>
        </w:rPr>
        <w:t>を年額</w:t>
      </w:r>
      <w:r w:rsidR="00C274AE" w:rsidRPr="00001BC2">
        <w:rPr>
          <w:rFonts w:asciiTheme="minorEastAsia" w:hAnsiTheme="minorEastAsia" w:hint="eastAsia"/>
          <w:szCs w:val="21"/>
        </w:rPr>
        <w:t>とし</w:t>
      </w:r>
      <w:r w:rsidR="002C603C" w:rsidRPr="00001BC2">
        <w:rPr>
          <w:rFonts w:asciiTheme="minorEastAsia" w:hAnsiTheme="minorEastAsia" w:hint="eastAsia"/>
          <w:szCs w:val="21"/>
        </w:rPr>
        <w:t>、貸付期間で</w:t>
      </w:r>
      <w:r w:rsidR="00C274AE" w:rsidRPr="00001BC2">
        <w:rPr>
          <w:rFonts w:asciiTheme="minorEastAsia" w:hAnsiTheme="minorEastAsia" w:hint="eastAsia"/>
          <w:szCs w:val="21"/>
        </w:rPr>
        <w:t>計算した合計額</w:t>
      </w:r>
      <w:r w:rsidR="00C274AE" w:rsidRPr="00001BC2">
        <w:rPr>
          <w:rFonts w:ascii="ＭＳ 明朝" w:hAnsi="ＭＳ 明朝" w:hint="eastAsia"/>
          <w:szCs w:val="21"/>
        </w:rPr>
        <w:t>とする</w:t>
      </w:r>
      <w:r w:rsidRPr="00001BC2">
        <w:rPr>
          <w:rFonts w:ascii="ＭＳ 明朝" w:eastAsia="ＭＳ 明朝" w:hAnsi="ＭＳ 明朝" w:cs="Times New Roman" w:hint="eastAsia"/>
          <w:szCs w:val="21"/>
        </w:rPr>
        <w:t>。</w:t>
      </w:r>
    </w:p>
    <w:p w14:paraId="29A19116" w14:textId="77777777" w:rsidR="00FA5A98" w:rsidRPr="00001BC2" w:rsidRDefault="00FA5A98" w:rsidP="00DD78D9">
      <w:pPr>
        <w:spacing w:line="300" w:lineRule="exact"/>
        <w:ind w:firstLineChars="200" w:firstLine="420"/>
      </w:pPr>
    </w:p>
    <w:p w14:paraId="3647B60F" w14:textId="77777777" w:rsidR="00F77B8F" w:rsidRPr="00001BC2" w:rsidRDefault="00FA5A98" w:rsidP="00DD78D9">
      <w:pPr>
        <w:spacing w:line="300" w:lineRule="exact"/>
        <w:rPr>
          <w:rFonts w:asciiTheme="majorEastAsia" w:eastAsiaTheme="majorEastAsia" w:hAnsiTheme="majorEastAsia"/>
          <w:b/>
        </w:rPr>
      </w:pPr>
      <w:r w:rsidRPr="00001BC2">
        <w:rPr>
          <w:rFonts w:asciiTheme="majorEastAsia" w:eastAsiaTheme="majorEastAsia" w:hAnsiTheme="majorEastAsia" w:hint="eastAsia"/>
          <w:b/>
        </w:rPr>
        <w:t>４</w:t>
      </w:r>
      <w:r w:rsidR="00F77B8F" w:rsidRPr="00001BC2">
        <w:rPr>
          <w:rFonts w:asciiTheme="majorEastAsia" w:eastAsiaTheme="majorEastAsia" w:hAnsiTheme="majorEastAsia" w:hint="eastAsia"/>
          <w:b/>
        </w:rPr>
        <w:t xml:space="preserve"> </w:t>
      </w:r>
      <w:r w:rsidR="0048050D" w:rsidRPr="00001BC2">
        <w:rPr>
          <w:rFonts w:asciiTheme="majorEastAsia" w:eastAsiaTheme="majorEastAsia" w:hAnsiTheme="majorEastAsia" w:hint="eastAsia"/>
          <w:b/>
        </w:rPr>
        <w:t>加算料</w:t>
      </w:r>
    </w:p>
    <w:p w14:paraId="782038B5" w14:textId="77777777" w:rsidR="00F77B8F" w:rsidRPr="00001BC2" w:rsidRDefault="0048050D" w:rsidP="00DD78D9">
      <w:pPr>
        <w:spacing w:line="300" w:lineRule="exact"/>
        <w:ind w:leftChars="53" w:left="111" w:firstLineChars="101" w:firstLine="212"/>
      </w:pPr>
      <w:r w:rsidRPr="00001BC2">
        <w:rPr>
          <w:rFonts w:hint="eastAsia"/>
        </w:rPr>
        <w:t>設置者において各自販機ごとに電気等の使用量を計測するメーター（子メーター）取り付けるものと</w:t>
      </w:r>
      <w:r w:rsidRPr="00001BC2">
        <w:rPr>
          <w:rFonts w:hint="eastAsia"/>
        </w:rPr>
        <w:lastRenderedPageBreak/>
        <w:t>し、それ</w:t>
      </w:r>
      <w:r w:rsidR="00031BB9" w:rsidRPr="00001BC2">
        <w:rPr>
          <w:rFonts w:hint="eastAsia"/>
        </w:rPr>
        <w:t>に</w:t>
      </w:r>
      <w:r w:rsidR="00D94D2C" w:rsidRPr="00001BC2">
        <w:rPr>
          <w:rFonts w:hint="eastAsia"/>
        </w:rPr>
        <w:t>より算出された料金を市が定める</w:t>
      </w:r>
      <w:r w:rsidR="00084AD5" w:rsidRPr="00001BC2">
        <w:rPr>
          <w:rFonts w:hint="eastAsia"/>
        </w:rPr>
        <w:t>期日までに市が発行する納入通知書により納入する。</w:t>
      </w:r>
    </w:p>
    <w:p w14:paraId="072C811A" w14:textId="77777777" w:rsidR="005664B4" w:rsidRPr="00001BC2" w:rsidRDefault="005664B4" w:rsidP="00DD78D9">
      <w:pPr>
        <w:spacing w:line="300" w:lineRule="exact"/>
        <w:ind w:leftChars="200" w:left="420"/>
      </w:pPr>
    </w:p>
    <w:p w14:paraId="516173F9" w14:textId="77777777" w:rsidR="00F77B8F" w:rsidRPr="00001BC2" w:rsidRDefault="00FA5A98" w:rsidP="00DD78D9">
      <w:pPr>
        <w:spacing w:line="300" w:lineRule="exact"/>
        <w:rPr>
          <w:rFonts w:asciiTheme="majorEastAsia" w:eastAsiaTheme="majorEastAsia" w:hAnsiTheme="majorEastAsia"/>
          <w:b/>
        </w:rPr>
      </w:pPr>
      <w:r w:rsidRPr="00001BC2">
        <w:rPr>
          <w:rFonts w:asciiTheme="majorEastAsia" w:eastAsiaTheme="majorEastAsia" w:hAnsiTheme="majorEastAsia" w:hint="eastAsia"/>
          <w:b/>
        </w:rPr>
        <w:t>５</w:t>
      </w:r>
      <w:r w:rsidR="00F77B8F" w:rsidRPr="00001BC2">
        <w:rPr>
          <w:rFonts w:asciiTheme="majorEastAsia" w:eastAsiaTheme="majorEastAsia" w:hAnsiTheme="majorEastAsia" w:hint="eastAsia"/>
          <w:b/>
        </w:rPr>
        <w:t xml:space="preserve"> 売上手数料</w:t>
      </w:r>
    </w:p>
    <w:p w14:paraId="22AAF3C5" w14:textId="77777777" w:rsidR="00F77B8F" w:rsidRPr="00001BC2" w:rsidRDefault="00F77B8F" w:rsidP="00DD78D9">
      <w:pPr>
        <w:spacing w:line="300" w:lineRule="exact"/>
        <w:ind w:firstLineChars="150" w:firstLine="315"/>
      </w:pPr>
      <w:r w:rsidRPr="00001BC2">
        <w:rPr>
          <w:rFonts w:hint="eastAsia"/>
        </w:rPr>
        <w:t>徴収しない。</w:t>
      </w:r>
    </w:p>
    <w:p w14:paraId="13569E04" w14:textId="77777777" w:rsidR="005664B4" w:rsidRPr="00001BC2" w:rsidRDefault="005664B4" w:rsidP="00DD78D9">
      <w:pPr>
        <w:spacing w:line="300" w:lineRule="exact"/>
        <w:ind w:firstLineChars="200" w:firstLine="420"/>
      </w:pPr>
    </w:p>
    <w:p w14:paraId="7CF8C3EF" w14:textId="77777777" w:rsidR="00F77B8F" w:rsidRPr="00001BC2" w:rsidRDefault="00FA5A98" w:rsidP="00DD78D9">
      <w:pPr>
        <w:spacing w:line="300" w:lineRule="exact"/>
        <w:rPr>
          <w:rFonts w:asciiTheme="majorEastAsia" w:eastAsiaTheme="majorEastAsia" w:hAnsiTheme="majorEastAsia"/>
          <w:b/>
        </w:rPr>
      </w:pPr>
      <w:r w:rsidRPr="00001BC2">
        <w:rPr>
          <w:rFonts w:asciiTheme="majorEastAsia" w:eastAsiaTheme="majorEastAsia" w:hAnsiTheme="majorEastAsia" w:hint="eastAsia"/>
          <w:b/>
        </w:rPr>
        <w:t>６</w:t>
      </w:r>
      <w:r w:rsidR="00F77B8F" w:rsidRPr="00001BC2">
        <w:rPr>
          <w:rFonts w:asciiTheme="majorEastAsia" w:eastAsiaTheme="majorEastAsia" w:hAnsiTheme="majorEastAsia" w:hint="eastAsia"/>
          <w:b/>
        </w:rPr>
        <w:t xml:space="preserve"> 売上状況の報告</w:t>
      </w:r>
    </w:p>
    <w:p w14:paraId="6E81A8C6" w14:textId="103F3259" w:rsidR="00F77B8F" w:rsidRPr="00001BC2" w:rsidRDefault="00F77B8F" w:rsidP="00DD78D9">
      <w:pPr>
        <w:spacing w:line="300" w:lineRule="exact"/>
        <w:ind w:leftChars="53" w:left="111" w:firstLineChars="100" w:firstLine="210"/>
      </w:pPr>
      <w:r w:rsidRPr="00001BC2">
        <w:rPr>
          <w:rFonts w:ascii="ＭＳ 明朝" w:eastAsia="ＭＳ 明朝" w:hAnsi="ＭＳ 明朝" w:hint="eastAsia"/>
        </w:rPr>
        <w:t>毎年</w:t>
      </w:r>
      <w:r w:rsidR="0046077C" w:rsidRPr="00001BC2">
        <w:rPr>
          <w:rFonts w:ascii="ＭＳ 明朝" w:eastAsia="ＭＳ 明朝" w:hAnsi="ＭＳ 明朝" w:hint="eastAsia"/>
        </w:rPr>
        <w:t>10月</w:t>
      </w:r>
      <w:r w:rsidR="00260AFC" w:rsidRPr="00001BC2">
        <w:rPr>
          <w:rFonts w:ascii="ＭＳ 明朝" w:eastAsia="ＭＳ 明朝" w:hAnsi="ＭＳ 明朝" w:hint="eastAsia"/>
        </w:rPr>
        <w:t>末</w:t>
      </w:r>
      <w:r w:rsidRPr="00001BC2">
        <w:rPr>
          <w:rFonts w:ascii="ＭＳ 明朝" w:eastAsia="ＭＳ 明朝" w:hAnsi="ＭＳ 明朝" w:hint="eastAsia"/>
        </w:rPr>
        <w:t>日及び</w:t>
      </w:r>
      <w:r w:rsidRPr="00001BC2">
        <w:rPr>
          <w:rFonts w:hint="eastAsia"/>
        </w:rPr>
        <w:t>４月末日までに賃貸借契約に係る前月までの売上状況（月別の販売数及び売上金額）を報告すること。</w:t>
      </w:r>
    </w:p>
    <w:p w14:paraId="7F34A4FE" w14:textId="77777777" w:rsidR="005664B4" w:rsidRPr="00001BC2" w:rsidRDefault="005664B4" w:rsidP="00DD78D9">
      <w:pPr>
        <w:spacing w:line="300" w:lineRule="exact"/>
        <w:ind w:leftChars="150" w:left="315"/>
      </w:pPr>
    </w:p>
    <w:p w14:paraId="21AAA839" w14:textId="77777777" w:rsidR="00F77B8F" w:rsidRPr="00001BC2" w:rsidRDefault="00FA5A98" w:rsidP="00DD78D9">
      <w:pPr>
        <w:spacing w:line="300" w:lineRule="exact"/>
        <w:rPr>
          <w:rFonts w:asciiTheme="majorEastAsia" w:eastAsiaTheme="majorEastAsia" w:hAnsiTheme="majorEastAsia"/>
          <w:b/>
        </w:rPr>
      </w:pPr>
      <w:r w:rsidRPr="00001BC2">
        <w:rPr>
          <w:rFonts w:asciiTheme="majorEastAsia" w:eastAsiaTheme="majorEastAsia" w:hAnsiTheme="majorEastAsia" w:hint="eastAsia"/>
          <w:b/>
        </w:rPr>
        <w:t>７</w:t>
      </w:r>
      <w:r w:rsidR="00F77B8F" w:rsidRPr="00001BC2">
        <w:rPr>
          <w:rFonts w:asciiTheme="majorEastAsia" w:eastAsiaTheme="majorEastAsia" w:hAnsiTheme="majorEastAsia" w:hint="eastAsia"/>
          <w:b/>
        </w:rPr>
        <w:t xml:space="preserve"> 費用負担</w:t>
      </w:r>
    </w:p>
    <w:p w14:paraId="2B04679A" w14:textId="77777777" w:rsidR="00F77B8F" w:rsidRPr="00001BC2" w:rsidRDefault="00F77B8F" w:rsidP="002D316C">
      <w:pPr>
        <w:spacing w:line="300" w:lineRule="exact"/>
        <w:ind w:leftChars="-6" w:left="-13"/>
      </w:pPr>
      <w:r w:rsidRPr="00001BC2">
        <w:rPr>
          <w:rFonts w:hint="eastAsia"/>
        </w:rPr>
        <w:t>（１）</w:t>
      </w:r>
      <w:r w:rsidR="00031BB9" w:rsidRPr="00001BC2">
        <w:rPr>
          <w:rFonts w:hint="eastAsia"/>
        </w:rPr>
        <w:t>自販機</w:t>
      </w:r>
      <w:r w:rsidRPr="00001BC2">
        <w:rPr>
          <w:rFonts w:hint="eastAsia"/>
        </w:rPr>
        <w:t>の設置、維持管理及び撤去に係る費用は、設置者</w:t>
      </w:r>
      <w:r w:rsidR="00084AD5" w:rsidRPr="00001BC2">
        <w:rPr>
          <w:rFonts w:hint="eastAsia"/>
        </w:rPr>
        <w:t>において</w:t>
      </w:r>
      <w:r w:rsidRPr="00001BC2">
        <w:rPr>
          <w:rFonts w:hint="eastAsia"/>
        </w:rPr>
        <w:t>負担する。</w:t>
      </w:r>
    </w:p>
    <w:p w14:paraId="63075111" w14:textId="77777777" w:rsidR="00F77B8F" w:rsidRPr="00001BC2" w:rsidRDefault="00F77B8F" w:rsidP="002D316C">
      <w:pPr>
        <w:spacing w:line="300" w:lineRule="exact"/>
        <w:ind w:leftChars="-6" w:left="-13"/>
      </w:pPr>
      <w:r w:rsidRPr="00001BC2">
        <w:rPr>
          <w:rFonts w:hint="eastAsia"/>
        </w:rPr>
        <w:t>（２）電気等の使用量を計測するためのメーターを設置する費用は、設置者</w:t>
      </w:r>
      <w:r w:rsidR="00084AD5" w:rsidRPr="00001BC2">
        <w:rPr>
          <w:rFonts w:hint="eastAsia"/>
        </w:rPr>
        <w:t>において</w:t>
      </w:r>
      <w:r w:rsidRPr="00001BC2">
        <w:rPr>
          <w:rFonts w:hint="eastAsia"/>
        </w:rPr>
        <w:t>負担する。</w:t>
      </w:r>
    </w:p>
    <w:p w14:paraId="2ABDD603" w14:textId="77777777" w:rsidR="00325AC6" w:rsidRPr="00001BC2" w:rsidRDefault="00F77B8F" w:rsidP="001A5796">
      <w:pPr>
        <w:spacing w:line="300" w:lineRule="exact"/>
        <w:ind w:leftChars="-6" w:left="-13" w:firstLineChars="300" w:firstLine="630"/>
      </w:pPr>
      <w:r w:rsidRPr="00001BC2">
        <w:rPr>
          <w:rFonts w:hint="eastAsia"/>
        </w:rPr>
        <w:t>なお、設置にあたっては、</w:t>
      </w:r>
      <w:r w:rsidR="00662249" w:rsidRPr="00001BC2">
        <w:rPr>
          <w:rFonts w:hint="eastAsia"/>
        </w:rPr>
        <w:t>札幌市</w:t>
      </w:r>
      <w:r w:rsidRPr="00001BC2">
        <w:rPr>
          <w:rFonts w:hint="eastAsia"/>
        </w:rPr>
        <w:t>の指示に従うものとする。</w:t>
      </w:r>
    </w:p>
    <w:p w14:paraId="4FC80CF4" w14:textId="77777777" w:rsidR="005664B4" w:rsidRPr="00001BC2" w:rsidRDefault="005664B4" w:rsidP="00DD78D9">
      <w:pPr>
        <w:spacing w:line="300" w:lineRule="exact"/>
        <w:ind w:firstLineChars="350" w:firstLine="735"/>
      </w:pPr>
    </w:p>
    <w:p w14:paraId="48A5BAA4" w14:textId="77777777" w:rsidR="00F77B8F" w:rsidRPr="00001BC2" w:rsidRDefault="00FA5A98" w:rsidP="00DD78D9">
      <w:pPr>
        <w:spacing w:line="300" w:lineRule="exact"/>
        <w:rPr>
          <w:rFonts w:asciiTheme="majorEastAsia" w:eastAsiaTheme="majorEastAsia" w:hAnsiTheme="majorEastAsia"/>
          <w:b/>
        </w:rPr>
      </w:pPr>
      <w:r w:rsidRPr="00001BC2">
        <w:rPr>
          <w:rFonts w:asciiTheme="majorEastAsia" w:eastAsiaTheme="majorEastAsia" w:hAnsiTheme="majorEastAsia" w:hint="eastAsia"/>
          <w:b/>
        </w:rPr>
        <w:t>８</w:t>
      </w:r>
      <w:r w:rsidR="00F77B8F" w:rsidRPr="00001BC2">
        <w:rPr>
          <w:rFonts w:asciiTheme="majorEastAsia" w:eastAsiaTheme="majorEastAsia" w:hAnsiTheme="majorEastAsia" w:hint="eastAsia"/>
          <w:b/>
        </w:rPr>
        <w:t xml:space="preserve"> 貸付場所の返還</w:t>
      </w:r>
    </w:p>
    <w:p w14:paraId="18F602CB" w14:textId="77777777" w:rsidR="00F77B8F" w:rsidRPr="00001BC2" w:rsidRDefault="00F77B8F" w:rsidP="00DD78D9">
      <w:pPr>
        <w:spacing w:line="300" w:lineRule="exact"/>
        <w:ind w:leftChars="60" w:left="126" w:firstLineChars="100" w:firstLine="210"/>
      </w:pPr>
      <w:r w:rsidRPr="00001BC2">
        <w:rPr>
          <w:rFonts w:hint="eastAsia"/>
        </w:rPr>
        <w:t>契約の解除等により</w:t>
      </w:r>
      <w:r w:rsidR="00031BB9" w:rsidRPr="00001BC2">
        <w:rPr>
          <w:rFonts w:hint="eastAsia"/>
        </w:rPr>
        <w:t>自販機</w:t>
      </w:r>
      <w:r w:rsidRPr="00001BC2">
        <w:rPr>
          <w:rFonts w:hint="eastAsia"/>
        </w:rPr>
        <w:t>を撤去する場合は、原状に回復して</w:t>
      </w:r>
      <w:r w:rsidR="00457437" w:rsidRPr="00001BC2">
        <w:rPr>
          <w:rFonts w:hint="eastAsia"/>
        </w:rPr>
        <w:t>札幌市</w:t>
      </w:r>
      <w:r w:rsidRPr="00001BC2">
        <w:rPr>
          <w:rFonts w:hint="eastAsia"/>
        </w:rPr>
        <w:t>の</w:t>
      </w:r>
      <w:r w:rsidR="00457437" w:rsidRPr="00001BC2">
        <w:rPr>
          <w:rFonts w:hint="eastAsia"/>
        </w:rPr>
        <w:t>指定する日までに返還し</w:t>
      </w:r>
      <w:r w:rsidRPr="00001BC2">
        <w:rPr>
          <w:rFonts w:hint="eastAsia"/>
        </w:rPr>
        <w:t>なければならない。</w:t>
      </w:r>
    </w:p>
    <w:p w14:paraId="30D5D7B9" w14:textId="77777777" w:rsidR="005664B4" w:rsidRPr="00001BC2" w:rsidRDefault="005664B4" w:rsidP="00DD78D9">
      <w:pPr>
        <w:spacing w:line="300" w:lineRule="exact"/>
        <w:ind w:leftChars="250" w:left="525"/>
      </w:pPr>
    </w:p>
    <w:p w14:paraId="16C1B3F8" w14:textId="77777777" w:rsidR="00F77B8F" w:rsidRPr="00001BC2" w:rsidRDefault="00FA5A98" w:rsidP="00DD78D9">
      <w:pPr>
        <w:spacing w:line="300" w:lineRule="exact"/>
        <w:rPr>
          <w:rFonts w:asciiTheme="majorEastAsia" w:eastAsiaTheme="majorEastAsia" w:hAnsiTheme="majorEastAsia"/>
          <w:b/>
        </w:rPr>
      </w:pPr>
      <w:r w:rsidRPr="00001BC2">
        <w:rPr>
          <w:rFonts w:asciiTheme="majorEastAsia" w:eastAsiaTheme="majorEastAsia" w:hAnsiTheme="majorEastAsia" w:hint="eastAsia"/>
          <w:b/>
        </w:rPr>
        <w:t>９</w:t>
      </w:r>
      <w:r w:rsidR="00F77B8F" w:rsidRPr="00001BC2">
        <w:rPr>
          <w:rFonts w:asciiTheme="majorEastAsia" w:eastAsiaTheme="majorEastAsia" w:hAnsiTheme="majorEastAsia" w:hint="eastAsia"/>
          <w:b/>
        </w:rPr>
        <w:t xml:space="preserve"> </w:t>
      </w:r>
      <w:r w:rsidR="00031BB9" w:rsidRPr="00001BC2">
        <w:rPr>
          <w:rFonts w:asciiTheme="majorEastAsia" w:eastAsiaTheme="majorEastAsia" w:hAnsiTheme="majorEastAsia" w:hint="eastAsia"/>
          <w:b/>
        </w:rPr>
        <w:t>自販機</w:t>
      </w:r>
      <w:r w:rsidR="00F77B8F" w:rsidRPr="00001BC2">
        <w:rPr>
          <w:rFonts w:asciiTheme="majorEastAsia" w:eastAsiaTheme="majorEastAsia" w:hAnsiTheme="majorEastAsia" w:hint="eastAsia"/>
          <w:b/>
        </w:rPr>
        <w:t>設置に伴う事故</w:t>
      </w:r>
    </w:p>
    <w:p w14:paraId="2021E9D1" w14:textId="77777777" w:rsidR="00F77B8F" w:rsidRPr="00001BC2" w:rsidRDefault="00662249" w:rsidP="00DD78D9">
      <w:pPr>
        <w:spacing w:line="300" w:lineRule="exact"/>
        <w:ind w:leftChars="53" w:left="111" w:firstLineChars="100" w:firstLine="210"/>
        <w:rPr>
          <w:rFonts w:asciiTheme="minorEastAsia" w:hAnsiTheme="minorEastAsia"/>
        </w:rPr>
      </w:pPr>
      <w:r w:rsidRPr="00001BC2">
        <w:rPr>
          <w:rFonts w:asciiTheme="minorEastAsia" w:hAnsiTheme="minorEastAsia" w:hint="eastAsia"/>
        </w:rPr>
        <w:t>札幌市</w:t>
      </w:r>
      <w:r w:rsidR="00F77B8F" w:rsidRPr="00001BC2">
        <w:rPr>
          <w:rFonts w:asciiTheme="minorEastAsia" w:hAnsiTheme="minorEastAsia" w:hint="eastAsia"/>
        </w:rPr>
        <w:t>の責に帰する事由による場合を除き、設置者がその責を負う。</w:t>
      </w:r>
    </w:p>
    <w:p w14:paraId="5013BDA8" w14:textId="77777777" w:rsidR="005664B4" w:rsidRPr="00001BC2" w:rsidRDefault="005664B4" w:rsidP="00DD78D9">
      <w:pPr>
        <w:spacing w:line="300" w:lineRule="exact"/>
        <w:ind w:firstLineChars="250" w:firstLine="525"/>
      </w:pPr>
    </w:p>
    <w:p w14:paraId="205FC1DB" w14:textId="77777777" w:rsidR="00F77B8F" w:rsidRPr="00001BC2" w:rsidRDefault="00FA5A98" w:rsidP="00DD78D9">
      <w:pPr>
        <w:spacing w:line="300" w:lineRule="exact"/>
        <w:rPr>
          <w:rFonts w:asciiTheme="majorEastAsia" w:eastAsiaTheme="majorEastAsia" w:hAnsiTheme="majorEastAsia"/>
          <w:b/>
        </w:rPr>
      </w:pPr>
      <w:r w:rsidRPr="00001BC2">
        <w:rPr>
          <w:rFonts w:asciiTheme="majorEastAsia" w:eastAsiaTheme="majorEastAsia" w:hAnsiTheme="majorEastAsia" w:hint="eastAsia"/>
          <w:b/>
        </w:rPr>
        <w:t>10</w:t>
      </w:r>
      <w:r w:rsidR="00F77B8F" w:rsidRPr="00001BC2">
        <w:rPr>
          <w:rFonts w:asciiTheme="majorEastAsia" w:eastAsiaTheme="majorEastAsia" w:hAnsiTheme="majorEastAsia" w:hint="eastAsia"/>
          <w:b/>
        </w:rPr>
        <w:t xml:space="preserve"> 商品等の盗難及び破損</w:t>
      </w:r>
    </w:p>
    <w:p w14:paraId="149CB0A6" w14:textId="77777777" w:rsidR="00F77B8F" w:rsidRPr="00001BC2" w:rsidRDefault="00F77B8F" w:rsidP="00EE421F">
      <w:pPr>
        <w:spacing w:line="300" w:lineRule="exact"/>
        <w:ind w:leftChars="53" w:left="111"/>
      </w:pPr>
      <w:r w:rsidRPr="00001BC2">
        <w:rPr>
          <w:rFonts w:hint="eastAsia"/>
        </w:rPr>
        <w:t>（１）</w:t>
      </w:r>
      <w:r w:rsidR="00662249" w:rsidRPr="00001BC2">
        <w:rPr>
          <w:rFonts w:hint="eastAsia"/>
        </w:rPr>
        <w:t>札幌市</w:t>
      </w:r>
      <w:r w:rsidRPr="00001BC2">
        <w:rPr>
          <w:rFonts w:hint="eastAsia"/>
        </w:rPr>
        <w:t>の責に帰することが明らかな場合を除き、</w:t>
      </w:r>
      <w:r w:rsidR="00662249" w:rsidRPr="00001BC2">
        <w:rPr>
          <w:rFonts w:hint="eastAsia"/>
        </w:rPr>
        <w:t>札幌市</w:t>
      </w:r>
      <w:r w:rsidRPr="00001BC2">
        <w:rPr>
          <w:rFonts w:hint="eastAsia"/>
        </w:rPr>
        <w:t>はその責を負わない。</w:t>
      </w:r>
    </w:p>
    <w:p w14:paraId="5A318BB9" w14:textId="77777777" w:rsidR="000076C9" w:rsidRPr="00001BC2" w:rsidRDefault="00F77B8F" w:rsidP="005B13D1">
      <w:pPr>
        <w:spacing w:line="300" w:lineRule="exact"/>
        <w:ind w:leftChars="53" w:left="531" w:hangingChars="200" w:hanging="420"/>
      </w:pPr>
      <w:r w:rsidRPr="00001BC2">
        <w:rPr>
          <w:rFonts w:hint="eastAsia"/>
        </w:rPr>
        <w:t>（２）設置者は、商品及び</w:t>
      </w:r>
      <w:r w:rsidR="00031BB9" w:rsidRPr="00001BC2">
        <w:rPr>
          <w:rFonts w:hint="eastAsia"/>
        </w:rPr>
        <w:t>自販機</w:t>
      </w:r>
      <w:r w:rsidR="000E010E" w:rsidRPr="00001BC2">
        <w:rPr>
          <w:rFonts w:hint="eastAsia"/>
        </w:rPr>
        <w:t>が汚損又は毀損したときは、自らの負担により速やかに復旧し</w:t>
      </w:r>
      <w:r w:rsidRPr="00001BC2">
        <w:rPr>
          <w:rFonts w:hint="eastAsia"/>
        </w:rPr>
        <w:t>なければならない。</w:t>
      </w:r>
    </w:p>
    <w:sectPr w:rsidR="000076C9" w:rsidRPr="00001BC2" w:rsidSect="00FB496E">
      <w:footerReference w:type="default" r:id="rId8"/>
      <w:pgSz w:w="11906" w:h="16838"/>
      <w:pgMar w:top="709" w:right="907" w:bottom="709" w:left="1276" w:header="425" w:footer="23" w:gutter="0"/>
      <w:pgNumType w:fmt="numberInDash"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893F" w14:textId="77777777" w:rsidR="00FA2278" w:rsidRDefault="00FA2278" w:rsidP="00E8227E">
      <w:r>
        <w:separator/>
      </w:r>
    </w:p>
  </w:endnote>
  <w:endnote w:type="continuationSeparator" w:id="0">
    <w:p w14:paraId="08284EAA" w14:textId="77777777" w:rsidR="00FA2278" w:rsidRDefault="00FA2278"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230789"/>
      <w:docPartObj>
        <w:docPartGallery w:val="Page Numbers (Bottom of Page)"/>
        <w:docPartUnique/>
      </w:docPartObj>
    </w:sdtPr>
    <w:sdtEndPr/>
    <w:sdtContent>
      <w:p w14:paraId="7F252EB7" w14:textId="77777777" w:rsidR="00FB496E" w:rsidRDefault="00FB496E">
        <w:pPr>
          <w:pStyle w:val="a9"/>
          <w:jc w:val="center"/>
        </w:pPr>
        <w:r>
          <w:fldChar w:fldCharType="begin"/>
        </w:r>
        <w:r>
          <w:instrText>PAGE   \* MERGEFORMAT</w:instrText>
        </w:r>
        <w:r>
          <w:fldChar w:fldCharType="separate"/>
        </w:r>
        <w:r w:rsidR="006B55D2" w:rsidRPr="006B55D2">
          <w:rPr>
            <w:noProof/>
            <w:lang w:val="ja-JP"/>
          </w:rPr>
          <w:t>-</w:t>
        </w:r>
        <w:r w:rsidR="006B55D2">
          <w:rPr>
            <w:noProof/>
          </w:rPr>
          <w:t xml:space="preserve"> 20 -</w:t>
        </w:r>
        <w:r>
          <w:fldChar w:fldCharType="end"/>
        </w:r>
      </w:p>
    </w:sdtContent>
  </w:sdt>
  <w:p w14:paraId="507E26D7" w14:textId="77777777" w:rsidR="00FB496E" w:rsidRDefault="00FB496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139F" w14:textId="77777777" w:rsidR="00FA2278" w:rsidRDefault="00FA2278" w:rsidP="00E8227E">
      <w:r>
        <w:separator/>
      </w:r>
    </w:p>
  </w:footnote>
  <w:footnote w:type="continuationSeparator" w:id="0">
    <w:p w14:paraId="238A4400" w14:textId="77777777" w:rsidR="00FA2278" w:rsidRDefault="00FA2278"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0A9256B"/>
    <w:multiLevelType w:val="hybridMultilevel"/>
    <w:tmpl w:val="05E2169C"/>
    <w:lvl w:ilvl="0" w:tplc="4A588306">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8"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0"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1"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55921889">
    <w:abstractNumId w:val="6"/>
  </w:num>
  <w:num w:numId="2" w16cid:durableId="1284772370">
    <w:abstractNumId w:val="3"/>
  </w:num>
  <w:num w:numId="3" w16cid:durableId="203057456">
    <w:abstractNumId w:val="1"/>
  </w:num>
  <w:num w:numId="4" w16cid:durableId="149714712">
    <w:abstractNumId w:val="0"/>
  </w:num>
  <w:num w:numId="5" w16cid:durableId="929198844">
    <w:abstractNumId w:val="11"/>
  </w:num>
  <w:num w:numId="6" w16cid:durableId="1437866230">
    <w:abstractNumId w:val="5"/>
  </w:num>
  <w:num w:numId="7" w16cid:durableId="616371271">
    <w:abstractNumId w:val="7"/>
  </w:num>
  <w:num w:numId="8" w16cid:durableId="1570185752">
    <w:abstractNumId w:val="10"/>
  </w:num>
  <w:num w:numId="9" w16cid:durableId="866261500">
    <w:abstractNumId w:val="9"/>
  </w:num>
  <w:num w:numId="10" w16cid:durableId="687677639">
    <w:abstractNumId w:val="4"/>
  </w:num>
  <w:num w:numId="11" w16cid:durableId="168906285">
    <w:abstractNumId w:val="2"/>
  </w:num>
  <w:num w:numId="12" w16cid:durableId="7692070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B8F"/>
    <w:rsid w:val="00001BC2"/>
    <w:rsid w:val="00002BB0"/>
    <w:rsid w:val="000076C9"/>
    <w:rsid w:val="00007804"/>
    <w:rsid w:val="00013250"/>
    <w:rsid w:val="00022438"/>
    <w:rsid w:val="00023567"/>
    <w:rsid w:val="00026740"/>
    <w:rsid w:val="00031BB9"/>
    <w:rsid w:val="00031F1D"/>
    <w:rsid w:val="00044A0C"/>
    <w:rsid w:val="00054552"/>
    <w:rsid w:val="00055DDF"/>
    <w:rsid w:val="00070F13"/>
    <w:rsid w:val="00084AD5"/>
    <w:rsid w:val="0008604A"/>
    <w:rsid w:val="000919FB"/>
    <w:rsid w:val="000A1527"/>
    <w:rsid w:val="000A563F"/>
    <w:rsid w:val="000A5F64"/>
    <w:rsid w:val="000D2ABC"/>
    <w:rsid w:val="000E010E"/>
    <w:rsid w:val="000E2A04"/>
    <w:rsid w:val="000E347A"/>
    <w:rsid w:val="000E37D8"/>
    <w:rsid w:val="000E4CF9"/>
    <w:rsid w:val="000F24E6"/>
    <w:rsid w:val="000F6230"/>
    <w:rsid w:val="000F72AA"/>
    <w:rsid w:val="000F74BC"/>
    <w:rsid w:val="001019F9"/>
    <w:rsid w:val="00103271"/>
    <w:rsid w:val="001072DF"/>
    <w:rsid w:val="00120CEB"/>
    <w:rsid w:val="0012352B"/>
    <w:rsid w:val="00126015"/>
    <w:rsid w:val="00132AC3"/>
    <w:rsid w:val="001350B1"/>
    <w:rsid w:val="001534A0"/>
    <w:rsid w:val="0016049E"/>
    <w:rsid w:val="00177F54"/>
    <w:rsid w:val="0019252F"/>
    <w:rsid w:val="00193DC5"/>
    <w:rsid w:val="001A5796"/>
    <w:rsid w:val="001D004A"/>
    <w:rsid w:val="001D2390"/>
    <w:rsid w:val="001D5510"/>
    <w:rsid w:val="001D626A"/>
    <w:rsid w:val="001D7CEE"/>
    <w:rsid w:val="001F70B0"/>
    <w:rsid w:val="00204098"/>
    <w:rsid w:val="00213FAD"/>
    <w:rsid w:val="00216F13"/>
    <w:rsid w:val="00234F2C"/>
    <w:rsid w:val="0024218D"/>
    <w:rsid w:val="00260AFC"/>
    <w:rsid w:val="002657F1"/>
    <w:rsid w:val="0026738D"/>
    <w:rsid w:val="0027075E"/>
    <w:rsid w:val="002724F6"/>
    <w:rsid w:val="00291535"/>
    <w:rsid w:val="002976C2"/>
    <w:rsid w:val="002A2195"/>
    <w:rsid w:val="002A6689"/>
    <w:rsid w:val="002C603C"/>
    <w:rsid w:val="002D316C"/>
    <w:rsid w:val="002D5991"/>
    <w:rsid w:val="002E3715"/>
    <w:rsid w:val="003159FD"/>
    <w:rsid w:val="00323759"/>
    <w:rsid w:val="00325565"/>
    <w:rsid w:val="003258D3"/>
    <w:rsid w:val="00325AC6"/>
    <w:rsid w:val="00335961"/>
    <w:rsid w:val="00350C03"/>
    <w:rsid w:val="00351F56"/>
    <w:rsid w:val="003563AF"/>
    <w:rsid w:val="003571E8"/>
    <w:rsid w:val="0036747A"/>
    <w:rsid w:val="003778C5"/>
    <w:rsid w:val="0039089F"/>
    <w:rsid w:val="00395A23"/>
    <w:rsid w:val="00395DE2"/>
    <w:rsid w:val="003A23D0"/>
    <w:rsid w:val="003B73E3"/>
    <w:rsid w:val="003D200B"/>
    <w:rsid w:val="003D6C8E"/>
    <w:rsid w:val="003F308A"/>
    <w:rsid w:val="00404D92"/>
    <w:rsid w:val="00405805"/>
    <w:rsid w:val="00426B00"/>
    <w:rsid w:val="00443A95"/>
    <w:rsid w:val="0045021A"/>
    <w:rsid w:val="0045383B"/>
    <w:rsid w:val="0045621D"/>
    <w:rsid w:val="00457437"/>
    <w:rsid w:val="0046077C"/>
    <w:rsid w:val="00467710"/>
    <w:rsid w:val="00472D80"/>
    <w:rsid w:val="004752B0"/>
    <w:rsid w:val="0048050D"/>
    <w:rsid w:val="00483E39"/>
    <w:rsid w:val="004C27D4"/>
    <w:rsid w:val="004E3581"/>
    <w:rsid w:val="005001C5"/>
    <w:rsid w:val="0050478C"/>
    <w:rsid w:val="005048C8"/>
    <w:rsid w:val="00517237"/>
    <w:rsid w:val="005208C7"/>
    <w:rsid w:val="005209F5"/>
    <w:rsid w:val="00524F9E"/>
    <w:rsid w:val="005315C2"/>
    <w:rsid w:val="00535BF4"/>
    <w:rsid w:val="00543398"/>
    <w:rsid w:val="005664B4"/>
    <w:rsid w:val="005673D8"/>
    <w:rsid w:val="00577232"/>
    <w:rsid w:val="00581F5B"/>
    <w:rsid w:val="005A0220"/>
    <w:rsid w:val="005A4056"/>
    <w:rsid w:val="005A5F0C"/>
    <w:rsid w:val="005B13D1"/>
    <w:rsid w:val="005B1490"/>
    <w:rsid w:val="005B4E99"/>
    <w:rsid w:val="005B54AE"/>
    <w:rsid w:val="005B6C84"/>
    <w:rsid w:val="005C11AD"/>
    <w:rsid w:val="005E6D80"/>
    <w:rsid w:val="005F3B35"/>
    <w:rsid w:val="006062E0"/>
    <w:rsid w:val="00610801"/>
    <w:rsid w:val="006129EC"/>
    <w:rsid w:val="0063138C"/>
    <w:rsid w:val="006324A3"/>
    <w:rsid w:val="00641872"/>
    <w:rsid w:val="00651119"/>
    <w:rsid w:val="006616DF"/>
    <w:rsid w:val="00662249"/>
    <w:rsid w:val="0066628B"/>
    <w:rsid w:val="006718F5"/>
    <w:rsid w:val="00674AE9"/>
    <w:rsid w:val="00676F7F"/>
    <w:rsid w:val="00696462"/>
    <w:rsid w:val="00697611"/>
    <w:rsid w:val="006B3F78"/>
    <w:rsid w:val="006B55D2"/>
    <w:rsid w:val="006E1BB4"/>
    <w:rsid w:val="006E2400"/>
    <w:rsid w:val="006E2651"/>
    <w:rsid w:val="006E31EF"/>
    <w:rsid w:val="00706D14"/>
    <w:rsid w:val="007123FE"/>
    <w:rsid w:val="007146D3"/>
    <w:rsid w:val="00723B63"/>
    <w:rsid w:val="007426FB"/>
    <w:rsid w:val="00747E22"/>
    <w:rsid w:val="0075433E"/>
    <w:rsid w:val="00754809"/>
    <w:rsid w:val="0076403C"/>
    <w:rsid w:val="00772DB1"/>
    <w:rsid w:val="00774655"/>
    <w:rsid w:val="0077478A"/>
    <w:rsid w:val="00777227"/>
    <w:rsid w:val="0078205F"/>
    <w:rsid w:val="007A2300"/>
    <w:rsid w:val="007B0DB5"/>
    <w:rsid w:val="007D5D5B"/>
    <w:rsid w:val="007D5EE7"/>
    <w:rsid w:val="007E5A33"/>
    <w:rsid w:val="007F150B"/>
    <w:rsid w:val="007F6064"/>
    <w:rsid w:val="007F75E8"/>
    <w:rsid w:val="00801844"/>
    <w:rsid w:val="00816F92"/>
    <w:rsid w:val="0082322B"/>
    <w:rsid w:val="008315F0"/>
    <w:rsid w:val="00837A88"/>
    <w:rsid w:val="008435FD"/>
    <w:rsid w:val="00846B31"/>
    <w:rsid w:val="00860840"/>
    <w:rsid w:val="00861E78"/>
    <w:rsid w:val="00861F60"/>
    <w:rsid w:val="00862ADC"/>
    <w:rsid w:val="00874642"/>
    <w:rsid w:val="00880354"/>
    <w:rsid w:val="00887ED8"/>
    <w:rsid w:val="0089079F"/>
    <w:rsid w:val="008A205B"/>
    <w:rsid w:val="008A5D11"/>
    <w:rsid w:val="008B43EE"/>
    <w:rsid w:val="008C184C"/>
    <w:rsid w:val="008D04BE"/>
    <w:rsid w:val="008D078E"/>
    <w:rsid w:val="008D3DEE"/>
    <w:rsid w:val="008E3191"/>
    <w:rsid w:val="008E39B0"/>
    <w:rsid w:val="008E583B"/>
    <w:rsid w:val="008E58BD"/>
    <w:rsid w:val="008F230B"/>
    <w:rsid w:val="00906E55"/>
    <w:rsid w:val="0091112C"/>
    <w:rsid w:val="00915F7A"/>
    <w:rsid w:val="00917CE6"/>
    <w:rsid w:val="00925B26"/>
    <w:rsid w:val="0094023D"/>
    <w:rsid w:val="00940245"/>
    <w:rsid w:val="00955EF6"/>
    <w:rsid w:val="00963C8C"/>
    <w:rsid w:val="0097128C"/>
    <w:rsid w:val="00971FAA"/>
    <w:rsid w:val="00981105"/>
    <w:rsid w:val="00990E44"/>
    <w:rsid w:val="00996E85"/>
    <w:rsid w:val="009A34AD"/>
    <w:rsid w:val="009D08E3"/>
    <w:rsid w:val="009D35D5"/>
    <w:rsid w:val="009E1636"/>
    <w:rsid w:val="00A013DC"/>
    <w:rsid w:val="00A1227E"/>
    <w:rsid w:val="00A12D58"/>
    <w:rsid w:val="00A13354"/>
    <w:rsid w:val="00A23594"/>
    <w:rsid w:val="00A25545"/>
    <w:rsid w:val="00A30766"/>
    <w:rsid w:val="00A525C5"/>
    <w:rsid w:val="00A57785"/>
    <w:rsid w:val="00A741DA"/>
    <w:rsid w:val="00A954D1"/>
    <w:rsid w:val="00AA5359"/>
    <w:rsid w:val="00AB33DE"/>
    <w:rsid w:val="00AC0E68"/>
    <w:rsid w:val="00AC5B70"/>
    <w:rsid w:val="00AD7B7A"/>
    <w:rsid w:val="00B00C4F"/>
    <w:rsid w:val="00B02973"/>
    <w:rsid w:val="00B029B2"/>
    <w:rsid w:val="00B15FED"/>
    <w:rsid w:val="00B273E5"/>
    <w:rsid w:val="00B367D0"/>
    <w:rsid w:val="00B5722D"/>
    <w:rsid w:val="00B70AAD"/>
    <w:rsid w:val="00B71CC6"/>
    <w:rsid w:val="00B83742"/>
    <w:rsid w:val="00B83F6D"/>
    <w:rsid w:val="00B863AE"/>
    <w:rsid w:val="00B87AA2"/>
    <w:rsid w:val="00B975AC"/>
    <w:rsid w:val="00B975D4"/>
    <w:rsid w:val="00BA3507"/>
    <w:rsid w:val="00BB1FC9"/>
    <w:rsid w:val="00BB576C"/>
    <w:rsid w:val="00BB60B1"/>
    <w:rsid w:val="00BC7BFB"/>
    <w:rsid w:val="00BD6731"/>
    <w:rsid w:val="00BF37D7"/>
    <w:rsid w:val="00BF7486"/>
    <w:rsid w:val="00C11DE4"/>
    <w:rsid w:val="00C144F3"/>
    <w:rsid w:val="00C274AE"/>
    <w:rsid w:val="00C277A2"/>
    <w:rsid w:val="00C42913"/>
    <w:rsid w:val="00C42CAD"/>
    <w:rsid w:val="00C5514C"/>
    <w:rsid w:val="00C600E9"/>
    <w:rsid w:val="00C71CC5"/>
    <w:rsid w:val="00C71E8B"/>
    <w:rsid w:val="00C8372C"/>
    <w:rsid w:val="00C96115"/>
    <w:rsid w:val="00C96BAE"/>
    <w:rsid w:val="00CA557A"/>
    <w:rsid w:val="00CA5BC4"/>
    <w:rsid w:val="00CB27DC"/>
    <w:rsid w:val="00CE1001"/>
    <w:rsid w:val="00CF2607"/>
    <w:rsid w:val="00D05A0C"/>
    <w:rsid w:val="00D06C7A"/>
    <w:rsid w:val="00D113EB"/>
    <w:rsid w:val="00D31368"/>
    <w:rsid w:val="00D616A4"/>
    <w:rsid w:val="00D63392"/>
    <w:rsid w:val="00D913E4"/>
    <w:rsid w:val="00D92659"/>
    <w:rsid w:val="00D93349"/>
    <w:rsid w:val="00D94D2C"/>
    <w:rsid w:val="00DA2F30"/>
    <w:rsid w:val="00DC45F3"/>
    <w:rsid w:val="00DD013E"/>
    <w:rsid w:val="00DD66F0"/>
    <w:rsid w:val="00DD754F"/>
    <w:rsid w:val="00DD78D9"/>
    <w:rsid w:val="00DE2080"/>
    <w:rsid w:val="00DF23DC"/>
    <w:rsid w:val="00E13A0C"/>
    <w:rsid w:val="00E166D1"/>
    <w:rsid w:val="00E21FA7"/>
    <w:rsid w:val="00E22028"/>
    <w:rsid w:val="00E3709C"/>
    <w:rsid w:val="00E45A6D"/>
    <w:rsid w:val="00E518D7"/>
    <w:rsid w:val="00E531B2"/>
    <w:rsid w:val="00E532FC"/>
    <w:rsid w:val="00E5523D"/>
    <w:rsid w:val="00E612B7"/>
    <w:rsid w:val="00E8227E"/>
    <w:rsid w:val="00E8595A"/>
    <w:rsid w:val="00E940B4"/>
    <w:rsid w:val="00E9430A"/>
    <w:rsid w:val="00E95F1D"/>
    <w:rsid w:val="00E965E5"/>
    <w:rsid w:val="00EA6082"/>
    <w:rsid w:val="00EA6782"/>
    <w:rsid w:val="00EA6944"/>
    <w:rsid w:val="00EB13DE"/>
    <w:rsid w:val="00EB5870"/>
    <w:rsid w:val="00EC706D"/>
    <w:rsid w:val="00ED1351"/>
    <w:rsid w:val="00ED4516"/>
    <w:rsid w:val="00ED50EC"/>
    <w:rsid w:val="00ED74D6"/>
    <w:rsid w:val="00ED7A95"/>
    <w:rsid w:val="00EE421F"/>
    <w:rsid w:val="00EE4D81"/>
    <w:rsid w:val="00EF6F85"/>
    <w:rsid w:val="00F05C37"/>
    <w:rsid w:val="00F12BBE"/>
    <w:rsid w:val="00F14D43"/>
    <w:rsid w:val="00F15214"/>
    <w:rsid w:val="00F15BC0"/>
    <w:rsid w:val="00F23ED9"/>
    <w:rsid w:val="00F35132"/>
    <w:rsid w:val="00F35C32"/>
    <w:rsid w:val="00F37252"/>
    <w:rsid w:val="00F42FED"/>
    <w:rsid w:val="00F45AEB"/>
    <w:rsid w:val="00F46D25"/>
    <w:rsid w:val="00F53545"/>
    <w:rsid w:val="00F60048"/>
    <w:rsid w:val="00F665A1"/>
    <w:rsid w:val="00F71DBC"/>
    <w:rsid w:val="00F77B8F"/>
    <w:rsid w:val="00F870F8"/>
    <w:rsid w:val="00F930AB"/>
    <w:rsid w:val="00F93AED"/>
    <w:rsid w:val="00F94992"/>
    <w:rsid w:val="00F96869"/>
    <w:rsid w:val="00FA2278"/>
    <w:rsid w:val="00FA4297"/>
    <w:rsid w:val="00FA42D5"/>
    <w:rsid w:val="00FA5A98"/>
    <w:rsid w:val="00FB496E"/>
    <w:rsid w:val="00FC2981"/>
    <w:rsid w:val="00FF3239"/>
    <w:rsid w:val="00FF4DEA"/>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17431DA"/>
  <w15:docId w15:val="{D7B43D57-B293-4299-B99C-E6F809E7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4FFA2-CB98-4EB6-AEE4-13BC36BF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3019</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123.大谷　敏之</dc:creator>
  <cp:lastModifiedBy>大木 輝仁</cp:lastModifiedBy>
  <cp:revision>48</cp:revision>
  <cp:lastPrinted>2024-01-25T02:00:00Z</cp:lastPrinted>
  <dcterms:created xsi:type="dcterms:W3CDTF">2012-12-17T10:47:00Z</dcterms:created>
  <dcterms:modified xsi:type="dcterms:W3CDTF">2024-01-29T01:46:00Z</dcterms:modified>
</cp:coreProperties>
</file>