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3E96" w14:textId="3D523F71"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w:t>
      </w:r>
      <w:r w:rsidR="00E3700A">
        <w:rPr>
          <w:rFonts w:ascii="ＭＳ ゴシック" w:eastAsia="ＭＳ ゴシック" w:hAnsi="ＭＳ ゴシック" w:hint="eastAsia"/>
          <w:szCs w:val="24"/>
        </w:rPr>
        <w:t>別紙２</w:t>
      </w:r>
      <w:r>
        <w:rPr>
          <w:rFonts w:ascii="ＭＳ ゴシック" w:eastAsia="ＭＳ ゴシック" w:hAnsi="ＭＳ ゴシック" w:hint="eastAsia"/>
          <w:szCs w:val="24"/>
        </w:rPr>
        <w:t>】</w:t>
      </w:r>
    </w:p>
    <w:p w14:paraId="5A28F71A"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09C8EE3" w14:textId="77777777" w:rsidR="00065B97" w:rsidRDefault="00065B97" w:rsidP="00065B97">
      <w:pPr>
        <w:wordWrap w:val="0"/>
        <w:ind w:left="241" w:hanging="241"/>
        <w:jc w:val="right"/>
      </w:pPr>
      <w:r>
        <w:rPr>
          <w:rFonts w:hint="eastAsia"/>
        </w:rPr>
        <w:t xml:space="preserve">年　　月　　日　　</w:t>
      </w:r>
    </w:p>
    <w:p w14:paraId="412290A1" w14:textId="77777777" w:rsidR="00065B97" w:rsidRDefault="00065B97" w:rsidP="00065B97">
      <w:pPr>
        <w:wordWrap w:val="0"/>
        <w:ind w:left="241" w:hanging="241"/>
        <w:jc w:val="right"/>
      </w:pPr>
      <w:r>
        <w:rPr>
          <w:rFonts w:hint="eastAsia"/>
        </w:rPr>
        <w:t xml:space="preserve">（申請者）　　　　　　　　　　　　　　</w:t>
      </w:r>
    </w:p>
    <w:p w14:paraId="66133532" w14:textId="77777777" w:rsidR="00065B97" w:rsidRDefault="00065B97" w:rsidP="00065B97">
      <w:pPr>
        <w:ind w:left="241" w:hanging="241"/>
      </w:pPr>
    </w:p>
    <w:p w14:paraId="09ECAEA9"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7F547A9" w14:textId="77777777" w:rsidR="00065B97" w:rsidRDefault="00065B97" w:rsidP="00065B97">
      <w:pPr>
        <w:ind w:left="99" w:hangingChars="41" w:hanging="99"/>
        <w:jc w:val="center"/>
      </w:pPr>
      <w:r>
        <w:rPr>
          <w:rFonts w:hint="eastAsia"/>
        </w:rPr>
        <w:t>記</w:t>
      </w:r>
    </w:p>
    <w:p w14:paraId="77CAF60F" w14:textId="77777777" w:rsidR="00065B97" w:rsidRDefault="00065B97" w:rsidP="00065B97">
      <w:pPr>
        <w:ind w:left="99" w:hangingChars="41" w:hanging="99"/>
      </w:pPr>
    </w:p>
    <w:p w14:paraId="404E8B38" w14:textId="77777777" w:rsidR="00065B97" w:rsidRDefault="00065B97" w:rsidP="00065B97">
      <w:pPr>
        <w:ind w:left="99" w:hangingChars="41" w:hanging="99"/>
      </w:pPr>
      <w:r>
        <w:rPr>
          <w:rFonts w:hint="eastAsia"/>
        </w:rPr>
        <w:t>●個人情報取扱安全管理基準及び確認事項</w:t>
      </w:r>
    </w:p>
    <w:p w14:paraId="203FC13B"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8E4BEC3" w14:textId="77777777" w:rsidR="00065B97" w:rsidRDefault="00065B97" w:rsidP="00065B97">
      <w:pPr>
        <w:ind w:left="241" w:hanging="241"/>
      </w:pPr>
    </w:p>
    <w:p w14:paraId="0A771FE0" w14:textId="77777777" w:rsidR="00065B97" w:rsidRDefault="00065B97" w:rsidP="00065B97">
      <w:pPr>
        <w:ind w:left="241" w:hanging="241"/>
      </w:pPr>
      <w:r>
        <w:rPr>
          <w:rFonts w:hint="eastAsia"/>
        </w:rPr>
        <w:t>１　個人情報の取扱いに関する基本方針、規程及び取扱手順の策定</w:t>
      </w:r>
    </w:p>
    <w:p w14:paraId="170E9078"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4C918FF" w14:textId="77777777" w:rsidR="00065B97" w:rsidRPr="00B65954" w:rsidRDefault="00065B97" w:rsidP="00065B97">
      <w:pPr>
        <w:ind w:left="241" w:hanging="241"/>
      </w:pPr>
    </w:p>
    <w:p w14:paraId="51D0BA7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F8E3A2D" w14:textId="77777777" w:rsidR="00065B97" w:rsidRDefault="00065B97" w:rsidP="00065B97">
      <w:pPr>
        <w:ind w:left="241" w:hanging="241"/>
      </w:pPr>
    </w:p>
    <w:p w14:paraId="1E5AAD1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7AFE012" w14:textId="77777777" w:rsidR="00065B97" w:rsidRDefault="00065B97" w:rsidP="00065B97">
      <w:pPr>
        <w:ind w:left="241" w:hanging="241"/>
      </w:pPr>
    </w:p>
    <w:p w14:paraId="5133BE4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9184672" w14:textId="77777777" w:rsidR="00065B97" w:rsidRDefault="00065B97" w:rsidP="00065B97">
      <w:pPr>
        <w:ind w:left="241" w:hanging="241"/>
      </w:pPr>
    </w:p>
    <w:p w14:paraId="43535F4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07AF4CA" w14:textId="77777777" w:rsidR="00065B97" w:rsidRDefault="00065B97" w:rsidP="00065B97">
      <w:pPr>
        <w:ind w:left="241" w:hanging="241"/>
      </w:pPr>
    </w:p>
    <w:p w14:paraId="380DECF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9484B59" w14:textId="77777777" w:rsidR="00065B97" w:rsidRDefault="00065B97" w:rsidP="00065B97">
      <w:pPr>
        <w:ind w:left="241" w:hanging="241"/>
      </w:pPr>
    </w:p>
    <w:p w14:paraId="357F4EBA" w14:textId="77777777" w:rsidR="00065B97" w:rsidRDefault="00065B97" w:rsidP="00065B97">
      <w:pPr>
        <w:ind w:left="241" w:hanging="241"/>
      </w:pPr>
      <w:r>
        <w:rPr>
          <w:rFonts w:hint="eastAsia"/>
        </w:rPr>
        <w:t>２　個人情報の取扱いに関する総括保護管理者及び保護管理者の設置</w:t>
      </w:r>
    </w:p>
    <w:p w14:paraId="6FFC14A7"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B137C4" w14:textId="77777777" w:rsidR="00065B97" w:rsidRDefault="00065B97" w:rsidP="00065B97">
      <w:pPr>
        <w:ind w:left="241" w:hanging="241"/>
      </w:pPr>
    </w:p>
    <w:p w14:paraId="0DB51FAA" w14:textId="77777777" w:rsidR="00065B97" w:rsidRDefault="00065B97" w:rsidP="00065B97">
      <w:pPr>
        <w:ind w:left="241" w:hanging="241"/>
      </w:pPr>
      <w:r>
        <w:rPr>
          <w:rFonts w:hint="eastAsia"/>
        </w:rPr>
        <w:t>３　従業者の指定、教育及び監督</w:t>
      </w:r>
    </w:p>
    <w:p w14:paraId="788C7ED7"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40EB064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35BA0BE"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3D32442F" w14:textId="77777777" w:rsidR="00065B97" w:rsidRDefault="00065B97" w:rsidP="00065B97">
      <w:pPr>
        <w:ind w:left="241" w:hanging="241"/>
      </w:pPr>
      <w:r>
        <w:rPr>
          <w:rFonts w:hint="eastAsia"/>
        </w:rPr>
        <w:lastRenderedPageBreak/>
        <w:t>４　管理区域の設定及び安全管理措置の実施</w:t>
      </w:r>
    </w:p>
    <w:p w14:paraId="4C6E8A8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47C53383" w14:textId="77777777" w:rsidR="00065B97" w:rsidRDefault="00065B97" w:rsidP="00065B97">
      <w:pPr>
        <w:ind w:left="241" w:hanging="241"/>
      </w:pPr>
    </w:p>
    <w:p w14:paraId="7355F397"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36EE13D" w14:textId="77777777" w:rsidR="00065B97" w:rsidRDefault="00065B97" w:rsidP="00065B97">
      <w:pPr>
        <w:ind w:left="241" w:hanging="241"/>
      </w:pPr>
    </w:p>
    <w:p w14:paraId="0FC3C4E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64652F99" w14:textId="77777777" w:rsidR="00065B97" w:rsidRDefault="00065B97" w:rsidP="00065B97">
      <w:pPr>
        <w:ind w:left="241" w:hanging="241"/>
      </w:pPr>
    </w:p>
    <w:p w14:paraId="18DFF972"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3713D5D" w14:textId="77777777" w:rsidR="001B4ADB" w:rsidRDefault="001B4ADB" w:rsidP="00065B97">
      <w:pPr>
        <w:ind w:left="241" w:hanging="241"/>
      </w:pPr>
    </w:p>
    <w:p w14:paraId="0A4C0669" w14:textId="77777777" w:rsidR="00065B97" w:rsidRDefault="00065B97" w:rsidP="00065B97">
      <w:pPr>
        <w:ind w:left="241" w:hanging="241"/>
      </w:pPr>
      <w:r>
        <w:rPr>
          <w:rFonts w:hint="eastAsia"/>
        </w:rPr>
        <w:t xml:space="preserve">　　　□　施錠装置　□　警報装置　□　監視装置　□　その他（　　　　　　　　）</w:t>
      </w:r>
    </w:p>
    <w:p w14:paraId="219E93A8" w14:textId="77777777" w:rsidR="00065B97" w:rsidRDefault="00065B97" w:rsidP="00065B97">
      <w:pPr>
        <w:ind w:left="241" w:hanging="241"/>
      </w:pPr>
    </w:p>
    <w:p w14:paraId="5B935FA2"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FC8AE41" w14:textId="77777777" w:rsidR="00065B97" w:rsidRDefault="00065B97" w:rsidP="00065B97">
      <w:pPr>
        <w:ind w:left="241" w:hanging="241"/>
      </w:pPr>
    </w:p>
    <w:p w14:paraId="10D1DCB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E0E126E" w14:textId="77777777" w:rsidR="00065B97" w:rsidRDefault="00065B97" w:rsidP="00065B97">
      <w:pPr>
        <w:ind w:left="241" w:hanging="241"/>
      </w:pPr>
    </w:p>
    <w:p w14:paraId="5CE5E2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A34C83A" w14:textId="77777777" w:rsidR="00065B97" w:rsidRDefault="00065B97" w:rsidP="00065B97">
      <w:pPr>
        <w:ind w:left="241" w:hanging="241"/>
      </w:pPr>
    </w:p>
    <w:p w14:paraId="55F255A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CDAA62" w14:textId="77777777" w:rsidR="001B4ADB" w:rsidRDefault="001B4ADB" w:rsidP="00065B97">
      <w:pPr>
        <w:ind w:left="241" w:hanging="241"/>
      </w:pPr>
    </w:p>
    <w:p w14:paraId="090E57F5" w14:textId="77777777" w:rsidR="00065B97" w:rsidRDefault="00065B97" w:rsidP="00065B97">
      <w:pPr>
        <w:ind w:left="241" w:hanging="241"/>
      </w:pPr>
      <w:r>
        <w:rPr>
          <w:rFonts w:hint="eastAsia"/>
        </w:rPr>
        <w:t xml:space="preserve">　　　□　施錠装置　□　警報装置　□　監視装置　□　その他（　　　　　　　　）</w:t>
      </w:r>
    </w:p>
    <w:p w14:paraId="06510A21" w14:textId="77777777" w:rsidR="00065B97" w:rsidRDefault="00065B97" w:rsidP="00065B97">
      <w:pPr>
        <w:ind w:left="241" w:hanging="241"/>
      </w:pPr>
    </w:p>
    <w:p w14:paraId="6DFE495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F504EAB" w14:textId="77777777" w:rsidR="00065B97" w:rsidRDefault="00065B97" w:rsidP="00065B97">
      <w:pPr>
        <w:ind w:left="241" w:hanging="241"/>
      </w:pPr>
    </w:p>
    <w:p w14:paraId="56E6DBA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1854DDD" w14:textId="77777777" w:rsidR="00065B97" w:rsidRDefault="00065B97" w:rsidP="00065B97">
      <w:pPr>
        <w:ind w:left="241" w:hanging="241"/>
      </w:pPr>
    </w:p>
    <w:p w14:paraId="2208F9F8"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D6A5B1C" w14:textId="77777777" w:rsidR="00065B97" w:rsidRDefault="00065B97" w:rsidP="00065B97">
      <w:pPr>
        <w:ind w:left="241" w:hanging="241"/>
      </w:pPr>
    </w:p>
    <w:p w14:paraId="04362DF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D8E530B" w14:textId="77777777" w:rsidR="001B4ADB" w:rsidRPr="001B4ADB" w:rsidRDefault="001B4ADB" w:rsidP="00065B97">
      <w:pPr>
        <w:ind w:left="241" w:hanging="241"/>
      </w:pPr>
    </w:p>
    <w:p w14:paraId="48149F91" w14:textId="77777777" w:rsidR="00065B97" w:rsidRDefault="00065B97" w:rsidP="00065B97">
      <w:pPr>
        <w:ind w:left="241" w:hanging="241"/>
      </w:pPr>
      <w:r>
        <w:rPr>
          <w:rFonts w:hint="eastAsia"/>
        </w:rPr>
        <w:t xml:space="preserve">　　　□　施錠装置　□　警報装置　□　監視装置　□　その他（　　　　　　　　）</w:t>
      </w:r>
    </w:p>
    <w:p w14:paraId="5A3A5DF5" w14:textId="77777777" w:rsidR="00065B97" w:rsidRDefault="00065B97" w:rsidP="00065B97">
      <w:pPr>
        <w:ind w:left="241" w:hanging="241"/>
      </w:pPr>
    </w:p>
    <w:p w14:paraId="0C336982"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634A1D" w14:textId="77777777" w:rsidR="00065B97" w:rsidRDefault="00065B97" w:rsidP="00065B97">
      <w:pPr>
        <w:ind w:left="241" w:hanging="241"/>
      </w:pPr>
    </w:p>
    <w:p w14:paraId="1B1F029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FB43733"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0FB6642A" w14:textId="77777777" w:rsidR="00065B97" w:rsidRDefault="00065B97" w:rsidP="00065B97">
      <w:pPr>
        <w:ind w:left="241" w:hanging="241"/>
      </w:pPr>
    </w:p>
    <w:p w14:paraId="632D616B"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EFF2E9F" w14:textId="77777777" w:rsidR="001B4ADB" w:rsidRPr="001B4ADB" w:rsidRDefault="001B4ADB" w:rsidP="00065B97">
      <w:pPr>
        <w:ind w:left="241" w:hanging="241"/>
      </w:pPr>
    </w:p>
    <w:p w14:paraId="7EAC610D" w14:textId="77777777" w:rsidR="00065B97" w:rsidRDefault="00065B97" w:rsidP="00065B97">
      <w:pPr>
        <w:ind w:left="241" w:hanging="241"/>
      </w:pPr>
      <w:r>
        <w:rPr>
          <w:rFonts w:hint="eastAsia"/>
        </w:rPr>
        <w:t xml:space="preserve">　　　□　施錠装置　□　警報装置　□　監視装置　□　その他（　　　　　　　　）</w:t>
      </w:r>
    </w:p>
    <w:p w14:paraId="36142104" w14:textId="77777777" w:rsidR="00065B97" w:rsidRDefault="00065B97" w:rsidP="00065B97">
      <w:pPr>
        <w:ind w:left="241" w:hanging="241"/>
      </w:pPr>
    </w:p>
    <w:p w14:paraId="3D43628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D26D6B6" w14:textId="77777777" w:rsidR="001B4ADB" w:rsidRDefault="001B4ADB" w:rsidP="00065B97">
      <w:pPr>
        <w:ind w:left="241" w:hanging="241"/>
      </w:pPr>
    </w:p>
    <w:p w14:paraId="3607FAE1" w14:textId="77777777" w:rsidR="00065B97" w:rsidRDefault="00065B97" w:rsidP="00065B97">
      <w:pPr>
        <w:ind w:left="241" w:hanging="241"/>
      </w:pPr>
      <w:r>
        <w:rPr>
          <w:rFonts w:hint="eastAsia"/>
        </w:rPr>
        <w:t>５　セキュリティ強化のための管理策</w:t>
      </w:r>
    </w:p>
    <w:p w14:paraId="6B305FC1"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9D65D0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6FBBE7BA" w14:textId="77777777" w:rsidR="00065B97" w:rsidRDefault="00065B97" w:rsidP="00065B97">
      <w:pPr>
        <w:ind w:left="241" w:hanging="241"/>
      </w:pPr>
      <w:r>
        <w:rPr>
          <w:rFonts w:hint="eastAsia"/>
        </w:rPr>
        <w:t xml:space="preserve">　　□　他のネットワークと接続していない。</w:t>
      </w:r>
    </w:p>
    <w:p w14:paraId="16B5B306" w14:textId="77777777" w:rsidR="00065B97" w:rsidRDefault="00065B97" w:rsidP="00065B97">
      <w:pPr>
        <w:ind w:left="241" w:hanging="241"/>
      </w:pPr>
      <w:r>
        <w:rPr>
          <w:rFonts w:hint="eastAsia"/>
        </w:rPr>
        <w:t xml:space="preserve">　　□　従業者にアクセス権限を設定している。</w:t>
      </w:r>
    </w:p>
    <w:p w14:paraId="53A1A8BF" w14:textId="77777777" w:rsidR="00065B97" w:rsidRDefault="00065B97" w:rsidP="00065B97">
      <w:pPr>
        <w:ind w:left="241" w:hanging="241"/>
      </w:pPr>
      <w:r>
        <w:rPr>
          <w:rFonts w:hint="eastAsia"/>
        </w:rPr>
        <w:t xml:space="preserve">　　　　　従業者の利用記録の保存期間（　　　　　　　　　　　　　　　　　　　）</w:t>
      </w:r>
    </w:p>
    <w:p w14:paraId="63C9CBA6" w14:textId="732100D2" w:rsidR="00065B97" w:rsidRDefault="00065B97" w:rsidP="00065B97">
      <w:pPr>
        <w:ind w:left="241" w:hanging="241"/>
      </w:pPr>
      <w:r>
        <w:rPr>
          <w:rFonts w:hint="eastAsia"/>
        </w:rPr>
        <w:t xml:space="preserve">　　□　セキュリティ対策ソフトウェア等を導入している。</w:t>
      </w:r>
    </w:p>
    <w:p w14:paraId="4F969444" w14:textId="77777777" w:rsidR="00065B97" w:rsidRDefault="00065B97" w:rsidP="00065B97">
      <w:pPr>
        <w:ind w:left="241" w:hanging="241"/>
      </w:pPr>
      <w:r>
        <w:rPr>
          <w:rFonts w:hint="eastAsia"/>
        </w:rPr>
        <w:t xml:space="preserve">　　　※個人情報を黒塗りにした従業者の利用記録を提出してください。</w:t>
      </w:r>
    </w:p>
    <w:p w14:paraId="5EC2E34C" w14:textId="77777777" w:rsidR="00065B97" w:rsidRDefault="00065B97" w:rsidP="00065B97">
      <w:pPr>
        <w:ind w:left="241" w:hanging="241"/>
      </w:pPr>
    </w:p>
    <w:p w14:paraId="7596B857"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322AEABA" w14:textId="77777777" w:rsidR="00065B97" w:rsidRDefault="00065B97" w:rsidP="00065B97">
      <w:pPr>
        <w:ind w:left="241" w:hanging="241"/>
      </w:pPr>
      <w:r>
        <w:rPr>
          <w:rFonts w:hint="eastAsia"/>
        </w:rPr>
        <w:t xml:space="preserve">　　□　取り扱うことができる従業者を定めている。</w:t>
      </w:r>
    </w:p>
    <w:p w14:paraId="0B5FCE40" w14:textId="56762624" w:rsidR="00065B97" w:rsidRDefault="00065B97" w:rsidP="00065B97">
      <w:pPr>
        <w:ind w:left="241" w:hanging="241"/>
      </w:pPr>
      <w:r>
        <w:rPr>
          <w:rFonts w:hint="eastAsia"/>
        </w:rPr>
        <w:t xml:space="preserve">　</w:t>
      </w:r>
    </w:p>
    <w:p w14:paraId="75781DBA"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C19566B" w14:textId="77777777" w:rsidR="00065B97" w:rsidRDefault="00065B97" w:rsidP="00065B97">
      <w:pPr>
        <w:ind w:left="241" w:hanging="241"/>
      </w:pPr>
      <w:r>
        <w:rPr>
          <w:rFonts w:hint="eastAsia"/>
        </w:rPr>
        <w:t xml:space="preserve">　　□　取り扱うことができる従業者を定めている。</w:t>
      </w:r>
    </w:p>
    <w:p w14:paraId="49CB02F8" w14:textId="342CDDB2" w:rsidR="00065B97" w:rsidRDefault="00065B97" w:rsidP="00065B97">
      <w:pPr>
        <w:ind w:left="241" w:hanging="241"/>
      </w:pPr>
      <w:r>
        <w:rPr>
          <w:rFonts w:hint="eastAsia"/>
        </w:rPr>
        <w:t xml:space="preserve">　</w:t>
      </w:r>
    </w:p>
    <w:p w14:paraId="0C3DC38E" w14:textId="77777777" w:rsidR="00065B97" w:rsidRDefault="00065B97" w:rsidP="00065B97">
      <w:pPr>
        <w:ind w:left="965" w:hangingChars="400" w:hanging="965"/>
      </w:pPr>
      <w:r>
        <w:rPr>
          <w:rFonts w:hint="eastAsia"/>
        </w:rPr>
        <w:t>６　事件・事故における報告連絡体制</w:t>
      </w:r>
    </w:p>
    <w:p w14:paraId="3883E1C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67A2654" w14:textId="77777777" w:rsidR="00065B97" w:rsidRDefault="00065B97" w:rsidP="00065B97">
      <w:pPr>
        <w:ind w:left="241" w:hanging="241"/>
      </w:pPr>
    </w:p>
    <w:p w14:paraId="071D287B"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04A6A07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767E94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86C102C" w14:textId="77777777" w:rsidR="00065B97" w:rsidRDefault="00065B97" w:rsidP="00065B97">
      <w:pPr>
        <w:ind w:left="241" w:hanging="241"/>
      </w:pPr>
      <w:r>
        <w:rPr>
          <w:rFonts w:hint="eastAsia"/>
        </w:rPr>
        <w:t xml:space="preserve">　　□　上記以外の盗難及び紛失対策を実施している。</w:t>
      </w:r>
    </w:p>
    <w:p w14:paraId="24B52C3F" w14:textId="77777777" w:rsidR="00065B97" w:rsidRDefault="00065B97" w:rsidP="00065B97">
      <w:pPr>
        <w:ind w:left="241" w:hanging="241"/>
      </w:pPr>
      <w:r>
        <w:rPr>
          <w:rFonts w:hint="eastAsia"/>
        </w:rPr>
        <w:lastRenderedPageBreak/>
        <w:t xml:space="preserve">　　　※対策を以下にご記入ください。</w:t>
      </w:r>
    </w:p>
    <w:p w14:paraId="556F3292" w14:textId="77777777" w:rsidR="00065B97" w:rsidRDefault="00065B97" w:rsidP="00065B97">
      <w:pPr>
        <w:ind w:left="241" w:hanging="241"/>
      </w:pPr>
    </w:p>
    <w:p w14:paraId="25F3E208"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18332254" w14:textId="77777777" w:rsidR="00065B97" w:rsidRDefault="00065B97" w:rsidP="00065B97">
      <w:pPr>
        <w:ind w:left="99" w:hangingChars="41" w:hanging="99"/>
      </w:pPr>
    </w:p>
    <w:p w14:paraId="7CB8A6AF" w14:textId="77777777" w:rsidR="00065B97" w:rsidRDefault="00065B97" w:rsidP="00065B97">
      <w:pPr>
        <w:ind w:left="99" w:hangingChars="41" w:hanging="99"/>
      </w:pPr>
      <w:r>
        <w:rPr>
          <w:rFonts w:hint="eastAsia"/>
        </w:rPr>
        <w:t>８　関係法令の遵守</w:t>
      </w:r>
    </w:p>
    <w:p w14:paraId="52DF944A"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6648B984" w14:textId="77777777" w:rsidR="00065B97" w:rsidRDefault="00065B97" w:rsidP="00065B97">
      <w:pPr>
        <w:ind w:left="99" w:hangingChars="41" w:hanging="99"/>
      </w:pPr>
    </w:p>
    <w:p w14:paraId="0F01E69B"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6F88021" w14:textId="77777777" w:rsidR="00065B97" w:rsidRDefault="00065B97" w:rsidP="00065B97">
      <w:pPr>
        <w:ind w:left="99" w:hangingChars="41" w:hanging="99"/>
      </w:pPr>
    </w:p>
    <w:p w14:paraId="16585831"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63C2059" w14:textId="77777777" w:rsidR="00065B97" w:rsidRDefault="00065B97" w:rsidP="00065B97">
      <w:pPr>
        <w:ind w:left="99" w:hangingChars="41" w:hanging="99"/>
        <w:rPr>
          <w:u w:val="dotted"/>
        </w:rPr>
      </w:pPr>
    </w:p>
    <w:p w14:paraId="5BB1DA49" w14:textId="77777777" w:rsidR="00065B97" w:rsidRDefault="00065B97" w:rsidP="00065B97">
      <w:pPr>
        <w:ind w:left="99" w:hangingChars="41" w:hanging="99"/>
      </w:pPr>
      <w:r>
        <w:rPr>
          <w:rFonts w:hint="eastAsia"/>
        </w:rPr>
        <w:t>９　定期監査の実施</w:t>
      </w:r>
    </w:p>
    <w:p w14:paraId="51100832"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6F1752A8" w14:textId="77777777" w:rsidR="00065B97" w:rsidRDefault="00065B97" w:rsidP="00065B97">
      <w:pPr>
        <w:ind w:left="241" w:hanging="241"/>
      </w:pPr>
      <w:r>
        <w:rPr>
          <w:rFonts w:hint="eastAsia"/>
        </w:rPr>
        <w:t xml:space="preserve">　　□　内部監査を実施している。</w:t>
      </w:r>
    </w:p>
    <w:p w14:paraId="41928982" w14:textId="0008A398" w:rsidR="00065B97" w:rsidRDefault="00065B97" w:rsidP="00065B97">
      <w:pPr>
        <w:ind w:left="241" w:hanging="241"/>
      </w:pPr>
      <w:r>
        <w:rPr>
          <w:rFonts w:hint="eastAsia"/>
        </w:rPr>
        <w:t xml:space="preserve">　　□　外部監査を実施している。</w:t>
      </w: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CD4D" w14:textId="77777777" w:rsidR="00362B67" w:rsidRDefault="00362B67" w:rsidP="00DE162C">
      <w:pPr>
        <w:ind w:left="240" w:hanging="240"/>
      </w:pPr>
      <w:r>
        <w:separator/>
      </w:r>
    </w:p>
  </w:endnote>
  <w:endnote w:type="continuationSeparator" w:id="0">
    <w:p w14:paraId="2761920C"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DB90"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7B737ADF"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183DB66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5B1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8288" w14:textId="77777777" w:rsidR="00362B67" w:rsidRDefault="00362B67" w:rsidP="00DE162C">
      <w:pPr>
        <w:ind w:left="240" w:hanging="240"/>
      </w:pPr>
      <w:r>
        <w:separator/>
      </w:r>
    </w:p>
  </w:footnote>
  <w:footnote w:type="continuationSeparator" w:id="0">
    <w:p w14:paraId="62B77B1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895F"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4D8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1401"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034EE"/>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BE014F"/>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00A"/>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4233A8"/>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柴垣 孝治</cp:lastModifiedBy>
  <cp:revision>4</cp:revision>
  <cp:lastPrinted>2022-12-20T06:11:00Z</cp:lastPrinted>
  <dcterms:created xsi:type="dcterms:W3CDTF">2023-03-16T01:51:00Z</dcterms:created>
  <dcterms:modified xsi:type="dcterms:W3CDTF">2023-03-31T05:15:00Z</dcterms:modified>
</cp:coreProperties>
</file>