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60" w:rsidRPr="007F5560" w:rsidRDefault="00D6057A" w:rsidP="007F556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同等・規格確認書（</w:t>
      </w:r>
      <w:r w:rsidRPr="00D6057A">
        <w:rPr>
          <w:rFonts w:ascii="ＭＳ ゴシック" w:eastAsia="ＭＳ ゴシック" w:hAnsi="ＭＳ ゴシック" w:hint="eastAsia"/>
          <w:sz w:val="40"/>
          <w:szCs w:val="40"/>
          <w:u w:val="single"/>
        </w:rPr>
        <w:t>①ジュニア用</w:t>
      </w:r>
      <w:r>
        <w:rPr>
          <w:rFonts w:hint="eastAsia"/>
          <w:sz w:val="40"/>
          <w:szCs w:val="40"/>
        </w:rPr>
        <w:t>）</w:t>
      </w:r>
    </w:p>
    <w:p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:rsidR="004810D0" w:rsidRPr="004810D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:rsidR="007F5560" w:rsidRPr="004810D0" w:rsidRDefault="004810D0" w:rsidP="00E52ACF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会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社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担当者名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43239D" w:rsidRDefault="007F5560" w:rsidP="00432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</w:t>
      </w:r>
      <w:r w:rsidR="00B627B2">
        <w:rPr>
          <w:rFonts w:hint="eastAsia"/>
          <w:sz w:val="24"/>
          <w:szCs w:val="24"/>
        </w:rPr>
        <w:t>仕様書に示す適合品の</w:t>
      </w:r>
      <w:r w:rsidR="004810D0">
        <w:rPr>
          <w:rFonts w:hint="eastAsia"/>
          <w:sz w:val="24"/>
          <w:szCs w:val="24"/>
        </w:rPr>
        <w:t>同等品にて参加したいため、規格等の確認を依頼します。</w:t>
      </w:r>
    </w:p>
    <w:p w:rsidR="007F5560" w:rsidRDefault="007F5560" w:rsidP="0043239D">
      <w:pPr>
        <w:spacing w:afterLines="30" w:after="143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2169"/>
        <w:gridCol w:w="6748"/>
      </w:tblGrid>
      <w:tr w:rsidR="007F5560" w:rsidTr="0043239D">
        <w:tc>
          <w:tcPr>
            <w:tcW w:w="2169" w:type="dxa"/>
            <w:vAlign w:val="center"/>
          </w:tcPr>
          <w:p w:rsidR="007F5560" w:rsidRPr="007F5560" w:rsidRDefault="007F5560" w:rsidP="009A31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6748" w:type="dxa"/>
          </w:tcPr>
          <w:p w:rsidR="002A1E8A" w:rsidRDefault="002A1E8A" w:rsidP="002A1E8A">
            <w:pPr>
              <w:spacing w:line="320" w:lineRule="exact"/>
              <w:jc w:val="center"/>
              <w:rPr>
                <w:rFonts w:hAnsi="ＭＳ 明朝"/>
                <w:spacing w:val="8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令和２年度就学援助用スキー用具</w:t>
            </w:r>
          </w:p>
          <w:p w:rsidR="007F5560" w:rsidRPr="007F5560" w:rsidRDefault="002A1E8A" w:rsidP="00C54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（ジュニア用・一般用）</w:t>
            </w:r>
            <w:bookmarkStart w:id="0" w:name="_GoBack"/>
            <w:bookmarkEnd w:id="0"/>
          </w:p>
        </w:tc>
      </w:tr>
    </w:tbl>
    <w:p w:rsidR="009A31B0" w:rsidRPr="009A31B0" w:rsidRDefault="009A31B0" w:rsidP="00E52ACF">
      <w:pPr>
        <w:rPr>
          <w:sz w:val="24"/>
          <w:szCs w:val="24"/>
        </w:rPr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2551"/>
        <w:gridCol w:w="3969"/>
      </w:tblGrid>
      <w:tr w:rsidR="002A1E8A" w:rsidTr="00E52ACF">
        <w:trPr>
          <w:trHeight w:val="341"/>
        </w:trPr>
        <w:tc>
          <w:tcPr>
            <w:tcW w:w="700" w:type="dxa"/>
            <w:vMerge w:val="restart"/>
            <w:textDirection w:val="tbRlV"/>
          </w:tcPr>
          <w:p w:rsidR="002A1E8A" w:rsidRDefault="002A1E8A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</w:t>
            </w:r>
            <w:r w:rsidR="00D6057A"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（ジュニア用）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51" w:type="dxa"/>
          </w:tcPr>
          <w:p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3969" w:type="dxa"/>
          </w:tcPr>
          <w:p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2A1E8A" w:rsidTr="0043239D">
        <w:trPr>
          <w:trHeight w:val="1493"/>
        </w:trPr>
        <w:tc>
          <w:tcPr>
            <w:tcW w:w="700" w:type="dxa"/>
            <w:vMerge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2A1E8A" w:rsidRPr="007F5560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スキー板</w:t>
            </w:r>
          </w:p>
        </w:tc>
        <w:tc>
          <w:tcPr>
            <w:tcW w:w="2551" w:type="dxa"/>
          </w:tcPr>
          <w:p w:rsidR="002A1E8A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9A31B0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9A31B0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7F5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:rsidTr="0043239D">
        <w:trPr>
          <w:trHeight w:val="994"/>
        </w:trPr>
        <w:tc>
          <w:tcPr>
            <w:tcW w:w="700" w:type="dxa"/>
            <w:vMerge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2A1E8A" w:rsidRPr="007F5560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スキー靴</w:t>
            </w:r>
          </w:p>
        </w:tc>
        <w:tc>
          <w:tcPr>
            <w:tcW w:w="2551" w:type="dxa"/>
          </w:tcPr>
          <w:p w:rsidR="002A1E8A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9A31B0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:rsidTr="00D6057A">
        <w:trPr>
          <w:trHeight w:val="842"/>
        </w:trPr>
        <w:tc>
          <w:tcPr>
            <w:tcW w:w="700" w:type="dxa"/>
            <w:vMerge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金具</w:t>
            </w:r>
          </w:p>
        </w:tc>
        <w:tc>
          <w:tcPr>
            <w:tcW w:w="2551" w:type="dxa"/>
            <w:vAlign w:val="center"/>
          </w:tcPr>
          <w:p w:rsidR="002A1E8A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:rsidTr="0043239D">
        <w:trPr>
          <w:trHeight w:val="98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</w:t>
            </w:r>
          </w:p>
        </w:tc>
        <w:tc>
          <w:tcPr>
            <w:tcW w:w="2551" w:type="dxa"/>
            <w:vAlign w:val="center"/>
          </w:tcPr>
          <w:p w:rsidR="002A1E8A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</w:tbl>
    <w:p w:rsidR="007F5560" w:rsidRDefault="0043239D" w:rsidP="0043239D">
      <w:pPr>
        <w:spacing w:afterLines="50" w:after="239"/>
        <w:ind w:firstLineChars="100" w:firstLine="241"/>
        <w:rPr>
          <w:rFonts w:asciiTheme="majorEastAsia" w:eastAsiaTheme="majorEastAsia" w:hAnsiTheme="majorEastAsia"/>
          <w:szCs w:val="21"/>
        </w:rPr>
      </w:pPr>
      <w:r w:rsidRPr="00145C3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45CCEF" wp14:editId="51D3C876">
                <wp:simplePos x="0" y="0"/>
                <wp:positionH relativeFrom="column">
                  <wp:posOffset>1827530</wp:posOffset>
                </wp:positionH>
                <wp:positionV relativeFrom="paragraph">
                  <wp:posOffset>339725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B0" w:rsidRDefault="009A31B0" w:rsidP="009A31B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5C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9pt;margin-top:26.75pt;width:164.0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" fillcolor="white [3212]" stroked="f">
                <v:textbox style="mso-fit-shape-to-text:t">
                  <w:txbxContent>
                    <w:p w:rsidR="009A31B0" w:rsidRDefault="009A31B0" w:rsidP="009A31B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  <w:r w:rsidR="00B627B2">
        <w:rPr>
          <w:rFonts w:asciiTheme="majorEastAsia" w:eastAsiaTheme="majorEastAsia" w:hAnsiTheme="majorEastAsia" w:hint="eastAsia"/>
          <w:szCs w:val="21"/>
        </w:rPr>
        <w:t xml:space="preserve">※　</w:t>
      </w:r>
      <w:r w:rsidR="007F556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:rsidR="0043239D" w:rsidRDefault="009A31B0" w:rsidP="00145C38">
      <w:pPr>
        <w:pStyle w:val="ae"/>
      </w:pPr>
      <w:r w:rsidRPr="00145C38">
        <w:tab/>
      </w:r>
      <w:r w:rsidR="004323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59531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A2232" id="直線コネクタ 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6pt" to="46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" strokecolor="black [3213]" strokeweight="1.5pt"/>
            </w:pict>
          </mc:Fallback>
        </mc:AlternateContent>
      </w:r>
      <w:r w:rsidRPr="00145C38">
        <w:rPr>
          <w:rFonts w:hint="eastAsia"/>
        </w:rPr>
        <w:t xml:space="preserve">　</w:t>
      </w:r>
    </w:p>
    <w:p w:rsidR="009A31B0" w:rsidRPr="00145C38" w:rsidRDefault="009A31B0" w:rsidP="0043239D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上記に提示された製品は、当課が指定した製品の同等品（仕様書の規格を満たす製品）であることを確認しました。</w:t>
      </w:r>
    </w:p>
    <w:p w:rsidR="009A31B0" w:rsidRPr="00145C38" w:rsidRDefault="009A31B0" w:rsidP="00145C38">
      <w:pPr>
        <w:pStyle w:val="ae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令和　　年　　月　　日</w:t>
      </w:r>
    </w:p>
    <w:p w:rsidR="009A31B0" w:rsidRPr="00145C38" w:rsidRDefault="009A31B0" w:rsidP="0043239D">
      <w:pPr>
        <w:pStyle w:val="ae"/>
        <w:ind w:firstLineChars="1300" w:firstLine="3527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 xml:space="preserve">【担当】札幌市教育委員会学校教育部教育推進課　</w:t>
      </w:r>
    </w:p>
    <w:p w:rsidR="0043239D" w:rsidRDefault="009A31B0" w:rsidP="0043239D">
      <w:pPr>
        <w:spacing w:beforeLines="50" w:before="239"/>
        <w:jc w:val="right"/>
        <w:rPr>
          <w:sz w:val="24"/>
          <w:szCs w:val="24"/>
        </w:rPr>
      </w:pPr>
      <w:r w:rsidRPr="00145C3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45C38">
        <w:rPr>
          <w:rFonts w:hint="eastAsia"/>
          <w:sz w:val="24"/>
          <w:szCs w:val="24"/>
        </w:rPr>
        <w:t xml:space="preserve">印　　</w:t>
      </w:r>
    </w:p>
    <w:p w:rsidR="0043239D" w:rsidRPr="007F5560" w:rsidRDefault="0043239D" w:rsidP="0043239D">
      <w:pPr>
        <w:widowControl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同等・規格確認書（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➁一般</w:t>
      </w:r>
      <w:r w:rsidRPr="00D6057A">
        <w:rPr>
          <w:rFonts w:ascii="ＭＳ ゴシック" w:eastAsia="ＭＳ ゴシック" w:hAnsi="ＭＳ ゴシック" w:hint="eastAsia"/>
          <w:sz w:val="40"/>
          <w:szCs w:val="40"/>
          <w:u w:val="single"/>
        </w:rPr>
        <w:t>用</w:t>
      </w:r>
      <w:r>
        <w:rPr>
          <w:rFonts w:hint="eastAsia"/>
          <w:sz w:val="40"/>
          <w:szCs w:val="40"/>
        </w:rPr>
        <w:t>）</w:t>
      </w:r>
    </w:p>
    <w:p w:rsidR="0043239D" w:rsidRDefault="0043239D" w:rsidP="0043239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43239D" w:rsidRPr="004810D0" w:rsidRDefault="0043239D" w:rsidP="00432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:rsidR="0043239D" w:rsidRPr="004810D0" w:rsidRDefault="0043239D" w:rsidP="0043239D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【会</w:t>
      </w:r>
      <w:r w:rsidRPr="004810D0">
        <w:rPr>
          <w:rFonts w:hint="eastAsia"/>
          <w:sz w:val="24"/>
          <w:szCs w:val="24"/>
        </w:rPr>
        <w:t xml:space="preserve"> </w:t>
      </w:r>
      <w:r w:rsidRPr="004810D0">
        <w:rPr>
          <w:rFonts w:hint="eastAsia"/>
          <w:sz w:val="24"/>
          <w:szCs w:val="24"/>
        </w:rPr>
        <w:t>社</w:t>
      </w:r>
      <w:r w:rsidRPr="004810D0">
        <w:rPr>
          <w:rFonts w:hint="eastAsia"/>
          <w:sz w:val="24"/>
          <w:szCs w:val="24"/>
        </w:rPr>
        <w:t xml:space="preserve"> </w:t>
      </w:r>
      <w:r w:rsidRPr="004810D0">
        <w:rPr>
          <w:rFonts w:hint="eastAsia"/>
          <w:sz w:val="24"/>
          <w:szCs w:val="24"/>
        </w:rPr>
        <w:t>名】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43239D" w:rsidRPr="004810D0" w:rsidRDefault="0043239D" w:rsidP="0043239D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【担当者名】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43239D" w:rsidRPr="004810D0" w:rsidRDefault="0043239D" w:rsidP="0043239D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43239D" w:rsidRDefault="0043239D" w:rsidP="00432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下記の入札案件について、仕様書に示す適合品の同等品にて参加したいため、規格等の確認を依頼します。</w:t>
      </w:r>
    </w:p>
    <w:p w:rsidR="0043239D" w:rsidRDefault="0043239D" w:rsidP="0043239D">
      <w:pPr>
        <w:spacing w:afterLines="30" w:after="143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2169"/>
        <w:gridCol w:w="6748"/>
      </w:tblGrid>
      <w:tr w:rsidR="0043239D" w:rsidTr="0043239D">
        <w:tc>
          <w:tcPr>
            <w:tcW w:w="2169" w:type="dxa"/>
            <w:vAlign w:val="center"/>
          </w:tcPr>
          <w:p w:rsidR="0043239D" w:rsidRPr="007F5560" w:rsidRDefault="0043239D" w:rsidP="00B42F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6748" w:type="dxa"/>
          </w:tcPr>
          <w:p w:rsidR="0043239D" w:rsidRDefault="0043239D" w:rsidP="00B42F23">
            <w:pPr>
              <w:spacing w:line="320" w:lineRule="exact"/>
              <w:jc w:val="center"/>
              <w:rPr>
                <w:rFonts w:hAnsi="ＭＳ 明朝"/>
                <w:spacing w:val="8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令和２年度就学援助用スキー用具</w:t>
            </w:r>
          </w:p>
          <w:p w:rsidR="0043239D" w:rsidRPr="007F5560" w:rsidRDefault="0043239D" w:rsidP="00C54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（ジュニア用・一般用）</w:t>
            </w:r>
          </w:p>
        </w:tc>
      </w:tr>
    </w:tbl>
    <w:p w:rsidR="0043239D" w:rsidRPr="009A31B0" w:rsidRDefault="0043239D" w:rsidP="0043239D">
      <w:pPr>
        <w:rPr>
          <w:sz w:val="24"/>
          <w:szCs w:val="24"/>
        </w:rPr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2551"/>
        <w:gridCol w:w="3969"/>
      </w:tblGrid>
      <w:tr w:rsidR="0043239D" w:rsidTr="00B42F23">
        <w:trPr>
          <w:trHeight w:val="341"/>
        </w:trPr>
        <w:tc>
          <w:tcPr>
            <w:tcW w:w="700" w:type="dxa"/>
            <w:vMerge w:val="restart"/>
            <w:textDirection w:val="tbRlV"/>
          </w:tcPr>
          <w:p w:rsidR="0043239D" w:rsidRDefault="0043239D" w:rsidP="00B42F2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</w:t>
            </w:r>
            <w:r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  <w:r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用）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43239D" w:rsidRPr="007F5560" w:rsidRDefault="0043239D" w:rsidP="00B42F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51" w:type="dxa"/>
          </w:tcPr>
          <w:p w:rsidR="0043239D" w:rsidRPr="007F5560" w:rsidRDefault="0043239D" w:rsidP="00B42F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3969" w:type="dxa"/>
          </w:tcPr>
          <w:p w:rsidR="0043239D" w:rsidRPr="007F5560" w:rsidRDefault="0043239D" w:rsidP="00B42F23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43239D" w:rsidTr="00B42F23">
        <w:trPr>
          <w:trHeight w:val="1493"/>
        </w:trPr>
        <w:tc>
          <w:tcPr>
            <w:tcW w:w="700" w:type="dxa"/>
            <w:vMerge/>
          </w:tcPr>
          <w:p w:rsidR="0043239D" w:rsidRDefault="0043239D" w:rsidP="00B4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43239D" w:rsidRPr="007F5560" w:rsidRDefault="0043239D" w:rsidP="00B42F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スキー板</w:t>
            </w:r>
          </w:p>
        </w:tc>
        <w:tc>
          <w:tcPr>
            <w:tcW w:w="2551" w:type="dxa"/>
          </w:tcPr>
          <w:p w:rsidR="0043239D" w:rsidRDefault="0043239D" w:rsidP="00B42F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Default="0043239D" w:rsidP="00B42F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Default="0043239D" w:rsidP="00B42F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B42F2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3239D" w:rsidRPr="007F5560" w:rsidRDefault="0043239D" w:rsidP="00B42F23">
            <w:pPr>
              <w:rPr>
                <w:sz w:val="24"/>
                <w:szCs w:val="24"/>
              </w:rPr>
            </w:pPr>
          </w:p>
        </w:tc>
      </w:tr>
      <w:tr w:rsidR="0043239D" w:rsidTr="00B42F23">
        <w:trPr>
          <w:trHeight w:val="994"/>
        </w:trPr>
        <w:tc>
          <w:tcPr>
            <w:tcW w:w="700" w:type="dxa"/>
            <w:vMerge/>
          </w:tcPr>
          <w:p w:rsidR="0043239D" w:rsidRDefault="0043239D" w:rsidP="00B4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43239D" w:rsidRPr="007F5560" w:rsidRDefault="0043239D" w:rsidP="00B42F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スキー靴</w:t>
            </w:r>
          </w:p>
        </w:tc>
        <w:tc>
          <w:tcPr>
            <w:tcW w:w="2551" w:type="dxa"/>
          </w:tcPr>
          <w:p w:rsidR="0043239D" w:rsidRDefault="0043239D" w:rsidP="00B42F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Default="0043239D" w:rsidP="00B42F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B42F2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3239D" w:rsidRPr="007F5560" w:rsidRDefault="0043239D" w:rsidP="00B42F23">
            <w:pPr>
              <w:rPr>
                <w:sz w:val="24"/>
                <w:szCs w:val="24"/>
              </w:rPr>
            </w:pPr>
          </w:p>
        </w:tc>
      </w:tr>
      <w:tr w:rsidR="0043239D" w:rsidTr="00B42F23">
        <w:trPr>
          <w:trHeight w:val="842"/>
        </w:trPr>
        <w:tc>
          <w:tcPr>
            <w:tcW w:w="700" w:type="dxa"/>
            <w:vMerge/>
          </w:tcPr>
          <w:p w:rsidR="0043239D" w:rsidRDefault="0043239D" w:rsidP="00B4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43239D" w:rsidRDefault="0043239D" w:rsidP="00B42F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金具</w:t>
            </w:r>
          </w:p>
        </w:tc>
        <w:tc>
          <w:tcPr>
            <w:tcW w:w="2551" w:type="dxa"/>
            <w:vAlign w:val="center"/>
          </w:tcPr>
          <w:p w:rsidR="0043239D" w:rsidRDefault="0043239D" w:rsidP="00B42F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B42F2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3239D" w:rsidRPr="007F5560" w:rsidRDefault="0043239D" w:rsidP="00B42F23">
            <w:pPr>
              <w:rPr>
                <w:sz w:val="24"/>
                <w:szCs w:val="24"/>
              </w:rPr>
            </w:pPr>
          </w:p>
        </w:tc>
      </w:tr>
      <w:tr w:rsidR="0043239D" w:rsidTr="00B42F23">
        <w:trPr>
          <w:trHeight w:val="98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43239D" w:rsidRDefault="0043239D" w:rsidP="00B4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43239D" w:rsidRDefault="0043239D" w:rsidP="00B42F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</w:t>
            </w:r>
          </w:p>
        </w:tc>
        <w:tc>
          <w:tcPr>
            <w:tcW w:w="2551" w:type="dxa"/>
            <w:vAlign w:val="center"/>
          </w:tcPr>
          <w:p w:rsidR="0043239D" w:rsidRDefault="0043239D" w:rsidP="00B42F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B42F2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3239D" w:rsidRPr="007F5560" w:rsidRDefault="0043239D" w:rsidP="00B42F23">
            <w:pPr>
              <w:rPr>
                <w:sz w:val="24"/>
                <w:szCs w:val="24"/>
              </w:rPr>
            </w:pPr>
          </w:p>
        </w:tc>
      </w:tr>
    </w:tbl>
    <w:p w:rsidR="0043239D" w:rsidRDefault="0043239D" w:rsidP="0043239D">
      <w:pPr>
        <w:spacing w:afterLines="50" w:after="239"/>
        <w:ind w:firstLineChars="100" w:firstLine="241"/>
        <w:rPr>
          <w:rFonts w:asciiTheme="majorEastAsia" w:eastAsiaTheme="majorEastAsia" w:hAnsiTheme="majorEastAsia"/>
          <w:szCs w:val="21"/>
        </w:rPr>
      </w:pPr>
      <w:r w:rsidRPr="00145C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B2FE" wp14:editId="5ED47ADC">
                <wp:simplePos x="0" y="0"/>
                <wp:positionH relativeFrom="column">
                  <wp:posOffset>1827530</wp:posOffset>
                </wp:positionH>
                <wp:positionV relativeFrom="paragraph">
                  <wp:posOffset>339725</wp:posOffset>
                </wp:positionV>
                <wp:extent cx="2083214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39D" w:rsidRDefault="0043239D" w:rsidP="0043239D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9B2FE" id="_x0000_s1027" type="#_x0000_t202" style="position:absolute;left:0;text-align:left;margin-left:143.9pt;margin-top:26.75pt;width:164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" fillcolor="white [3212]" stroked="f">
                <v:textbox style="mso-fit-shape-to-text:t">
                  <w:txbxContent>
                    <w:p w:rsidR="0043239D" w:rsidRDefault="0043239D" w:rsidP="0043239D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:rsidR="0043239D" w:rsidRDefault="0043239D" w:rsidP="0043239D">
      <w:pPr>
        <w:pStyle w:val="ae"/>
      </w:pPr>
      <w:r w:rsidRPr="00145C3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A39CB" wp14:editId="2407DB7E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595312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7A0B5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6pt" to="46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" strokecolor="black [3213]" strokeweight="1.5pt"/>
            </w:pict>
          </mc:Fallback>
        </mc:AlternateContent>
      </w:r>
      <w:r w:rsidRPr="00145C38">
        <w:rPr>
          <w:rFonts w:hint="eastAsia"/>
        </w:rPr>
        <w:t xml:space="preserve">　</w:t>
      </w:r>
    </w:p>
    <w:p w:rsidR="0043239D" w:rsidRPr="00145C38" w:rsidRDefault="0043239D" w:rsidP="0043239D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上記に提示された製品は、当課が指定した製品の同等品（仕様書の規格を満たす製品）であることを確認しました。</w:t>
      </w:r>
    </w:p>
    <w:p w:rsidR="0043239D" w:rsidRPr="00145C38" w:rsidRDefault="0043239D" w:rsidP="0043239D">
      <w:pPr>
        <w:pStyle w:val="ae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令和　　年　　月　　日</w:t>
      </w:r>
    </w:p>
    <w:p w:rsidR="0043239D" w:rsidRPr="00145C38" w:rsidRDefault="0043239D" w:rsidP="0043239D">
      <w:pPr>
        <w:pStyle w:val="ae"/>
        <w:ind w:firstLineChars="1300" w:firstLine="3527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 xml:space="preserve">【担当】札幌市教育委員会学校教育部教育推進課　</w:t>
      </w:r>
    </w:p>
    <w:p w:rsidR="00D6057A" w:rsidRPr="004810D0" w:rsidRDefault="0043239D" w:rsidP="0043239D">
      <w:pPr>
        <w:spacing w:beforeLines="50" w:before="239"/>
        <w:jc w:val="right"/>
        <w:rPr>
          <w:sz w:val="24"/>
          <w:szCs w:val="24"/>
        </w:rPr>
      </w:pPr>
      <w:r w:rsidRPr="00145C3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45C38">
        <w:rPr>
          <w:rFonts w:hint="eastAsia"/>
          <w:sz w:val="24"/>
          <w:szCs w:val="24"/>
        </w:rPr>
        <w:t xml:space="preserve">印　</w:t>
      </w:r>
    </w:p>
    <w:sectPr w:rsidR="00D6057A" w:rsidRPr="004810D0" w:rsidSect="0043239D">
      <w:pgSz w:w="11906" w:h="16838" w:code="9"/>
      <w:pgMar w:top="426" w:right="1247" w:bottom="56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B2" w:rsidRDefault="00B627B2" w:rsidP="00B627B2">
      <w:r>
        <w:separator/>
      </w:r>
    </w:p>
  </w:endnote>
  <w:endnote w:type="continuationSeparator" w:id="0">
    <w:p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B2" w:rsidRDefault="00B627B2" w:rsidP="00B627B2">
      <w:r>
        <w:separator/>
      </w:r>
    </w:p>
  </w:footnote>
  <w:footnote w:type="continuationSeparator" w:id="0">
    <w:p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60"/>
    <w:rsid w:val="00145C38"/>
    <w:rsid w:val="002A1E8A"/>
    <w:rsid w:val="003018C8"/>
    <w:rsid w:val="0043239D"/>
    <w:rsid w:val="004810D0"/>
    <w:rsid w:val="00514FE5"/>
    <w:rsid w:val="007F5560"/>
    <w:rsid w:val="009A31B0"/>
    <w:rsid w:val="00A92097"/>
    <w:rsid w:val="00B50DB2"/>
    <w:rsid w:val="00B627B2"/>
    <w:rsid w:val="00C547BC"/>
    <w:rsid w:val="00CB393F"/>
    <w:rsid w:val="00D6057A"/>
    <w:rsid w:val="00E52ACF"/>
    <w:rsid w:val="00EF18C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22CA7F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  <w:style w:type="paragraph" w:styleId="ae">
    <w:name w:val="No Spacing"/>
    <w:uiPriority w:val="1"/>
    <w:rsid w:val="00145C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28.茂古沼　拓也</cp:lastModifiedBy>
  <cp:revision>10</cp:revision>
  <cp:lastPrinted>2020-07-09T05:05:00Z</cp:lastPrinted>
  <dcterms:created xsi:type="dcterms:W3CDTF">2018-07-09T02:11:00Z</dcterms:created>
  <dcterms:modified xsi:type="dcterms:W3CDTF">2020-07-14T04:23:00Z</dcterms:modified>
</cp:coreProperties>
</file>