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center"/>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月額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市立高等学校巡回警備業務</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