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2DA69EE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F108A" w:rsidRPr="002F108A">
              <w:rPr>
                <w:rFonts w:hint="eastAsia"/>
                <w:spacing w:val="165"/>
                <w:kern w:val="0"/>
                <w:sz w:val="24"/>
                <w:fitText w:val="4800" w:id="-865072896"/>
              </w:rPr>
              <w:t>アップライトピア</w:t>
            </w:r>
            <w:r w:rsidR="002F108A" w:rsidRPr="002F108A">
              <w:rPr>
                <w:rFonts w:hint="eastAsia"/>
                <w:kern w:val="0"/>
                <w:sz w:val="24"/>
                <w:fitText w:val="4800" w:id="-865072896"/>
              </w:rPr>
              <w:t>ノ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2F108A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D5A08"/>
    <w:rsid w:val="00EE7D0C"/>
    <w:rsid w:val="00F4501E"/>
    <w:rsid w:val="00F4769B"/>
    <w:rsid w:val="00F52A78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寺坂 天</cp:lastModifiedBy>
  <cp:revision>2</cp:revision>
  <cp:lastPrinted>2004-02-19T05:09:00Z</cp:lastPrinted>
  <dcterms:created xsi:type="dcterms:W3CDTF">2025-07-22T01:48:00Z</dcterms:created>
  <dcterms:modified xsi:type="dcterms:W3CDTF">2025-07-22T01:48:00Z</dcterms:modified>
</cp:coreProperties>
</file>