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77F77C33" w:rsidR="00C442A1" w:rsidRPr="005F75BF" w:rsidRDefault="00A335D2" w:rsidP="00374F6D">
            <w:pPr>
              <w:widowControl/>
              <w:spacing w:line="320" w:lineRule="exact"/>
              <w:jc w:val="center"/>
              <w:textAlignment w:val="center"/>
              <w:rPr>
                <w:rFonts w:hAnsi="ＭＳ 明朝"/>
                <w:noProof/>
                <w:kern w:val="0"/>
                <w:sz w:val="28"/>
                <w:szCs w:val="28"/>
              </w:rPr>
            </w:pPr>
            <w:r w:rsidRPr="00A335D2">
              <w:rPr>
                <w:rFonts w:hAnsi="ＭＳ 明朝" w:hint="eastAsia"/>
                <w:w w:val="61"/>
                <w:kern w:val="0"/>
                <w:sz w:val="28"/>
                <w:szCs w:val="28"/>
                <w:fitText w:val="5260" w:id="-865242880"/>
              </w:rPr>
              <w:t>札幌市民ホール女子トイレ・会議室前廊下の</w:t>
            </w:r>
            <w:r w:rsidRPr="00A335D2">
              <w:rPr>
                <w:rFonts w:hAnsi="ＭＳ 明朝" w:hint="eastAsia"/>
                <w:w w:val="61"/>
                <w:kern w:val="0"/>
                <w:sz w:val="28"/>
                <w:szCs w:val="28"/>
                <w:fitText w:val="5260" w:id="-865242880"/>
              </w:rPr>
              <w:t>LED</w:t>
            </w:r>
            <w:r w:rsidRPr="00A335D2">
              <w:rPr>
                <w:rFonts w:hAnsi="ＭＳ 明朝" w:hint="eastAsia"/>
                <w:w w:val="61"/>
                <w:kern w:val="0"/>
                <w:sz w:val="28"/>
                <w:szCs w:val="28"/>
                <w:fitText w:val="5260" w:id="-865242880"/>
              </w:rPr>
              <w:t>照明器具交換業</w:t>
            </w:r>
            <w:r w:rsidRPr="00A335D2">
              <w:rPr>
                <w:rFonts w:hAnsi="ＭＳ 明朝" w:hint="eastAsia"/>
                <w:spacing w:val="13"/>
                <w:w w:val="61"/>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335D2"/>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2</cp:revision>
  <cp:lastPrinted>2024-07-04T00:46:00Z</cp:lastPrinted>
  <dcterms:created xsi:type="dcterms:W3CDTF">2025-02-03T07:55:00Z</dcterms:created>
  <dcterms:modified xsi:type="dcterms:W3CDTF">2025-02-03T07:55:00Z</dcterms:modified>
</cp:coreProperties>
</file>