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１検体当たり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学校給食業務従事者検便業務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3N/q4J9/NBtacGRaspR66Uvow==">CgMxLjA4AHIhMTJXUlZZcWZ6SzZWRTdxSmRnZ0R1VWM4Q09POWI5d0xn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2017-04-07T02:50:00Z</dcterms:created>
  <dc:creator>札幌市財政局管財部</dc:creator>
</cp:coreProperties>
</file>