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学校給食費納付額決定通知書等印刷・封入封緘業務</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