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360" w:lineRule="auto"/>
        <w:ind w:left="0" w:right="506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　（あて先）札幌市長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団体名称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代表者氏名　　　　　　　　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6" w:firstLine="272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取　下　願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79" w:right="629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29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都合により、令和　　年　　月　　日付で提出した「チャレンジ自然体験企画・運営業務」に関する企画提案公募に係る提案書を取り下げます。</w:t>
      </w:r>
    </w:p>
    <w:sectPr>
      <w:headerReference r:id="rId7" w:type="default"/>
      <w:pgSz w:h="16838" w:w="11906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＜企画提案様式５＞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qkLgvjPA0mfPE5Hs0lbTo6Fnw==">CgMxLjA4AHIhMUZ0bWZ2REs4ckpTSmtzelBaOHNMSFR5bElLbDdody1P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2010-02-16T08:48:00Z</dcterms:created>
  <dc:creator>miyuki.mitsui@city.sapporo.jp</dc:creator>
</cp:coreProperties>
</file>