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end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sz w:val="24"/>
          <w:szCs w:val="24"/>
        </w:rPr>
        <w:t>様式１</w:t>
      </w:r>
    </w:p>
    <w:p>
      <w:pPr>
        <w:pStyle w:val="Normal"/>
        <w:spacing w:lineRule="exact" w:line="360"/>
        <w:jc w:val="end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hint="eastAsia" w:eastAsia="ＭＳ ゴシック" w:asciiTheme="majorEastAsia" w:eastAsiaTheme="majorEastAsia" w:hAnsiTheme="majorEastAsia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end="876"/>
        <w:jc w:val="star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hint="eastAsia" w:asciiTheme="minorEastAsia" w:hAnsiTheme="minorEastAsia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hint="eastAsia" w:asciiTheme="minorEastAsia" w:hAnsiTheme="minorEastAsia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hint="eastAsia" w:asciiTheme="minorEastAsia" w:hAnsiTheme="minorEastAsia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Chars="1450" w:end="876"/>
        <w:jc w:val="start"/>
        <w:rPr>
          <w:rFonts w:ascii="ＭＳ 明朝" w:hAnsi="ＭＳ 明朝" w:asciiTheme="minorEastAsia" w:hAnsiTheme="minorEastAsia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" behindDoc="0" locked="0" layoutInCell="1" allowOverlap="1" wp14:anchorId="7B8D2FF1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24384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fillcolor="white" stroked="f" o:allowincell="f" style="position:absolute;margin-left:160.7pt;margin-top:11.5pt;width:86.95pt;height:19.15pt;mso-wrap-style:square;v-text-anchor:top" wp14:anchorId="7B8D2FF1">
                <v:fill o:detectmouseclick="t" type="solid" color2="black" opacity="0"/>
                <v:stroke color="#3465a4" weight="9360" joinstyle="miter" endcap="flat"/>
                <v:textbox>
                  <w:txbxContent>
                    <w:p>
                      <w:pPr>
                        <w:pStyle w:val="Style22"/>
                        <w:rPr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hint="eastAsia" w:asciiTheme="minorEastAsia" w:hAnsiTheme="minorEastAsia"/>
          <w:sz w:val="24"/>
          <w:szCs w:val="24"/>
        </w:rPr>
        <w:t>申　請　者　</w:t>
      </w:r>
      <w:r>
        <w:rPr>
          <w:rFonts w:ascii="ＭＳ 明朝" w:hAnsi="ＭＳ 明朝" w:hint="eastAsia" w:asciiTheme="minorEastAsia" w:hAnsiTheme="minorEastAsia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Chars="2276" w:end="-2"/>
        <w:jc w:val="star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hint="eastAsia" w:asciiTheme="minorEastAsia" w:hAnsiTheme="minorEastAsia"/>
          <w:w w:val="91"/>
          <w:kern w:val="0"/>
          <w:sz w:val="24"/>
          <w:szCs w:val="24"/>
        </w:rPr>
        <w:t>代表者氏</w:t>
      </w:r>
      <w:r>
        <w:rPr>
          <w:rFonts w:ascii="ＭＳ 明朝" w:hAnsi="ＭＳ 明朝" w:hint="eastAsia" w:asciiTheme="minorEastAsia" w:hAnsiTheme="minorEastAsia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hAnsi="ＭＳ 明朝" w:hint="eastAsia" w:asciiTheme="minorEastAsia" w:hAnsiTheme="minorEastAsia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cs="Times New Roman" w:asciiTheme="minorEastAsia" w:hAnsiTheme="minorEastAsia"/>
          <w:sz w:val="24"/>
          <w:szCs w:val="24"/>
        </w:rPr>
      </w:pPr>
      <w:r>
        <w:rPr>
          <w:rFonts w:ascii="ＭＳ 明朝" w:hAnsi="ＭＳ 明朝" w:cs="Times New Roman" w:hint="eastAsia" w:asciiTheme="minorEastAsia" w:hAnsiTheme="minorEastAsia"/>
          <w:sz w:val="24"/>
          <w:szCs w:val="24"/>
        </w:rPr>
        <w:t>令和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</w:rPr>
        <w:t>８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</w:rPr>
        <w:t>年５月</w:t>
      </w:r>
      <w:r>
        <w:rPr>
          <w:rFonts w:cs="Times New Roman" w:hint="eastAsia" w:ascii="ＭＳ 明朝" w:hAnsi="ＭＳ 明朝" w:asciiTheme="minorEastAsia" w:hAnsiTheme="minorEastAsia"/>
          <w:sz w:val="24"/>
          <w:szCs w:val="24"/>
        </w:rPr>
        <w:t>11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</w:rPr>
        <w:t>日付け入札告示のありました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cs="Times New Roman" w:hint="eastAsia" w:ascii="ＭＳ 明朝" w:hAnsi="ＭＳ 明朝" w:asciiTheme="minorEastAsia" w:hAnsiTheme="minorEastAsia"/>
          <w:sz w:val="24"/>
          <w:szCs w:val="24"/>
          <w:u w:val="single"/>
        </w:rPr>
        <w:t>(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  <w:u w:val="single"/>
        </w:rPr>
        <w:t>役務名称</w:t>
      </w:r>
      <w:r>
        <w:rPr>
          <w:rFonts w:cs="Times New Roman" w:hint="eastAsia" w:ascii="ＭＳ 明朝" w:hAnsi="ＭＳ 明朝" w:asciiTheme="minorEastAsia" w:hAnsiTheme="minorEastAsia"/>
          <w:sz w:val="24"/>
          <w:szCs w:val="24"/>
          <w:u w:val="single"/>
        </w:rPr>
        <w:t>)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  <w:u w:val="single"/>
        </w:rPr>
        <w:t>　令和８年度札幌市自転車マナー推進啓発業務</w:t>
      </w:r>
      <w:r>
        <w:rPr>
          <w:rFonts w:ascii="ＭＳ 明朝" w:hAnsi="ＭＳ 明朝" w:cs="Times New Roman" w:hint="eastAsia" w:asciiTheme="minorEastAsia" w:hAnsiTheme="minorEastAsia"/>
          <w:sz w:val="24"/>
          <w:szCs w:val="24"/>
        </w:rPr>
        <w:t>に係る競争入札参加資格について、確認されたく、下記の</w:t>
      </w:r>
      <w:r>
        <w:rPr>
          <w:rFonts w:ascii="Century" w:hAnsi="Century" w:cs="Times New Roman" w:hint="eastAsia"/>
          <w:sz w:val="24"/>
          <w:szCs w:val="24"/>
        </w:rPr>
        <w:t>書類を添えて申請します。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>　なお、当社は、地方自治法施行令（昭和２２年政令第１６号）第１６７条の４の規定に該当しない者であること等、本入札の入札参加資格を全て満たしてい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p>
      <w:pPr>
        <w:pStyle w:val="NoteHeading"/>
        <w:rPr/>
      </w:pPr>
      <w:r>
        <w:rPr>
          <w:rFonts w:hint="eastAsia"/>
        </w:rPr>
        <w:t>記</w:t>
      </w:r>
    </w:p>
    <w:p>
      <w:pPr>
        <w:pStyle w:val="Normal"/>
        <w:rPr/>
      </w:pPr>
      <w:r>
        <w:rPr/>
      </w:r>
    </w:p>
    <w:p>
      <w:pPr>
        <w:pStyle w:val="Closing"/>
        <w:rPr/>
      </w:pPr>
      <w:r>
        <w:rPr>
          <w:rFonts w:hint="eastAsia"/>
        </w:rPr>
        <w:t>以上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60"/>
        <w:rPr>
          <w:rFonts w:ascii="ＭＳ ゴシック" w:hAnsi="ＭＳ ゴシック" w:eastAsia="ＭＳ ゴシック" w:cs="Times New Roman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cs="Times New Roman" w:hint="eastAsia" w:eastAsia="ＭＳ ゴシック" w:asciiTheme="majorEastAsia" w:eastAsiaTheme="majorEastAsia" w:hAnsiTheme="majorEastAsia"/>
          <w:sz w:val="24"/>
          <w:szCs w:val="24"/>
        </w:rPr>
        <w:t>添付資料</w:t>
      </w:r>
    </w:p>
    <w:tbl>
      <w:tblPr>
        <w:tblW w:w="9315" w:type="dxa"/>
        <w:jc w:val="start"/>
        <w:tblInd w:w="3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49"/>
        <w:gridCol w:w="6003"/>
        <w:gridCol w:w="1863"/>
      </w:tblGrid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000000"/>
                <w:szCs w:val="21"/>
              </w:rPr>
            </w:pPr>
            <w:r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hint="eastAsia" w:asciiTheme="minorEastAsia" w:hAnsiTheme="minor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hint="eastAsia" w:asciiTheme="minorEastAsia" w:hAnsiTheme="minorEastAsia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ascii="Century" w:hAnsi="Century" w:cs="Times New Roman" w:hint="eastAsia"/>
                <w:color w:themeColor="text1" w:val="000000"/>
                <w:szCs w:val="21"/>
              </w:rPr>
              <w:t>様式２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hint="eastAsia" w:asciiTheme="minorEastAsia" w:hAnsiTheme="minorEastAsia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</w:tbl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p>
      <w:pPr>
        <w:pStyle w:val="Normal"/>
        <w:spacing w:lineRule="exact" w:line="320"/>
        <w:ind w:hangingChars="200" w:startChars="10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bf637b"/>
    <w:rPr>
      <w:rFonts w:ascii="Century" w:hAnsi="Century" w:eastAsia="ＭＳ 明朝" w:cs="Times New Roman"/>
      <w:sz w:val="24"/>
      <w:szCs w:val="24"/>
    </w:rPr>
  </w:style>
  <w:style w:type="character" w:styleId="Style18" w:customStyle="1">
    <w:name w:val="結語 (文字)"/>
    <w:basedOn w:val="DefaultParagraphFont"/>
    <w:uiPriority w:val="99"/>
    <w:qFormat/>
    <w:rsid w:val="00bf637b"/>
    <w:rPr>
      <w:rFonts w:ascii="Century" w:hAnsi="Century" w:eastAsia="ＭＳ 明朝" w:cs="Times New Roman"/>
      <w:sz w:val="24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bf637b"/>
    <w:pPr>
      <w:jc w:val="center"/>
    </w:pPr>
    <w:rPr>
      <w:rFonts w:ascii="Century" w:hAnsi="Century" w:eastAsia="ＭＳ 明朝" w:cs="Times New Roman"/>
      <w:sz w:val="24"/>
      <w:szCs w:val="24"/>
    </w:rPr>
  </w:style>
  <w:style w:type="paragraph" w:styleId="Closing">
    <w:name w:val="Closing"/>
    <w:basedOn w:val="Normal"/>
    <w:link w:val="Style18"/>
    <w:uiPriority w:val="99"/>
    <w:unhideWhenUsed/>
    <w:rsid w:val="00bf637b"/>
    <w:pPr>
      <w:jc w:val="end"/>
    </w:pPr>
    <w:rPr>
      <w:rFonts w:ascii="Century" w:hAnsi="Century" w:eastAsia="ＭＳ 明朝" w:cs="Times New Roman"/>
      <w:sz w:val="24"/>
      <w:szCs w:val="24"/>
    </w:rPr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LibreOffice/25.8.6.2$Windows_X86_64 LibreOffice_project/b4b39682cd9868fa725bc664aff94278d315bd04</Application>
  <AppVersion>15.0000</AppVersion>
  <Pages>1</Pages>
  <Words>375</Words>
  <Characters>376</Characters>
  <CharactersWithSpaces>433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2018-03-22T05:15:00Z</dcterms:created>
  <dc:creator>1171.井川　裕也</dc:creator>
  <dc:description/>
  <dc:language>ja-JP</dc:language>
  <cp:lastModifiedBy/>
  <cp:lastPrinted>2021-04-13T05:53:00Z</cp:lastPrinted>
  <dcterms:modified xsi:type="dcterms:W3CDTF">2026-04-27T17:51:32Z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